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一、对新房数据进行预处理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实现代码文件：convert.py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程序思路：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首先以‘w’方式打开（若不存在则新建）new_house.csv文件，并做好写入数据的准备：</w:t>
      </w:r>
    </w:p>
    <w:p>
      <w:pPr>
        <w:bidi w:val="0"/>
      </w:pPr>
      <w:r>
        <w:drawing>
          <wp:inline distT="0" distB="0" distL="114300" distR="114300">
            <wp:extent cx="5273675" cy="553720"/>
            <wp:effectExtent l="0" t="0" r="317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然后以‘r’方式打开new_house.json文件：</w:t>
      </w:r>
    </w:p>
    <w:p>
      <w:pPr>
        <w:bidi w:val="0"/>
      </w:pPr>
      <w:r>
        <w:drawing>
          <wp:inline distT="0" distB="0" distL="114300" distR="114300">
            <wp:extent cx="4495800" cy="2762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之后先向new_house.csv文件写入属性列表，但要对其进行一定的操作以满足要求，即通过对列表进行删改来达到要求，flag变量用来确保只写入一次属性列表：</w:t>
      </w:r>
    </w:p>
    <w:p>
      <w:pPr>
        <w:bidi w:val="0"/>
      </w:pPr>
      <w:r>
        <w:drawing>
          <wp:inline distT="0" distB="0" distL="114300" distR="114300">
            <wp:extent cx="2871470" cy="3331210"/>
            <wp:effectExtent l="0" t="0" r="508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后面就开始每次获取一条数据的所有键值，并对其按要求进行修改，通过转换成列表进行修改在写入完成：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61970" cy="7922895"/>
            <wp:effectExtent l="0" t="0" r="508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792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到此，就完成了预处理工作，可以得到如下的new_house.csv文件：</w:t>
      </w:r>
    </w:p>
    <w:p>
      <w:pPr>
        <w:bidi w:val="0"/>
      </w:pPr>
      <w:r>
        <w:drawing>
          <wp:inline distT="0" distB="0" distL="114300" distR="114300">
            <wp:extent cx="5271135" cy="2623820"/>
            <wp:effectExtent l="0" t="0" r="571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2"/>
        <w:bidi w:val="0"/>
        <w:rPr>
          <w:b/>
          <w:bCs/>
        </w:rPr>
      </w:pPr>
      <w:r>
        <w:rPr>
          <w:rFonts w:hint="eastAsia"/>
          <w:b/>
          <w:bCs/>
          <w:lang w:val="en-US" w:eastAsia="zh-CN"/>
        </w:rPr>
        <w:t>二、</w:t>
      </w:r>
      <w:r>
        <w:rPr>
          <w:b/>
          <w:bCs/>
          <w:lang w:val="en-US" w:eastAsia="zh-CN"/>
        </w:rPr>
        <w:t>将处理后的数据进行可视化展示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华文中宋" w:hAnsi="华文中宋" w:eastAsia="华文中宋" w:cs="华文中宋"/>
          <w:b/>
          <w:color w:val="0000FF"/>
          <w:kern w:val="0"/>
          <w:sz w:val="28"/>
          <w:szCs w:val="28"/>
          <w:lang w:val="en-US" w:eastAsia="zh-CN" w:bidi="ar"/>
        </w:rPr>
        <w:t>1</w:t>
      </w:r>
      <w:r>
        <w:rPr>
          <w:rFonts w:ascii="华文中宋" w:hAnsi="华文中宋" w:eastAsia="华文中宋" w:cs="华文中宋"/>
          <w:b/>
          <w:color w:val="000000"/>
          <w:kern w:val="0"/>
          <w:sz w:val="28"/>
          <w:szCs w:val="28"/>
          <w:lang w:val="en-US" w:eastAsia="zh-CN" w:bidi="ar"/>
        </w:rPr>
        <w:t xml:space="preserve">. 绘制楼盘价格分布的散点图，纵横轴分别代表单价和总价，楼盘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中宋" w:hAnsi="华文中宋" w:eastAsia="华文中宋" w:cs="华文中宋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中宋" w:hAnsi="华文中宋" w:eastAsia="华文中宋" w:cs="华文中宋"/>
          <w:b/>
          <w:color w:val="000000"/>
          <w:kern w:val="0"/>
          <w:sz w:val="28"/>
          <w:szCs w:val="28"/>
          <w:lang w:val="en-US" w:eastAsia="zh-CN" w:bidi="ar"/>
        </w:rPr>
        <w:t>类型通过散点的颜色区分 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实现代码文件：new_house_Scatter.py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程序思路：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首先将csv数据读入进来：</w:t>
      </w:r>
    </w:p>
    <w:p>
      <w:pPr>
        <w:bidi w:val="0"/>
      </w:pPr>
      <w:r>
        <w:drawing>
          <wp:inline distT="0" distB="0" distL="114300" distR="114300">
            <wp:extent cx="3748405" cy="30480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840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定义五种颜色的列表，用来给点上不同的颜色：</w:t>
      </w:r>
    </w:p>
    <w:p>
      <w:pPr>
        <w:bidi w:val="0"/>
      </w:pPr>
      <w:r>
        <w:drawing>
          <wp:inline distT="0" distB="0" distL="114300" distR="114300">
            <wp:extent cx="4505325" cy="233680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然后获取需要区分的类型，即楼盘类型，这里通过unique函数去重：</w:t>
      </w:r>
    </w:p>
    <w:p>
      <w:pPr>
        <w:bidi w:val="0"/>
      </w:pPr>
      <w:r>
        <w:drawing>
          <wp:inline distT="0" distB="0" distL="114300" distR="114300">
            <wp:extent cx="3224530" cy="252730"/>
            <wp:effectExtent l="0" t="0" r="444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然后开始跑循环制图，通过loc获取到每种类型的每条数据的均价和总价，并设置图例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703580"/>
            <wp:effectExtent l="0" t="0" r="889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0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中宋" w:hAnsi="华文中宋" w:eastAsia="华文中宋" w:cs="华文中宋"/>
          <w:b/>
          <w:color w:val="000000"/>
          <w:kern w:val="0"/>
          <w:sz w:val="28"/>
          <w:szCs w:val="28"/>
          <w:lang w:val="en-US" w:eastAsia="zh-CN" w:bidi="ar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最后添加一些标题之类的，然后展示：</w:t>
      </w:r>
    </w:p>
    <w:p>
      <w:pPr>
        <w:bidi w:val="0"/>
      </w:pPr>
      <w:r>
        <w:drawing>
          <wp:inline distT="0" distB="0" distL="114300" distR="114300">
            <wp:extent cx="4596130" cy="1691005"/>
            <wp:effectExtent l="0" t="0" r="444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613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可以得到下图：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82210" cy="4206875"/>
            <wp:effectExtent l="0" t="0" r="889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420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b/>
          <w:bCs w:val="0"/>
        </w:rPr>
      </w:pPr>
      <w:r>
        <w:rPr>
          <w:b/>
          <w:bCs w:val="0"/>
          <w:color w:val="0000FF"/>
          <w:lang w:val="en-US" w:eastAsia="zh-CN"/>
        </w:rPr>
        <w:t>2</w:t>
      </w:r>
      <w:r>
        <w:rPr>
          <w:b/>
          <w:bCs w:val="0"/>
          <w:lang w:val="en-US" w:eastAsia="zh-CN"/>
        </w:rPr>
        <w:t xml:space="preserve">. 绘制各行政区楼盘的直方图，每个行政区一个柱子，高度代表平 </w:t>
      </w:r>
    </w:p>
    <w:p>
      <w:pPr>
        <w:bidi w:val="0"/>
        <w:rPr>
          <w:b/>
          <w:bCs w:val="0"/>
        </w:rPr>
      </w:pPr>
      <w:r>
        <w:rPr>
          <w:rFonts w:hint="eastAsia"/>
          <w:b/>
          <w:bCs w:val="0"/>
          <w:lang w:val="en-US" w:eastAsia="zh-CN"/>
        </w:rPr>
        <w:t xml:space="preserve">均单价，宽度代表楼盘数量；将单价换为总价再绘制一张直方图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实现代码文件：unit_price_histogram.py（高度为单价）</w:t>
      </w:r>
    </w:p>
    <w:p>
      <w:pPr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total_price_histogram.py（高度为总价）</w:t>
      </w:r>
    </w:p>
    <w:p>
      <w:pPr>
        <w:bidi w:val="0"/>
        <w:ind w:left="1260" w:leftChars="0" w:firstLine="420" w:firstLineChars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下面讲一下unit_price_histogram.py的思路：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首先读入csv数据：</w:t>
      </w:r>
    </w:p>
    <w:p>
      <w:pPr>
        <w:bidi w:val="0"/>
      </w:pPr>
      <w:r>
        <w:drawing>
          <wp:inline distT="0" distB="0" distL="114300" distR="114300">
            <wp:extent cx="3138805" cy="376555"/>
            <wp:effectExtent l="0" t="0" r="444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然后把行政区去重存起来，作为x轴：</w:t>
      </w:r>
    </w:p>
    <w:p>
      <w:pPr>
        <w:bidi w:val="0"/>
      </w:pPr>
      <w:r>
        <w:drawing>
          <wp:inline distT="0" distB="0" distL="114300" distR="114300">
            <wp:extent cx="3386455" cy="352425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然后开始为y轴和带宽处理数据，先读入单价的数据，存到列表，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然后循环相加得到总的单价，之后就可以计算均价，并写入y轴和带宽的列表。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带宽的处理：这里发现各行政区的楼盘数量均没有超过10，于是就都除以10，求得一个小于1的比例，直接写入就行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735455"/>
            <wp:effectExtent l="0" t="0" r="317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然后绘图，并为每个柱子头添加一个数据，表示该柱的大小，最后展示：</w:t>
      </w:r>
    </w:p>
    <w:p>
      <w:pPr>
        <w:bidi w:val="0"/>
      </w:pPr>
      <w:r>
        <w:drawing>
          <wp:inline distT="0" distB="0" distL="114300" distR="114300">
            <wp:extent cx="4314825" cy="1119505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可以得到下图：</w:t>
      </w:r>
    </w:p>
    <w:p>
      <w:pPr>
        <w:bidi w:val="0"/>
      </w:pPr>
      <w:r>
        <w:drawing>
          <wp:inline distT="0" distB="0" distL="114300" distR="114300">
            <wp:extent cx="3856990" cy="3256280"/>
            <wp:effectExtent l="0" t="0" r="63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total_price_histogram.py的思路和上面一样，得到下图：</w:t>
      </w:r>
      <w:bookmarkStart w:id="0" w:name="_GoBack"/>
      <w:bookmarkEnd w:id="0"/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19220" cy="3311525"/>
            <wp:effectExtent l="0" t="0" r="508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922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ZlNjU2NWYxNDU1ZTZkNDYxYjIzYzI2N2RkYzY2MzIifQ=="/>
  </w:docVars>
  <w:rsids>
    <w:rsidRoot w:val="00000000"/>
    <w:rsid w:val="07883F17"/>
    <w:rsid w:val="54B335D8"/>
    <w:rsid w:val="564B42C6"/>
    <w:rsid w:val="6DA62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b/>
      <w:kern w:val="2"/>
      <w:sz w:val="28"/>
      <w:szCs w:val="36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 w:val="0"/>
      <w:kern w:val="44"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2022-04-03T02:44:00Z</dcterms:created>
  <dc:creator>57288</dc:creator>
  <cp:lastModifiedBy>lhfhl</cp:lastModifiedBy>
  <dcterms:modified xsi:type="dcterms:W3CDTF">2022-12-11T11:03:01Z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6D06DE6F056144058C2A5712EF45B9A3</vt:lpwstr>
  </property>
</Properties>
</file>