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before="0" w:after="20" w:line="240" w:lineRule="auto"/>
      </w:pPr>
      <w:r>
        <w:rPr>
          <w:rFonts w:ascii="Arial Unicode MS" w:hAnsi="Arial Unicode MS" w:eastAsia="Arial Unicode MS"/>
          <w:b/>
          <w:color w:val="000000"/>
          <w:sz w:val="42"/>
        </w:rPr>
        <w:t>李立 简历</w:t>
      </w:r>
    </w:p>
    <w:p>
      <w:pPr>
        <w:keepNext w:val="0"/>
        <w:keepLines/>
        <w:spacing w:before="0" w:after="60" w:line="259" w:lineRule="auto"/>
      </w:pPr>
      <w:r>
        <w:rPr>
          <w:rFonts w:ascii="Arial Unicode MS" w:hAnsi="Arial Unicode MS" w:eastAsia="Arial Unicode MS"/>
          <w:b/>
          <w:color w:val="242B31"/>
          <w:sz w:val="21"/>
        </w:rPr>
        <w:t>高级前端工程师 / 全栈交付与前端工程化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b w:val="0"/>
          <w:color w:val="535B62"/>
          <w:sz w:val="17"/>
        </w:rPr>
        <w:t>工作年限：5年+ · 学历：本科（软件工程） · 意向岗位：高级前端工程师 / 全栈工程师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b w:val="0"/>
          <w:color w:val="535B62"/>
          <w:sz w:val="17"/>
        </w:rPr>
        <w:t>电话：15827057426 · 邮箱：miciili-02@outlook.com · 作品与技术笔记：</w:t>
      </w:r>
      <w:hyperlink r:id="rId10">
        <w:r>
          <w:rPr>
            <w:rFonts w:ascii="Arial Unicode MS" w:hAnsi="Arial Unicode MS" w:eastAsia="Arial Unicode MS"/>
            <w:b w:val="0"/>
            <w:color w:val="165A8A"/>
            <w:sz w:val="17"/>
            <w:u w:val="single"/>
          </w:rPr>
          <w:t>https://li-0221.github.io/doc</w:t>
        </w:r>
      </w:hyperlink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个人简介</w:t>
      </w:r>
    </w:p>
    <w:p>
      <w:pPr>
        <w:keepNext w:val="0"/>
        <w:keepLines/>
        <w:spacing w:before="0" w:after="46" w:line="266" w:lineRule="auto"/>
      </w:pPr>
      <w:r>
        <w:rPr>
          <w:rFonts w:ascii="Arial Unicode MS" w:hAnsi="Arial Unicode MS" w:eastAsia="Arial Unicode MS"/>
          <w:b w:val="0"/>
          <w:color w:val="242B31"/>
          <w:sz w:val="18"/>
        </w:rPr>
        <w:t>5 年以上 Web 研发经历，主要使用 React/Next.js、Vue/Nuxt 和 TypeScript 开发交易与运营系统，并直接承担 FastAPI、NestJS 服务端开发。在 TripGuru 主要负责 Supplier、OTA、Bytecompute 三条业务的前端交付，承担约 5 人跨业务前端团队的任务分配、方案与代码评审；2026 年多数研发任务使用 Codex 和 Antigravity 完成，由本人负责方案判断、代码审查与验收。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技术能力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前端</w:t>
      </w:r>
      <w:r>
        <w:rPr>
          <w:rFonts w:ascii="Arial Unicode MS" w:hAnsi="Arial Unicode MS" w:eastAsia="Arial Unicode MS"/>
          <w:b w:val="0"/>
          <w:color w:val="242B31"/>
          <w:sz w:val="18"/>
        </w:rPr>
        <w:t>：TypeScript、React、Next.js、Vue 3、Nuxt、Vite、SSR；TanStack Router/Query/Table、Pinia；复杂表单系统、多角色权限路由、响应式与 GIS 地图交互。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服务端与数据</w:t>
      </w:r>
      <w:r>
        <w:rPr>
          <w:rFonts w:ascii="Arial Unicode MS" w:hAnsi="Arial Unicode MS" w:eastAsia="Arial Unicode MS"/>
          <w:b w:val="0"/>
          <w:color w:val="242B31"/>
          <w:sz w:val="18"/>
        </w:rPr>
        <w:t>：Python、FastAPI、Pydantic、SQLAlchemy、Alembic、PostgreSQL；NestJS、Prisma、MySQL。具备业务 API、数据校验、并发事务锁、鉴权和集成测试实践。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工程化与质量</w:t>
      </w:r>
      <w:r>
        <w:rPr>
          <w:rFonts w:ascii="Arial Unicode MS" w:hAnsi="Arial Unicode MS" w:eastAsia="Arial Unicode MS"/>
          <w:b w:val="0"/>
          <w:color w:val="242B31"/>
          <w:sz w:val="18"/>
        </w:rPr>
        <w:t>：pnpm Monorepo、共享 npm 包、GitLab CI、Docker、GitOps/Helm、Nginx；Vitest、Playwright、React Profiler、</w:t>
      </w:r>
      <w:r>
        <w:rPr>
          <w:rFonts w:ascii="Arial Unicode MS" w:hAnsi="Arial Unicode MS" w:eastAsia="Arial Unicode MS"/>
          <w:b/>
          <w:color w:val="242B31"/>
          <w:sz w:val="18"/>
        </w:rPr>
        <w:t>requestAnimationFrame</w:t>
      </w: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 调度优化、Sentry 监控。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AI Agent 研发</w:t>
      </w:r>
      <w:r>
        <w:rPr>
          <w:rFonts w:ascii="Arial Unicode MS" w:hAnsi="Arial Unicode MS" w:eastAsia="Arial Unicode MS"/>
          <w:b w:val="0"/>
          <w:color w:val="242B31"/>
          <w:sz w:val="18"/>
        </w:rPr>
        <w:t>：熟练使用 Codex、Antigravity 处理大型跨仓检索与需求拆解，并通过严格代码审查、类型检查、自动化测试和运行验证把控交付质量。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工作经历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TripGuru｜前端工程师｜2025.07–2026.10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Supplier 平台｜主要前端开发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主要负责 React 运营后台与 Next.js Booking 前端，贯通产品/票型、排期库存、代理商 Marketplace、订单和消费者结账；保障零占座票型（不占库存配额但可正常售卖）、接送详情及所选日期起价的跨端一致性。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直接开发 FastAPI 业务接口与数据规则，包括协议范围商品目录、Session 原子批量更新和公开预订促销码；针对预订字段重名，在管理端提前校验并定位错误，服务端按公司范围进行去空格、大小写无关校验，并以事务锁保护并发写入，补充 OpenAPI 契约与集成测试。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落地支持地图选点与站点排序的接送路线编辑器、运营表格列偏好；针对排期日历拖拽重绘，借助 React Profiler 定位瓶颈，将指针移动状态解耦至 </w:t>
      </w:r>
      <w:r>
        <w:rPr>
          <w:rFonts w:ascii="Arial Unicode MS" w:hAnsi="Arial Unicode MS" w:eastAsia="Arial Unicode MS"/>
          <w:b/>
          <w:color w:val="242B31"/>
          <w:sz w:val="18"/>
        </w:rPr>
        <w:t>requestAnimationFrame</w:t>
      </w: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 调度，并编写自动化回归测试约束无效重渲染。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OTA 平台｜主要前端开发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主要负责 OTA Booking 与 OTA Admin 前端，完成酒店、Tour、Activity 的搜索详情、日历价格、动态旅客表单、购物车、优惠码、结账及订单确认，并覆盖库存冲突、支付失败等异常路径。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针对多接口同时触发 Token 过期的场景，复用同一个刷新 Promise 合并并发请求，刷新后重试原请求，避免重复刷新；调整 Booking 首页 SSR 请求时机与非关键模块懒加载，减少首屏资源占用；完善多角色权限路由与 Sentry 监控。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参与 OTA 运营后台从分散子系统向统一工作台演进，开发商品与酒店配置、订单处理和代理商操作流程。</w:t>
      </w:r>
    </w:p>
    <w:p>
      <w:pPr>
        <w:keepNext/>
        <w:keepLines/>
        <w:pageBreakBefore/>
        <w:spacing w:before="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TripGuru｜前端工程师｜2025.07–2026.10（续）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Bytecompute｜主要前端开发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入职首年主要负责 Bytecompute Website 与 Admin 的从零建设，同期承担 Booking 预订系统重构，协同 UI、后端团队统一设计规范、接口契约与代码规范。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推进 TypeScript 使用规范、Git 协作流程和 Docker/CI/CD 配置，让网站、管理后台与预订项目采用一致的开发和发布流程。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跨业务前端团队与工程化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在约 5 人、分属不同业务线的前端团队中负责任务分配、技术方案和代码评审；Supplier、OTA、Bytecompute 的主要前端开发由本人承担。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担任 TripGuru 官网（</w:t>
      </w:r>
      <w:hyperlink r:id="rId9">
        <w:r>
          <w:rPr>
            <w:rFonts w:ascii="Arial Unicode MS" w:hAnsi="Arial Unicode MS" w:eastAsia="Arial Unicode MS"/>
            <w:b w:val="0"/>
            <w:color w:val="165A8A"/>
            <w:sz w:val="18"/>
            <w:u w:val="single"/>
          </w:rPr>
          <w:t>tripguru.ai</w:t>
        </w:r>
      </w:hyperlink>
      <w:r>
        <w:rPr>
          <w:rFonts w:ascii="Arial Unicode MS" w:hAnsi="Arial Unicode MS" w:eastAsia="Arial Unicode MS"/>
          <w:b w:val="0"/>
          <w:color w:val="242B31"/>
          <w:sz w:val="18"/>
        </w:rPr>
        <w:t>）及关联产品的前端主要负责人，负责相关前端开发与交付。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建设 Nuxt Starter 脚手架与共享 npm 包，沉淀页面骨架、认证、表格搜索、图片上传及结账字段规范化工具（含多语言姓名测试）；维护公共前端 CI，支持私有包认证并提供可选的 4 分片浏览器测试；启用后，发布提升需等待全部分片通过。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参与 Supplier 多环境 GitOps 配置，从构建镜像提取不可变静态资源提前上传，配合 Nginx 远端回源降低版本交错时的资源加载风险；以 Codex、Antigravity 完成多数开发任务，负责方案判断、代码审查、测试和运行验收。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善思开悟｜前端与全栈开发｜2025.03–2025.05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开发 AI 聊天平台的 Vue 3 前端与 FastAPI 服务端，对接大语言模型流式 API，以 SSE（Server-Sent Events）实现流式打字消息输出并适配多端响应式。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处理 Markdown、代码高亮、数学公式（LaTeX）与 Mermaid 流程图的流式渐进渲染；编写前后端 Dockerfile 与 Compose 部署配置，参与模型微调管理后台开发。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越栈科技｜前端与全栈开发｜2023.04–2024.12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参与聊天记录分析平台，完成大文件分片上传与断点续传、WebSocket 状态推送、聊天记录内容切割打印与大量本地数据缓存。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在远控平台集成 xterm Web 终端与 CodeMirror 在线编辑，封装稳定可靠的 WebSocket 连接、心跳探测与重连逻辑。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搭建 NestJS 项目模板，整合 JWT/RBAC 权限体系、参数校验、文件处理和 Swagger 文档；在案件信息采集系统中开发 Vue 3 页面及 NestJS/Prisma 接口。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开发 Nuxt/Nest 内容站点，处理 SSR 与 SEO 优化、内容管理、短信验证、会员权限及支付流程。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数喆数据｜前端开发｜2021.02–2023.03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参与全国第三次土壤普查项目，使用 OpenLayers 实现样点展示、矢量图形编辑、点位操作与路径规划。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为样点数据包实现分片上传和断点续传，并用 ECharts 展示地理数据与统计结果。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 w:val="0"/>
          <w:color w:val="242B31"/>
          <w:sz w:val="18"/>
        </w:rPr>
        <w:t>开发内部人事、培训与官网移动端，搭建 Vite/Vue 3 前端模板，推动 ESLint、Prettier 与 GitLab 协作规范。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教育经历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武汉商学院｜软件工程 本科｜2017.09–2021.06</w:t>
      </w:r>
    </w:p>
    <w:sectPr w:rsidR="00FC693F" w:rsidRPr="0006063C" w:rsidSect="00034616"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Arial Unicode MS"/>
      <w:color w:val="242B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ipguru.ai/" TargetMode="External"/><Relationship Id="rId10" Type="http://schemas.openxmlformats.org/officeDocument/2006/relationships/hyperlink" Target="https://li-0221.github.io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李立 简历</dc:title>
  <dc:subject>高级前端与全栈工程师求职简历</dc:subject>
  <dc:creator>李立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