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Noto Sans Mono" w:cs="Noto Sans Mono" w:eastAsia="Noto Sans Mono" w:hAnsi="Noto Sans Mon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432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385"/>
        <w:gridCol w:w="2850"/>
        <w:gridCol w:w="2070"/>
        <w:gridCol w:w="3090"/>
        <w:tblGridChange w:id="0">
          <w:tblGrid>
            <w:gridCol w:w="2385"/>
            <w:gridCol w:w="2850"/>
            <w:gridCol w:w="2070"/>
            <w:gridCol w:w="3090"/>
          </w:tblGrid>
        </w:tblGridChange>
      </w:tblGrid>
      <w:tr>
        <w:trPr>
          <w:cantSplit w:val="0"/>
          <w:trHeight w:val="940" w:hRule="atLeast"/>
          <w:tblHeader w:val="1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keepLines w:val="0"/>
              <w:spacing w:after="240" w:line="240" w:lineRule="auto"/>
              <w:jc w:val="center"/>
              <w:rPr>
                <w:rFonts w:ascii="Noto Sans Mono" w:cs="Noto Sans Mono" w:eastAsia="Noto Sans Mono" w:hAnsi="Noto Sans Mono"/>
                <w:sz w:val="44"/>
                <w:szCs w:val="4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sz w:val="44"/>
                <w:szCs w:val="44"/>
                <w:rtl w:val="0"/>
              </w:rPr>
              <w:t xml:space="preserve">$Li 社区前期筹备委员会竞选报名表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firstLine="431.99999999999994"/>
              <w:rPr>
                <w:rFonts w:ascii="Noto Sans Mono" w:cs="Noto Sans Mono" w:eastAsia="Noto Sans Mono" w:hAnsi="Noto Sans Mono"/>
                <w:sz w:val="18"/>
                <w:szCs w:val="18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sz w:val="18"/>
                <w:szCs w:val="18"/>
                <w:rtl w:val="0"/>
              </w:rPr>
              <w:t xml:space="preserve">为了推进 $Li 社区的初期建设与综合管理，现面向社区成员公开竞选前期筹建委员会委员。我们期待有志于去中心化自治、有相关领域经验或热情的成员加入，共同助力社区的长期发展。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firstLine="431.99999999999994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sz w:val="26"/>
                <w:szCs w:val="26"/>
                <w:rtl w:val="0"/>
              </w:rPr>
              <w:t xml:space="preserve">昵称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color w:val="919191"/>
                <w:sz w:val="18"/>
                <w:szCs w:val="18"/>
                <w:rtl w:val="0"/>
              </w:rPr>
              <w:t xml:space="preserve">（必填，无需真实姓名）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c6de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sz w:val="26"/>
                <w:szCs w:val="26"/>
                <w:rtl w:val="0"/>
              </w:rPr>
              <w:t xml:space="preserve">邮箱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color w:val="919191"/>
                <w:sz w:val="18"/>
                <w:szCs w:val="18"/>
                <w:rtl w:val="0"/>
              </w:rPr>
              <w:t xml:space="preserve">（必填，用于通知与联系）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1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sz w:val="26"/>
                <w:szCs w:val="26"/>
                <w:rtl w:val="0"/>
              </w:rPr>
              <w:t xml:space="preserve">社交媒体账号 / 联系方式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color w:val="919191"/>
                <w:sz w:val="18"/>
                <w:szCs w:val="18"/>
                <w:rtl w:val="0"/>
              </w:rPr>
              <w:t xml:space="preserve">（选填，如 X，Telegram 等）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sz w:val="26"/>
                <w:szCs w:val="26"/>
                <w:rtl w:val="0"/>
              </w:rPr>
              <w:t xml:space="preserve">Solana 地址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color w:val="919191"/>
                <w:sz w:val="18"/>
                <w:szCs w:val="18"/>
                <w:rtl w:val="0"/>
              </w:rPr>
              <w:t xml:space="preserve">（选填，作为持有 $LI 的证明，非硬性要求）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sz w:val="26"/>
                <w:szCs w:val="26"/>
                <w:rtl w:val="0"/>
              </w:rPr>
              <w:t xml:space="preserve">个人简介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color w:val="919191"/>
                <w:sz w:val="18"/>
                <w:szCs w:val="18"/>
                <w:rtl w:val="0"/>
              </w:rPr>
              <w:t xml:space="preserve">（必填，简要介绍您的背景、技能或相关经历）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sz w:val="26"/>
                <w:szCs w:val="26"/>
                <w:rtl w:val="0"/>
              </w:rPr>
              <w:t xml:space="preserve">专业背景 / 技能特长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color w:val="919191"/>
                <w:sz w:val="18"/>
                <w:szCs w:val="18"/>
                <w:rtl w:val="0"/>
              </w:rPr>
              <w:t xml:space="preserve">（选填，如技术、运营、法律、设计等）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sz w:val="26"/>
                <w:szCs w:val="26"/>
                <w:rtl w:val="0"/>
              </w:rPr>
              <w:t xml:space="preserve">相关经验简述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color w:val="919191"/>
                <w:sz w:val="18"/>
                <w:szCs w:val="18"/>
                <w:rtl w:val="0"/>
              </w:rPr>
              <w:t xml:space="preserve">（选填，可附链接或邮件附件）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sz w:val="26"/>
                <w:szCs w:val="26"/>
                <w:rtl w:val="0"/>
              </w:rPr>
              <w:t xml:space="preserve">长远愿景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Noto Sans Mono" w:cs="Noto Sans Mono" w:eastAsia="Noto Sans Mono" w:hAnsi="Noto Sans Mono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color w:val="919191"/>
                <w:sz w:val="18"/>
                <w:szCs w:val="18"/>
                <w:rtl w:val="0"/>
              </w:rPr>
              <w:t xml:space="preserve">（选填，可附链接或邮件附件，您希望加入筹建委员会的原因，您对Li-DAO社区的长远愿景）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c6dff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Noto Sans Mono" w:cs="Noto Sans Mono" w:eastAsia="Noto Sans Mono" w:hAnsi="Noto Sans Mon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left="720" w:firstLine="0"/>
              <w:rPr>
                <w:rFonts w:ascii="Noto Sans Mono" w:cs="Noto Sans Mono" w:eastAsia="Noto Sans Mono" w:hAnsi="Noto Sans Mono"/>
                <w:sz w:val="18"/>
                <w:szCs w:val="18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sz w:val="18"/>
                <w:szCs w:val="18"/>
                <w:rtl w:val="0"/>
              </w:rPr>
              <w:t xml:space="preserve">注意事项：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Noto Sans Mono" w:cs="Noto Sans Mono" w:eastAsia="Noto Sans Mono" w:hAnsi="Noto Sans Mono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color w:val="ff0000"/>
                <w:sz w:val="18"/>
                <w:szCs w:val="18"/>
                <w:rtl w:val="0"/>
              </w:rPr>
              <w:t xml:space="preserve">若您身处中国大陆，为确保安全，请勿填写真实姓名或可能暴露身份的信息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Noto Sans Mono" w:cs="Noto Sans Mono" w:eastAsia="Noto Sans Mono" w:hAnsi="Noto Sans Mono"/>
                <w:sz w:val="18"/>
                <w:szCs w:val="18"/>
              </w:rPr>
            </w:pPr>
            <w:r w:rsidDel="00000000" w:rsidR="00000000" w:rsidRPr="00000000">
              <w:rPr>
                <w:rFonts w:ascii="Noto Sans Mono" w:cs="Noto Sans Mono" w:eastAsia="Noto Sans Mono" w:hAnsi="Noto Sans Mono"/>
                <w:sz w:val="18"/>
                <w:szCs w:val="18"/>
                <w:rtl w:val="0"/>
              </w:rPr>
              <w:t xml:space="preserve">您提交的所有信息将公开供社区审议和投票。未经您的授权，您的个人信息不会被用于任何其他用途。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Noto Sans Mono" w:cs="Noto Sans Mono" w:eastAsia="Noto Sans Mono" w:hAnsi="Noto Sans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Noto Sans Mono" w:cs="Noto Sans Mono" w:eastAsia="Noto Sans Mono" w:hAnsi="Noto Sans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Noto Sans Mono" w:cs="Noto Sans Mono" w:eastAsia="Noto Sans Mono" w:hAnsi="Noto Sans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Mono-regular.ttf"/><Relationship Id="rId2" Type="http://schemas.openxmlformats.org/officeDocument/2006/relationships/font" Target="fonts/NotoSans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