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DDF50" w14:textId="66A4FCEC" w:rsidR="00EA6E2C" w:rsidRPr="008F1138" w:rsidRDefault="00DA0095" w:rsidP="00DA0095">
      <w:pPr>
        <w:jc w:val="center"/>
        <w:rPr>
          <w:rFonts w:ascii="黑体" w:eastAsia="黑体" w:hAnsi="黑体"/>
          <w:sz w:val="44"/>
          <w:szCs w:val="44"/>
        </w:rPr>
      </w:pPr>
      <w:r w:rsidRPr="008F1138">
        <w:rPr>
          <w:rFonts w:ascii="黑体" w:eastAsia="黑体" w:hAnsi="黑体" w:hint="eastAsia"/>
          <w:sz w:val="44"/>
          <w:szCs w:val="44"/>
        </w:rPr>
        <w:t>配料算法项目任务北科大</w:t>
      </w:r>
      <w:r w:rsidR="004D4BEC">
        <w:rPr>
          <w:rFonts w:ascii="黑体" w:eastAsia="黑体" w:hAnsi="黑体" w:hint="eastAsia"/>
          <w:sz w:val="44"/>
          <w:szCs w:val="44"/>
        </w:rPr>
        <w:t>参与</w:t>
      </w:r>
      <w:r w:rsidRPr="008F1138">
        <w:rPr>
          <w:rFonts w:ascii="黑体" w:eastAsia="黑体" w:hAnsi="黑体" w:hint="eastAsia"/>
          <w:sz w:val="44"/>
          <w:szCs w:val="44"/>
        </w:rPr>
        <w:t>部分</w:t>
      </w:r>
    </w:p>
    <w:p w14:paraId="211F8A7F" w14:textId="7251B7F1" w:rsidR="00483256" w:rsidRDefault="00DA0095" w:rsidP="00EE011F">
      <w:pPr>
        <w:jc w:val="center"/>
        <w:rPr>
          <w:rFonts w:ascii="Times New Roman" w:eastAsia="楷体" w:hAnsi="Times New Roman" w:cs="Times New Roman"/>
          <w:sz w:val="28"/>
          <w:szCs w:val="28"/>
        </w:rPr>
      </w:pPr>
      <w:r w:rsidRPr="00DA0095">
        <w:rPr>
          <w:rFonts w:ascii="Times New Roman" w:eastAsia="楷体" w:hAnsi="Times New Roman" w:cs="Times New Roman"/>
          <w:sz w:val="28"/>
          <w:szCs w:val="28"/>
        </w:rPr>
        <w:t>（时间节点</w:t>
      </w:r>
      <w:r w:rsidRPr="00DA0095">
        <w:rPr>
          <w:rFonts w:ascii="Times New Roman" w:eastAsia="楷体" w:hAnsi="Times New Roman" w:cs="Times New Roman"/>
          <w:sz w:val="28"/>
          <w:szCs w:val="28"/>
        </w:rPr>
        <w:t>2018</w:t>
      </w:r>
      <w:r w:rsidRPr="00DA0095">
        <w:rPr>
          <w:rFonts w:ascii="Times New Roman" w:eastAsia="楷体" w:hAnsi="Times New Roman" w:cs="Times New Roman"/>
          <w:sz w:val="28"/>
          <w:szCs w:val="28"/>
        </w:rPr>
        <w:t>年</w:t>
      </w:r>
      <w:r w:rsidR="00FB0116">
        <w:rPr>
          <w:rFonts w:ascii="Times New Roman" w:eastAsia="楷体" w:hAnsi="Times New Roman" w:cs="Times New Roman"/>
          <w:sz w:val="28"/>
          <w:szCs w:val="28"/>
        </w:rPr>
        <w:t>12</w:t>
      </w:r>
      <w:r w:rsidRPr="00DA0095">
        <w:rPr>
          <w:rFonts w:ascii="Times New Roman" w:eastAsia="楷体" w:hAnsi="Times New Roman" w:cs="Times New Roman"/>
          <w:sz w:val="28"/>
          <w:szCs w:val="28"/>
        </w:rPr>
        <w:t>月</w:t>
      </w:r>
      <w:r w:rsidR="00FB0116">
        <w:rPr>
          <w:rFonts w:ascii="Times New Roman" w:eastAsia="楷体" w:hAnsi="Times New Roman" w:cs="Times New Roman"/>
          <w:sz w:val="28"/>
          <w:szCs w:val="28"/>
        </w:rPr>
        <w:t>07</w:t>
      </w:r>
      <w:r w:rsidRPr="00DA0095">
        <w:rPr>
          <w:rFonts w:ascii="Times New Roman" w:eastAsia="楷体" w:hAnsi="Times New Roman" w:cs="Times New Roman"/>
          <w:sz w:val="28"/>
          <w:szCs w:val="28"/>
        </w:rPr>
        <w:t>日）</w:t>
      </w:r>
    </w:p>
    <w:p w14:paraId="440A97DB" w14:textId="77777777" w:rsidR="00EE011F" w:rsidRPr="00EE011F" w:rsidRDefault="00EE011F" w:rsidP="00EE011F">
      <w:pPr>
        <w:jc w:val="center"/>
        <w:rPr>
          <w:rFonts w:ascii="Times New Roman" w:eastAsia="楷体" w:hAnsi="Times New Roman" w:cs="Times New Roman" w:hint="eastAsia"/>
          <w:sz w:val="28"/>
          <w:szCs w:val="28"/>
        </w:rPr>
      </w:pPr>
    </w:p>
    <w:p w14:paraId="3075C805" w14:textId="691BBCC8" w:rsidR="005D6428" w:rsidRPr="000720D3" w:rsidRDefault="005D6428" w:rsidP="00F340EC">
      <w:pPr>
        <w:pStyle w:val="2"/>
        <w:snapToGrid w:val="0"/>
        <w:rPr>
          <w:rFonts w:hint="eastAsia"/>
        </w:rPr>
      </w:pPr>
      <w:r w:rsidRPr="000720D3">
        <w:rPr>
          <w:rFonts w:ascii="Times New Roman" w:hAnsi="Times New Roman" w:cs="Times New Roman"/>
        </w:rPr>
        <w:t>10</w:t>
      </w:r>
      <w:r w:rsidRPr="000720D3">
        <w:rPr>
          <w:rFonts w:hint="eastAsia"/>
        </w:rPr>
        <w:t>分布式算法定制</w:t>
      </w:r>
    </w:p>
    <w:p w14:paraId="64AF129B" w14:textId="68263D97" w:rsidR="005D6428" w:rsidRPr="000720D3" w:rsidRDefault="005D6428" w:rsidP="00F340EC">
      <w:pPr>
        <w:pStyle w:val="2"/>
        <w:snapToGrid w:val="0"/>
        <w:rPr>
          <w:rFonts w:hint="eastAsia"/>
        </w:rPr>
      </w:pPr>
      <w:r w:rsidRPr="000720D3">
        <w:rPr>
          <w:rFonts w:ascii="Times New Roman" w:hAnsi="Times New Roman" w:cs="Times New Roman"/>
        </w:rPr>
        <w:t>10.1</w:t>
      </w:r>
      <w:r w:rsidRPr="000720D3">
        <w:rPr>
          <w:rFonts w:hint="eastAsia"/>
        </w:rPr>
        <w:t>上下限约束</w:t>
      </w:r>
    </w:p>
    <w:p w14:paraId="72FA47CC" w14:textId="35BB8230" w:rsidR="005D6428" w:rsidRDefault="005D6428" w:rsidP="000720D3">
      <w:pPr>
        <w:pStyle w:val="3"/>
        <w:rPr>
          <w:b/>
        </w:rPr>
      </w:pPr>
      <w:r w:rsidRPr="000720D3">
        <w:rPr>
          <w:b/>
        </w:rPr>
        <w:t>10.1.</w:t>
      </w:r>
      <w:r w:rsidR="00EE011F">
        <w:rPr>
          <w:b/>
        </w:rPr>
        <w:t>4</w:t>
      </w:r>
      <w:r w:rsidR="00EE011F">
        <w:rPr>
          <w:rFonts w:hint="eastAsia"/>
          <w:b/>
        </w:rPr>
        <w:t>烧结产出约束</w:t>
      </w:r>
    </w:p>
    <w:p w14:paraId="757E31F1" w14:textId="78EB2744" w:rsidR="00F10861" w:rsidRDefault="00980DB3" w:rsidP="00980DB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烧结的产出受【碱度】和【烧损】的约束，要维持一定的产出，需要控制混匀料的“碱度”和“烧损”</w:t>
      </w:r>
      <w:r w:rsidR="009760A8">
        <w:rPr>
          <w:rFonts w:ascii="宋体" w:eastAsia="宋体" w:hAnsi="宋体" w:hint="eastAsia"/>
          <w:sz w:val="24"/>
          <w:szCs w:val="24"/>
        </w:rPr>
        <w:t>，高碱度和</w:t>
      </w:r>
      <w:proofErr w:type="gramStart"/>
      <w:r w:rsidR="009760A8">
        <w:rPr>
          <w:rFonts w:ascii="宋体" w:eastAsia="宋体" w:hAnsi="宋体" w:hint="eastAsia"/>
          <w:sz w:val="24"/>
          <w:szCs w:val="24"/>
        </w:rPr>
        <w:t>低烧损能有效</w:t>
      </w:r>
      <w:proofErr w:type="gramEnd"/>
      <w:r w:rsidR="009760A8">
        <w:rPr>
          <w:rFonts w:ascii="宋体" w:eastAsia="宋体" w:hAnsi="宋体" w:hint="eastAsia"/>
          <w:sz w:val="24"/>
          <w:szCs w:val="24"/>
        </w:rPr>
        <w:t>提高产出。</w:t>
      </w:r>
    </w:p>
    <w:p w14:paraId="704E6365" w14:textId="6AF525BD" w:rsidR="00D4686F" w:rsidRPr="00DD5F72" w:rsidRDefault="00D4686F" w:rsidP="00980DB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D5F72">
        <w:rPr>
          <w:rFonts w:ascii="Times New Roman" w:eastAsia="宋体" w:hAnsi="Times New Roman" w:cs="Times New Roman"/>
          <w:sz w:val="24"/>
          <w:szCs w:val="24"/>
        </w:rPr>
        <w:t>碱度</w:t>
      </w:r>
      <w:r w:rsidR="00DD5F72" w:rsidRPr="00DD5F72">
        <w:rPr>
          <w:rFonts w:ascii="Times New Roman" w:eastAsia="宋体" w:hAnsi="Times New Roman" w:cs="Times New Roman"/>
          <w:sz w:val="24"/>
          <w:szCs w:val="24"/>
        </w:rPr>
        <w:t>R=</w:t>
      </w:r>
      <w:proofErr w:type="spellStart"/>
      <w:r w:rsidR="00DD5F72" w:rsidRPr="00DD5F72">
        <w:rPr>
          <w:rFonts w:ascii="Times New Roman" w:eastAsia="宋体" w:hAnsi="Times New Roman" w:cs="Times New Roman"/>
          <w:sz w:val="24"/>
          <w:szCs w:val="24"/>
        </w:rPr>
        <w:t>CaO</w:t>
      </w:r>
      <w:proofErr w:type="spellEnd"/>
      <w:r w:rsidR="00DD5F72" w:rsidRPr="00DD5F72">
        <w:rPr>
          <w:rFonts w:ascii="Times New Roman" w:eastAsia="宋体" w:hAnsi="Times New Roman" w:cs="Times New Roman"/>
          <w:sz w:val="24"/>
          <w:szCs w:val="24"/>
        </w:rPr>
        <w:t>/SiO</w:t>
      </w:r>
      <w:r w:rsidR="00DD5F72" w:rsidRPr="00DD5F72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</w:p>
    <w:p w14:paraId="06A1494F" w14:textId="3E3D653E" w:rsidR="005D6428" w:rsidRDefault="005D6428" w:rsidP="000720D3">
      <w:pPr>
        <w:pStyle w:val="3"/>
        <w:rPr>
          <w:b/>
        </w:rPr>
      </w:pPr>
      <w:r w:rsidRPr="000720D3">
        <w:rPr>
          <w:b/>
        </w:rPr>
        <w:t>10.1.</w:t>
      </w:r>
      <w:r w:rsidR="00EE011F">
        <w:rPr>
          <w:b/>
        </w:rPr>
        <w:t>5</w:t>
      </w:r>
      <w:r w:rsidR="00EE011F">
        <w:rPr>
          <w:rFonts w:hint="eastAsia"/>
          <w:b/>
        </w:rPr>
        <w:t>成本约束</w:t>
      </w:r>
    </w:p>
    <w:p w14:paraId="5461DCC8" w14:textId="006953D9" w:rsidR="00021267" w:rsidRPr="00F50DAE" w:rsidRDefault="00D5021A" w:rsidP="00F50DA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成本</w:t>
      </w:r>
      <w:r w:rsidR="00312CC5">
        <w:rPr>
          <w:rFonts w:ascii="宋体" w:eastAsia="宋体" w:hAnsi="宋体" w:hint="eastAsia"/>
          <w:sz w:val="24"/>
          <w:szCs w:val="24"/>
        </w:rPr>
        <w:t>即为</w:t>
      </w:r>
      <w:r w:rsidR="00C30835">
        <w:rPr>
          <w:rFonts w:ascii="宋体" w:eastAsia="宋体" w:hAnsi="宋体" w:hint="eastAsia"/>
          <w:sz w:val="24"/>
          <w:szCs w:val="24"/>
        </w:rPr>
        <w:t>每</w:t>
      </w:r>
      <w:bookmarkStart w:id="0" w:name="_GoBack"/>
      <w:bookmarkEnd w:id="0"/>
      <w:r w:rsidR="00506700">
        <w:rPr>
          <w:rFonts w:ascii="宋体" w:eastAsia="宋体" w:hAnsi="宋体" w:hint="eastAsia"/>
          <w:sz w:val="24"/>
          <w:szCs w:val="24"/>
        </w:rPr>
        <w:t>种</w:t>
      </w:r>
      <w:r w:rsidR="00312CC5">
        <w:rPr>
          <w:rFonts w:ascii="宋体" w:eastAsia="宋体" w:hAnsi="宋体" w:hint="eastAsia"/>
          <w:sz w:val="24"/>
          <w:szCs w:val="24"/>
        </w:rPr>
        <w:t>料单耗与单价乘积之和，含铁料的</w:t>
      </w:r>
      <w:r w:rsidR="005B0B03">
        <w:rPr>
          <w:rFonts w:ascii="宋体" w:eastAsia="宋体" w:hAnsi="宋体" w:hint="eastAsia"/>
          <w:sz w:val="24"/>
          <w:szCs w:val="24"/>
        </w:rPr>
        <w:t>价格</w:t>
      </w:r>
      <w:r w:rsidR="00312CC5">
        <w:rPr>
          <w:rFonts w:ascii="宋体" w:eastAsia="宋体" w:hAnsi="宋体" w:hint="eastAsia"/>
          <w:sz w:val="24"/>
          <w:szCs w:val="24"/>
        </w:rPr>
        <w:t>一般</w:t>
      </w:r>
      <w:r w:rsidR="00064941">
        <w:rPr>
          <w:rFonts w:ascii="宋体" w:eastAsia="宋体" w:hAnsi="宋体" w:hint="eastAsia"/>
          <w:sz w:val="24"/>
          <w:szCs w:val="24"/>
        </w:rPr>
        <w:t>与</w:t>
      </w:r>
      <w:r w:rsidR="00312CC5">
        <w:rPr>
          <w:rFonts w:ascii="宋体" w:eastAsia="宋体" w:hAnsi="宋体" w:hint="eastAsia"/>
          <w:sz w:val="24"/>
          <w:szCs w:val="24"/>
        </w:rPr>
        <w:t>其</w:t>
      </w:r>
      <w:r w:rsidR="005B0B03" w:rsidRPr="005B0B03">
        <w:rPr>
          <w:rFonts w:ascii="Times New Roman" w:eastAsia="宋体" w:hAnsi="Times New Roman" w:cs="Times New Roman"/>
          <w:sz w:val="24"/>
          <w:szCs w:val="24"/>
        </w:rPr>
        <w:t>Fe</w:t>
      </w:r>
      <w:r w:rsidR="005B0B03" w:rsidRPr="005B0B03">
        <w:rPr>
          <w:rFonts w:ascii="Times New Roman" w:eastAsia="宋体" w:hAnsi="Times New Roman" w:cs="Times New Roman"/>
          <w:sz w:val="24"/>
          <w:szCs w:val="24"/>
        </w:rPr>
        <w:t>、</w:t>
      </w:r>
      <w:r w:rsidR="005B0B03" w:rsidRPr="005B0B03">
        <w:rPr>
          <w:rFonts w:ascii="Times New Roman" w:eastAsia="宋体" w:hAnsi="Times New Roman" w:cs="Times New Roman"/>
          <w:sz w:val="24"/>
          <w:szCs w:val="24"/>
        </w:rPr>
        <w:t>SiO</w:t>
      </w:r>
      <w:r w:rsidR="005B0B03" w:rsidRPr="005B0B0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5B0B03" w:rsidRPr="005B0B03">
        <w:rPr>
          <w:rFonts w:ascii="Times New Roman" w:eastAsia="宋体" w:hAnsi="Times New Roman" w:cs="Times New Roman"/>
          <w:sz w:val="24"/>
          <w:szCs w:val="24"/>
        </w:rPr>
        <w:t>、</w:t>
      </w:r>
      <w:r w:rsidR="005B0B03" w:rsidRPr="005B0B03">
        <w:rPr>
          <w:rFonts w:ascii="Times New Roman" w:eastAsia="宋体" w:hAnsi="Times New Roman" w:cs="Times New Roman"/>
          <w:sz w:val="24"/>
          <w:szCs w:val="24"/>
        </w:rPr>
        <w:t>Al</w:t>
      </w:r>
      <w:r w:rsidR="005B0B03" w:rsidRPr="005B0B0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5B0B03" w:rsidRPr="005B0B03">
        <w:rPr>
          <w:rFonts w:ascii="Times New Roman" w:eastAsia="宋体" w:hAnsi="Times New Roman" w:cs="Times New Roman"/>
          <w:sz w:val="24"/>
          <w:szCs w:val="24"/>
        </w:rPr>
        <w:t>O</w:t>
      </w:r>
      <w:r w:rsidR="005B0B03" w:rsidRPr="005B0B03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5B0B03">
        <w:rPr>
          <w:rFonts w:ascii="宋体" w:eastAsia="宋体" w:hAnsi="宋体" w:hint="eastAsia"/>
          <w:sz w:val="24"/>
          <w:szCs w:val="24"/>
        </w:rPr>
        <w:t>等</w:t>
      </w:r>
      <w:r w:rsidR="00312CC5">
        <w:rPr>
          <w:rFonts w:ascii="宋体" w:eastAsia="宋体" w:hAnsi="宋体" w:hint="eastAsia"/>
          <w:sz w:val="24"/>
          <w:szCs w:val="24"/>
        </w:rPr>
        <w:t>成分</w:t>
      </w:r>
      <w:r w:rsidR="005B0B03">
        <w:rPr>
          <w:rFonts w:ascii="宋体" w:eastAsia="宋体" w:hAnsi="宋体" w:hint="eastAsia"/>
          <w:sz w:val="24"/>
          <w:szCs w:val="24"/>
        </w:rPr>
        <w:t>含量</w:t>
      </w:r>
      <w:r w:rsidR="00064941">
        <w:rPr>
          <w:rFonts w:ascii="宋体" w:eastAsia="宋体" w:hAnsi="宋体" w:hint="eastAsia"/>
          <w:sz w:val="24"/>
          <w:szCs w:val="24"/>
        </w:rPr>
        <w:t>相关</w:t>
      </w:r>
      <w:r w:rsidR="0089770A">
        <w:rPr>
          <w:rFonts w:ascii="宋体" w:eastAsia="宋体" w:hAnsi="宋体" w:hint="eastAsia"/>
          <w:sz w:val="24"/>
          <w:szCs w:val="24"/>
        </w:rPr>
        <w:t>，要</w:t>
      </w:r>
      <w:r w:rsidR="009539BB">
        <w:rPr>
          <w:rFonts w:ascii="宋体" w:eastAsia="宋体" w:hAnsi="宋体" w:hint="eastAsia"/>
          <w:sz w:val="24"/>
          <w:szCs w:val="24"/>
        </w:rPr>
        <w:t>在控制成分含量满足要求的同时限制成本</w:t>
      </w:r>
      <w:r w:rsidR="0089770A">
        <w:rPr>
          <w:rFonts w:ascii="宋体" w:eastAsia="宋体" w:hAnsi="宋体" w:hint="eastAsia"/>
          <w:sz w:val="24"/>
          <w:szCs w:val="24"/>
        </w:rPr>
        <w:t>。</w:t>
      </w:r>
    </w:p>
    <w:p w14:paraId="77C8AF11" w14:textId="39BDFB94" w:rsidR="00021267" w:rsidRPr="002B30CC" w:rsidRDefault="005D6428" w:rsidP="002B30CC">
      <w:pPr>
        <w:pStyle w:val="3"/>
        <w:rPr>
          <w:rFonts w:hint="eastAsia"/>
          <w:b/>
        </w:rPr>
      </w:pPr>
      <w:r w:rsidRPr="00F340EC">
        <w:rPr>
          <w:b/>
        </w:rPr>
        <w:t>10.1.</w:t>
      </w:r>
      <w:r w:rsidR="00EE011F">
        <w:rPr>
          <w:b/>
        </w:rPr>
        <w:t>6</w:t>
      </w:r>
      <w:r w:rsidR="00EE011F">
        <w:rPr>
          <w:rFonts w:hint="eastAsia"/>
          <w:b/>
        </w:rPr>
        <w:t>料堆重量</w:t>
      </w:r>
    </w:p>
    <w:p w14:paraId="183670B2" w14:textId="48693FF8" w:rsidR="00EE011F" w:rsidRPr="002B30CC" w:rsidRDefault="00EE011F" w:rsidP="002B30CC">
      <w:pPr>
        <w:pStyle w:val="3"/>
        <w:rPr>
          <w:rFonts w:hint="eastAsia"/>
          <w:b/>
        </w:rPr>
      </w:pPr>
      <w:r w:rsidRPr="00EE011F">
        <w:rPr>
          <w:rFonts w:hint="eastAsia"/>
          <w:b/>
        </w:rPr>
        <w:t>1</w:t>
      </w:r>
      <w:r w:rsidRPr="00EE011F">
        <w:rPr>
          <w:b/>
        </w:rPr>
        <w:t>0.1.7</w:t>
      </w:r>
      <w:r w:rsidRPr="00EE011F">
        <w:rPr>
          <w:rFonts w:hint="eastAsia"/>
          <w:b/>
        </w:rPr>
        <w:t>库存消耗</w:t>
      </w:r>
    </w:p>
    <w:p w14:paraId="41231CA6" w14:textId="43E6C6A9" w:rsidR="00A0795D" w:rsidRPr="00EE011F" w:rsidRDefault="00EE011F" w:rsidP="00EE011F">
      <w:pPr>
        <w:pStyle w:val="3"/>
        <w:rPr>
          <w:rFonts w:hint="eastAsia"/>
          <w:b/>
        </w:rPr>
      </w:pPr>
      <w:r w:rsidRPr="00EE011F">
        <w:rPr>
          <w:rFonts w:hint="eastAsia"/>
          <w:b/>
        </w:rPr>
        <w:t>1</w:t>
      </w:r>
      <w:r w:rsidRPr="00EE011F">
        <w:rPr>
          <w:b/>
        </w:rPr>
        <w:t>0.1.8</w:t>
      </w:r>
      <w:r w:rsidRPr="00EE011F">
        <w:rPr>
          <w:rFonts w:hint="eastAsia"/>
          <w:b/>
        </w:rPr>
        <w:t>库存上限</w:t>
      </w:r>
    </w:p>
    <w:p w14:paraId="059482C4" w14:textId="77777777" w:rsidR="000213FD" w:rsidRDefault="002B30CC" w:rsidP="0015482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料堆重量、库存消耗和库存上限</w:t>
      </w:r>
      <w:r w:rsidR="000213FD">
        <w:rPr>
          <w:rFonts w:ascii="宋体" w:eastAsia="宋体" w:hAnsi="宋体" w:hint="eastAsia"/>
          <w:sz w:val="24"/>
          <w:szCs w:val="24"/>
        </w:rPr>
        <w:t>都是通过配加比例相互影响的。</w:t>
      </w:r>
    </w:p>
    <w:p w14:paraId="00D17A6E" w14:textId="538AA6D1" w:rsidR="000213FD" w:rsidRDefault="000213FD" w:rsidP="0015482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基于料堆的重量和单种矿的配加比例可以决定该矿种库存的消耗</w:t>
      </w:r>
      <w:r w:rsidR="00DD4FCD">
        <w:rPr>
          <w:rFonts w:ascii="宋体" w:eastAsia="宋体" w:hAnsi="宋体" w:hint="eastAsia"/>
          <w:sz w:val="24"/>
          <w:szCs w:val="24"/>
        </w:rPr>
        <w:t>，</w:t>
      </w:r>
      <w:r w:rsidR="00C91396">
        <w:rPr>
          <w:rFonts w:ascii="宋体" w:eastAsia="宋体" w:hAnsi="宋体" w:hint="eastAsia"/>
          <w:sz w:val="24"/>
          <w:szCs w:val="24"/>
        </w:rPr>
        <w:t>确定</w:t>
      </w:r>
      <w:r w:rsidR="00C92A31">
        <w:rPr>
          <w:rFonts w:ascii="宋体" w:eastAsia="宋体" w:hAnsi="宋体" w:hint="eastAsia"/>
          <w:sz w:val="24"/>
          <w:szCs w:val="24"/>
        </w:rPr>
        <w:t>的</w:t>
      </w:r>
      <w:r w:rsidR="00DD4FCD">
        <w:rPr>
          <w:rFonts w:ascii="宋体" w:eastAsia="宋体" w:hAnsi="宋体" w:hint="eastAsia"/>
          <w:sz w:val="24"/>
          <w:szCs w:val="24"/>
        </w:rPr>
        <w:t>库存的消耗也可以影响料堆的重量；</w:t>
      </w:r>
    </w:p>
    <w:p w14:paraId="31242365" w14:textId="0A270D95" w:rsidR="00A0795D" w:rsidRPr="00154824" w:rsidRDefault="000213FD" w:rsidP="0015482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基于确定的配加比例，单种矿库存的上限限制了料堆的重量。</w:t>
      </w:r>
    </w:p>
    <w:sectPr w:rsidR="00A0795D" w:rsidRPr="00154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2E9A6" w14:textId="77777777" w:rsidR="006123E5" w:rsidRDefault="006123E5" w:rsidP="00DA0095">
      <w:r>
        <w:separator/>
      </w:r>
    </w:p>
  </w:endnote>
  <w:endnote w:type="continuationSeparator" w:id="0">
    <w:p w14:paraId="2B5B056B" w14:textId="77777777" w:rsidR="006123E5" w:rsidRDefault="006123E5" w:rsidP="00DA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47A59" w14:textId="77777777" w:rsidR="006123E5" w:rsidRDefault="006123E5" w:rsidP="00DA0095">
      <w:r>
        <w:separator/>
      </w:r>
    </w:p>
  </w:footnote>
  <w:footnote w:type="continuationSeparator" w:id="0">
    <w:p w14:paraId="3101603D" w14:textId="77777777" w:rsidR="006123E5" w:rsidRDefault="006123E5" w:rsidP="00DA0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89"/>
    <w:rsid w:val="00001638"/>
    <w:rsid w:val="00020AA1"/>
    <w:rsid w:val="00021267"/>
    <w:rsid w:val="000213FD"/>
    <w:rsid w:val="00060C38"/>
    <w:rsid w:val="00064941"/>
    <w:rsid w:val="000720D3"/>
    <w:rsid w:val="00086002"/>
    <w:rsid w:val="000A1DF9"/>
    <w:rsid w:val="000D2AEE"/>
    <w:rsid w:val="000E59A6"/>
    <w:rsid w:val="00107CA0"/>
    <w:rsid w:val="00125471"/>
    <w:rsid w:val="00154824"/>
    <w:rsid w:val="00175443"/>
    <w:rsid w:val="001B743B"/>
    <w:rsid w:val="001C0F1F"/>
    <w:rsid w:val="00221838"/>
    <w:rsid w:val="00242438"/>
    <w:rsid w:val="00293771"/>
    <w:rsid w:val="002A7867"/>
    <w:rsid w:val="002B30CC"/>
    <w:rsid w:val="002F343B"/>
    <w:rsid w:val="00312CC5"/>
    <w:rsid w:val="003362E3"/>
    <w:rsid w:val="003B6C1D"/>
    <w:rsid w:val="003C4C9D"/>
    <w:rsid w:val="003E57BB"/>
    <w:rsid w:val="00403EA2"/>
    <w:rsid w:val="00426091"/>
    <w:rsid w:val="00460852"/>
    <w:rsid w:val="00483256"/>
    <w:rsid w:val="004B4563"/>
    <w:rsid w:val="004D4BEC"/>
    <w:rsid w:val="004E67E0"/>
    <w:rsid w:val="00506700"/>
    <w:rsid w:val="005202AA"/>
    <w:rsid w:val="005262A0"/>
    <w:rsid w:val="0058053A"/>
    <w:rsid w:val="005B0B03"/>
    <w:rsid w:val="005B0F60"/>
    <w:rsid w:val="005C0C30"/>
    <w:rsid w:val="005D6428"/>
    <w:rsid w:val="006123E5"/>
    <w:rsid w:val="006556A8"/>
    <w:rsid w:val="00663796"/>
    <w:rsid w:val="006A3B1F"/>
    <w:rsid w:val="006B348F"/>
    <w:rsid w:val="006D22A7"/>
    <w:rsid w:val="006F7754"/>
    <w:rsid w:val="00712A1C"/>
    <w:rsid w:val="007141E9"/>
    <w:rsid w:val="00737C89"/>
    <w:rsid w:val="00741E64"/>
    <w:rsid w:val="00752183"/>
    <w:rsid w:val="007657F6"/>
    <w:rsid w:val="00774BE5"/>
    <w:rsid w:val="007A388F"/>
    <w:rsid w:val="007C4789"/>
    <w:rsid w:val="007E08CE"/>
    <w:rsid w:val="00833CDC"/>
    <w:rsid w:val="00837B8E"/>
    <w:rsid w:val="00855B31"/>
    <w:rsid w:val="008620A6"/>
    <w:rsid w:val="0089770A"/>
    <w:rsid w:val="008A61A7"/>
    <w:rsid w:val="008D2072"/>
    <w:rsid w:val="008E4BCA"/>
    <w:rsid w:val="008F1138"/>
    <w:rsid w:val="00917C11"/>
    <w:rsid w:val="009539BB"/>
    <w:rsid w:val="00964033"/>
    <w:rsid w:val="009760A8"/>
    <w:rsid w:val="00980DB3"/>
    <w:rsid w:val="00982157"/>
    <w:rsid w:val="00987D10"/>
    <w:rsid w:val="009D479D"/>
    <w:rsid w:val="009D62AE"/>
    <w:rsid w:val="00A0365C"/>
    <w:rsid w:val="00A0795D"/>
    <w:rsid w:val="00A11E06"/>
    <w:rsid w:val="00A258AB"/>
    <w:rsid w:val="00A27B26"/>
    <w:rsid w:val="00A53D1F"/>
    <w:rsid w:val="00AA3E9D"/>
    <w:rsid w:val="00AF32D2"/>
    <w:rsid w:val="00B32998"/>
    <w:rsid w:val="00B523AB"/>
    <w:rsid w:val="00B5690F"/>
    <w:rsid w:val="00B94FAB"/>
    <w:rsid w:val="00BB2142"/>
    <w:rsid w:val="00BC6A9A"/>
    <w:rsid w:val="00BE58CE"/>
    <w:rsid w:val="00C30835"/>
    <w:rsid w:val="00C35985"/>
    <w:rsid w:val="00C35E84"/>
    <w:rsid w:val="00C83830"/>
    <w:rsid w:val="00C83B2B"/>
    <w:rsid w:val="00C91396"/>
    <w:rsid w:val="00C92A31"/>
    <w:rsid w:val="00CF09C0"/>
    <w:rsid w:val="00D16CF6"/>
    <w:rsid w:val="00D307D0"/>
    <w:rsid w:val="00D465B1"/>
    <w:rsid w:val="00D4686F"/>
    <w:rsid w:val="00D5021A"/>
    <w:rsid w:val="00DA0095"/>
    <w:rsid w:val="00DA2C03"/>
    <w:rsid w:val="00DD4FCD"/>
    <w:rsid w:val="00DD5F72"/>
    <w:rsid w:val="00E141DA"/>
    <w:rsid w:val="00E27BFD"/>
    <w:rsid w:val="00E35798"/>
    <w:rsid w:val="00E8020B"/>
    <w:rsid w:val="00E819BB"/>
    <w:rsid w:val="00E851EF"/>
    <w:rsid w:val="00EA6E2C"/>
    <w:rsid w:val="00EE011F"/>
    <w:rsid w:val="00F10861"/>
    <w:rsid w:val="00F340EC"/>
    <w:rsid w:val="00F50DAE"/>
    <w:rsid w:val="00FB0116"/>
    <w:rsid w:val="00FD6602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8CDD"/>
  <w15:chartTrackingRefBased/>
  <w15:docId w15:val="{84F359EA-E7EC-4CC8-ABEB-0A22F178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32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1EF"/>
    <w:pPr>
      <w:keepNext/>
      <w:keepLines/>
      <w:outlineLvl w:val="1"/>
    </w:pPr>
    <w:rPr>
      <w:rFonts w:ascii="time new roman" w:eastAsia="楷体" w:hAnsi="time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51EF"/>
    <w:pPr>
      <w:keepNext/>
      <w:keepLines/>
      <w:outlineLvl w:val="2"/>
    </w:pPr>
    <w:rPr>
      <w:rFonts w:ascii="Times New Roman" w:eastAsia="楷体" w:hAnsi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09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851EF"/>
    <w:rPr>
      <w:rFonts w:ascii="time new roman" w:eastAsia="楷体" w:hAnsi="time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851EF"/>
    <w:rPr>
      <w:rFonts w:ascii="Times New Roman" w:eastAsia="楷体" w:hAnsi="Times New Roman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AF32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lele</dc:creator>
  <cp:keywords/>
  <dc:description/>
  <cp:lastModifiedBy>Niu lele</cp:lastModifiedBy>
  <cp:revision>1003</cp:revision>
  <cp:lastPrinted>2018-11-30T02:57:00Z</cp:lastPrinted>
  <dcterms:created xsi:type="dcterms:W3CDTF">2018-11-28T13:27:00Z</dcterms:created>
  <dcterms:modified xsi:type="dcterms:W3CDTF">2018-12-07T05:00:00Z</dcterms:modified>
</cp:coreProperties>
</file>