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8C" w:rsidRPr="00695EDE" w:rsidRDefault="007C6357" w:rsidP="00695EDE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</w:pPr>
      <w:r w:rsidRPr="00695EDE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</w:rPr>
        <w:t>专家</w:t>
      </w:r>
      <w:r w:rsidRPr="00695EDE"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  <w:t>档案登记表</w:t>
      </w:r>
    </w:p>
    <w:p w:rsidR="00695EDE" w:rsidRPr="00695EDE" w:rsidRDefault="00695EDE" w:rsidP="00695EDE">
      <w:pPr>
        <w:rPr>
          <w:szCs w:val="21"/>
        </w:rPr>
      </w:pPr>
      <w:r w:rsidRPr="00695EDE">
        <w:rPr>
          <w:szCs w:val="21"/>
        </w:rPr>
        <w:t>ExpertID:</w:t>
      </w:r>
      <w:r w:rsidR="001C50E8">
        <w:rPr>
          <w:szCs w:val="21"/>
        </w:rPr>
        <w:t>2</w:t>
      </w:r>
      <w:r w:rsidRPr="00695EDE">
        <w:rPr>
          <w:szCs w:val="21"/>
        </w:rPr>
        <w:t>0</w:t>
      </w:r>
      <w:r w:rsidR="00146C60">
        <w:rPr>
          <w:szCs w:val="21"/>
        </w:rPr>
        <w:t>120</w:t>
      </w:r>
      <w:bookmarkStart w:id="0" w:name="_GoBack"/>
      <w:bookmarkEnd w:id="0"/>
    </w:p>
    <w:p w:rsidR="00695EDE" w:rsidRPr="00695EDE" w:rsidRDefault="00695EDE" w:rsidP="00695EDE">
      <w:pPr>
        <w:rPr>
          <w:szCs w:val="21"/>
        </w:rPr>
      </w:pPr>
      <w:r w:rsidRPr="00695EDE">
        <w:rPr>
          <w:szCs w:val="21"/>
        </w:rPr>
        <w:t>fieldID:6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801"/>
        <w:gridCol w:w="1010"/>
        <w:gridCol w:w="1308"/>
        <w:gridCol w:w="720"/>
        <w:gridCol w:w="1184"/>
        <w:gridCol w:w="1010"/>
      </w:tblGrid>
      <w:tr w:rsidR="00A249DD" w:rsidTr="00A249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92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周一华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民族</w:t>
            </w:r>
          </w:p>
        </w:tc>
        <w:tc>
          <w:tcPr>
            <w:tcW w:w="72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汉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身份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专家</w:t>
            </w:r>
          </w:p>
        </w:tc>
      </w:tr>
      <w:tr w:rsidR="00A249DD" w:rsidTr="00A249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学历</w:t>
            </w:r>
          </w:p>
        </w:tc>
        <w:tc>
          <w:tcPr>
            <w:tcW w:w="992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博士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学位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博士后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职务</w:t>
            </w:r>
          </w:p>
        </w:tc>
        <w:tc>
          <w:tcPr>
            <w:tcW w:w="72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教授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院士</w:t>
            </w:r>
          </w:p>
        </w:tc>
      </w:tr>
      <w:tr w:rsidR="00695EDE" w:rsidTr="00EA4F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学科</w:t>
            </w:r>
          </w:p>
        </w:tc>
        <w:tc>
          <w:tcPr>
            <w:tcW w:w="992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1010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清华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2914" w:type="dxa"/>
            <w:gridSpan w:val="3"/>
            <w:vAlign w:val="center"/>
          </w:tcPr>
          <w:p w:rsidR="00695EDE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Z</w:t>
            </w: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houyihua</w:t>
            </w: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@163.com</w:t>
            </w:r>
          </w:p>
        </w:tc>
      </w:tr>
      <w:tr w:rsidR="00695EDE" w:rsidTr="00601548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992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大数据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1010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工作电话</w:t>
            </w:r>
          </w:p>
        </w:tc>
        <w:tc>
          <w:tcPr>
            <w:tcW w:w="2914" w:type="dxa"/>
            <w:gridSpan w:val="3"/>
            <w:vAlign w:val="center"/>
          </w:tcPr>
          <w:p w:rsidR="00695EDE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0</w:t>
            </w: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10-78974876</w:t>
            </w:r>
          </w:p>
        </w:tc>
      </w:tr>
      <w:tr w:rsidR="00695EDE" w:rsidTr="00404C30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95EDE">
            <w:r w:rsidRPr="00693BE5">
              <w:rPr>
                <w:rFonts w:hint="eastAsia"/>
              </w:rPr>
              <w:t>北京市海淀区中国科学院大学</w:t>
            </w:r>
          </w:p>
        </w:tc>
      </w:tr>
      <w:tr w:rsidR="00695EDE" w:rsidTr="00695EDE">
        <w:trPr>
          <w:trHeight w:val="273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研究方向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95EDE">
            <w:r w:rsidRPr="00695EDE">
              <w:rPr>
                <w:rFonts w:hint="eastAsia"/>
              </w:rPr>
              <w:t>主要研究方向为大数据存储与智能处理、知识图谱等。作为项目负责人或者技术负责人，先后承担</w:t>
            </w:r>
            <w:r w:rsidRPr="00695EDE">
              <w:rPr>
                <w:rFonts w:hint="eastAsia"/>
              </w:rPr>
              <w:t>20</w:t>
            </w:r>
            <w:r w:rsidRPr="00695EDE">
              <w:rPr>
                <w:rFonts w:hint="eastAsia"/>
              </w:rPr>
              <w:t>多项自然科学基金、</w:t>
            </w:r>
            <w:r w:rsidRPr="00695EDE">
              <w:rPr>
                <w:rFonts w:hint="eastAsia"/>
              </w:rPr>
              <w:t>863</w:t>
            </w:r>
            <w:r w:rsidRPr="00695EDE">
              <w:rPr>
                <w:rFonts w:hint="eastAsia"/>
              </w:rPr>
              <w:t>、</w:t>
            </w:r>
            <w:r w:rsidRPr="00695EDE">
              <w:rPr>
                <w:rFonts w:hint="eastAsia"/>
              </w:rPr>
              <w:t>973</w:t>
            </w:r>
            <w:r w:rsidRPr="00695EDE">
              <w:rPr>
                <w:rFonts w:hint="eastAsia"/>
              </w:rPr>
              <w:t>、科技攻关等国家项目。先后主持开发了企业信息平台、分布式数据集成平台、服务组合平台、企业大数据平台、网络空间知识图谱等一系列平台。在包括</w:t>
            </w:r>
            <w:r w:rsidRPr="00695EDE">
              <w:rPr>
                <w:rFonts w:hint="eastAsia"/>
              </w:rPr>
              <w:t>SIGMOD</w:t>
            </w:r>
            <w:r w:rsidRPr="00695EDE">
              <w:rPr>
                <w:rFonts w:hint="eastAsia"/>
              </w:rPr>
              <w:t>、</w:t>
            </w:r>
            <w:r w:rsidRPr="00695EDE">
              <w:rPr>
                <w:rFonts w:hint="eastAsia"/>
              </w:rPr>
              <w:t>IJCAI</w:t>
            </w:r>
            <w:r w:rsidRPr="00695EDE">
              <w:rPr>
                <w:rFonts w:hint="eastAsia"/>
              </w:rPr>
              <w:t>、</w:t>
            </w:r>
            <w:r w:rsidRPr="00695EDE">
              <w:rPr>
                <w:rFonts w:hint="eastAsia"/>
              </w:rPr>
              <w:t>AAAI</w:t>
            </w:r>
            <w:r w:rsidRPr="00695EDE">
              <w:rPr>
                <w:rFonts w:hint="eastAsia"/>
              </w:rPr>
              <w:t>、</w:t>
            </w:r>
            <w:r w:rsidRPr="00695EDE">
              <w:rPr>
                <w:rFonts w:hint="eastAsia"/>
              </w:rPr>
              <w:t>VLDB</w:t>
            </w:r>
            <w:r w:rsidRPr="00695EDE">
              <w:rPr>
                <w:rFonts w:hint="eastAsia"/>
              </w:rPr>
              <w:t>、</w:t>
            </w:r>
            <w:r w:rsidRPr="00695EDE">
              <w:rPr>
                <w:rFonts w:hint="eastAsia"/>
              </w:rPr>
              <w:t>OOPSLA</w:t>
            </w:r>
            <w:r w:rsidRPr="00695EDE">
              <w:rPr>
                <w:rFonts w:hint="eastAsia"/>
              </w:rPr>
              <w:t>、</w:t>
            </w:r>
            <w:r w:rsidRPr="00695EDE">
              <w:rPr>
                <w:rFonts w:hint="eastAsia"/>
              </w:rPr>
              <w:t>ICDE</w:t>
            </w:r>
            <w:r w:rsidRPr="00695EDE">
              <w:rPr>
                <w:rFonts w:hint="eastAsia"/>
              </w:rPr>
              <w:t>、</w:t>
            </w:r>
            <w:r w:rsidRPr="00695EDE">
              <w:rPr>
                <w:rFonts w:hint="eastAsia"/>
              </w:rPr>
              <w:t>ICDCS</w:t>
            </w:r>
            <w:r w:rsidRPr="00695EDE">
              <w:rPr>
                <w:rFonts w:hint="eastAsia"/>
              </w:rPr>
              <w:t>等知名国际学术会议和</w:t>
            </w:r>
            <w:r w:rsidRPr="00695EDE">
              <w:rPr>
                <w:rFonts w:hint="eastAsia"/>
              </w:rPr>
              <w:t>IEEETrans</w:t>
            </w:r>
            <w:r w:rsidRPr="00695EDE">
              <w:rPr>
                <w:rFonts w:hint="eastAsia"/>
              </w:rPr>
              <w:t>、</w:t>
            </w:r>
            <w:r w:rsidRPr="00695EDE">
              <w:rPr>
                <w:rFonts w:hint="eastAsia"/>
              </w:rPr>
              <w:t>JCST</w:t>
            </w:r>
            <w:r w:rsidRPr="00695EDE">
              <w:rPr>
                <w:rFonts w:hint="eastAsia"/>
              </w:rPr>
              <w:t>等国内期刊上发表文章</w:t>
            </w:r>
            <w:r w:rsidRPr="00695EDE">
              <w:rPr>
                <w:rFonts w:hint="eastAsia"/>
              </w:rPr>
              <w:t>60</w:t>
            </w:r>
            <w:r w:rsidRPr="00695EDE">
              <w:rPr>
                <w:rFonts w:hint="eastAsia"/>
              </w:rPr>
              <w:t>余篇。曾获</w:t>
            </w:r>
            <w:r w:rsidRPr="00695EDE">
              <w:rPr>
                <w:rFonts w:hint="eastAsia"/>
              </w:rPr>
              <w:t>WS-Challenge</w:t>
            </w:r>
            <w:r w:rsidRPr="00695EDE">
              <w:rPr>
                <w:rFonts w:hint="eastAsia"/>
              </w:rPr>
              <w:t>竞赛全满分冠军。获得北京市科技进步二等奖一项、国家专利奖一项。相关技术在制造业、能源业等行业以及国家网络空间治理等领域得到广泛应用。</w:t>
            </w:r>
          </w:p>
        </w:tc>
      </w:tr>
      <w:tr w:rsidR="00695EDE" w:rsidTr="00ED20DC">
        <w:trPr>
          <w:trHeight w:val="758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7025" w:type="dxa"/>
            <w:gridSpan w:val="7"/>
          </w:tcPr>
          <w:p w:rsidR="00695EDE" w:rsidRDefault="00695EDE" w:rsidP="00695EDE">
            <w:pPr>
              <w:pStyle w:val="a4"/>
              <w:numPr>
                <w:ilvl w:val="0"/>
                <w:numId w:val="2"/>
              </w:numPr>
              <w:ind w:firstLineChars="0"/>
            </w:pPr>
            <w:r w:rsidRPr="00695EDE">
              <w:rPr>
                <w:rFonts w:hint="eastAsia"/>
              </w:rPr>
              <w:t>国家重点研发计划项目课题、国家自然科学基金委应急启动项目、企业重大项目合作、国家自然科学基金委“优青”项目、国家自然科学基金委重点项目子课题、国家自然科学基金委面上项目</w:t>
            </w:r>
          </w:p>
          <w:p w:rsidR="00695EDE" w:rsidRDefault="00695EDE" w:rsidP="00695E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参与多个</w:t>
            </w:r>
            <w:r>
              <w:rPr>
                <w:rFonts w:hint="eastAsia"/>
              </w:rPr>
              <w:t>8</w:t>
            </w:r>
            <w:r>
              <w:t>63</w:t>
            </w:r>
            <w:r>
              <w:t>课题</w:t>
            </w:r>
          </w:p>
          <w:p w:rsidR="00695EDE" w:rsidRPr="00693BE5" w:rsidRDefault="00695EDE" w:rsidP="00695EDE">
            <w:pPr>
              <w:pStyle w:val="a4"/>
              <w:numPr>
                <w:ilvl w:val="0"/>
                <w:numId w:val="2"/>
              </w:numPr>
              <w:ind w:firstLineChars="0"/>
            </w:pPr>
            <w:r w:rsidRPr="00695EDE">
              <w:rPr>
                <w:rFonts w:hint="eastAsia"/>
              </w:rPr>
              <w:t>IPv4/IPv6</w:t>
            </w:r>
            <w:r w:rsidRPr="00695EDE">
              <w:rPr>
                <w:rFonts w:hint="eastAsia"/>
              </w:rPr>
              <w:t>过渡系统子项目、</w:t>
            </w:r>
            <w:r w:rsidRPr="00695EDE">
              <w:rPr>
                <w:rFonts w:hint="eastAsia"/>
              </w:rPr>
              <w:t>973</w:t>
            </w:r>
            <w:r w:rsidRPr="00695EDE">
              <w:rPr>
                <w:rFonts w:hint="eastAsia"/>
              </w:rPr>
              <w:t>项目、</w:t>
            </w:r>
            <w:r w:rsidRPr="00695EDE">
              <w:rPr>
                <w:rFonts w:hint="eastAsia"/>
              </w:rPr>
              <w:t xml:space="preserve"> </w:t>
            </w:r>
            <w:r w:rsidRPr="00695EDE">
              <w:rPr>
                <w:rFonts w:hint="eastAsia"/>
              </w:rPr>
              <w:t>国家“九五”重点科技攻关项目计算机信息网络及其应用关键技术研究、国家自然科学基金项目高速试验网</w:t>
            </w:r>
            <w:r w:rsidRPr="00695EDE">
              <w:rPr>
                <w:rFonts w:hint="eastAsia"/>
              </w:rPr>
              <w:t>NSFCNET</w:t>
            </w:r>
            <w:r w:rsidRPr="00695EDE">
              <w:rPr>
                <w:rFonts w:hint="eastAsia"/>
              </w:rPr>
              <w:t>、中国下一代互联网示范工程</w:t>
            </w:r>
            <w:r w:rsidRPr="00695EDE">
              <w:rPr>
                <w:rFonts w:hint="eastAsia"/>
              </w:rPr>
              <w:t>CNGI</w:t>
            </w:r>
            <w:r w:rsidRPr="00695EDE">
              <w:rPr>
                <w:rFonts w:hint="eastAsia"/>
              </w:rPr>
              <w:t>示范网络核心网</w:t>
            </w:r>
            <w:r w:rsidRPr="00695EDE">
              <w:rPr>
                <w:rFonts w:hint="eastAsia"/>
              </w:rPr>
              <w:t>CNGI</w:t>
            </w:r>
            <w:r w:rsidRPr="00695EDE">
              <w:rPr>
                <w:rFonts w:hint="eastAsia"/>
              </w:rPr>
              <w:t>—</w:t>
            </w:r>
            <w:r w:rsidRPr="00695EDE">
              <w:rPr>
                <w:rFonts w:hint="eastAsia"/>
              </w:rPr>
              <w:t>CERNET2/6IX</w:t>
            </w:r>
          </w:p>
        </w:tc>
      </w:tr>
    </w:tbl>
    <w:p w:rsidR="00F54350" w:rsidRPr="00F54350" w:rsidRDefault="00F54350" w:rsidP="00EB2280">
      <w:pPr>
        <w:rPr>
          <w:b/>
          <w:sz w:val="30"/>
          <w:szCs w:val="30"/>
        </w:rPr>
      </w:pPr>
    </w:p>
    <w:sectPr w:rsidR="00F54350" w:rsidRPr="00F54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438" w:rsidRDefault="00C36438" w:rsidP="00695EDE">
      <w:r>
        <w:separator/>
      </w:r>
    </w:p>
  </w:endnote>
  <w:endnote w:type="continuationSeparator" w:id="0">
    <w:p w:rsidR="00C36438" w:rsidRDefault="00C36438" w:rsidP="0069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438" w:rsidRDefault="00C36438" w:rsidP="00695EDE">
      <w:r>
        <w:separator/>
      </w:r>
    </w:p>
  </w:footnote>
  <w:footnote w:type="continuationSeparator" w:id="0">
    <w:p w:rsidR="00C36438" w:rsidRDefault="00C36438" w:rsidP="00695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04E5F"/>
    <w:multiLevelType w:val="hybridMultilevel"/>
    <w:tmpl w:val="6CB83A04"/>
    <w:lvl w:ilvl="0" w:tplc="A0CEA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E48F9"/>
    <w:multiLevelType w:val="hybridMultilevel"/>
    <w:tmpl w:val="AAC0F320"/>
    <w:lvl w:ilvl="0" w:tplc="B4B8A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F9"/>
    <w:rsid w:val="00036DC5"/>
    <w:rsid w:val="000472A0"/>
    <w:rsid w:val="000F2B9D"/>
    <w:rsid w:val="00103E12"/>
    <w:rsid w:val="00146C60"/>
    <w:rsid w:val="001C50E8"/>
    <w:rsid w:val="001D049A"/>
    <w:rsid w:val="002D1414"/>
    <w:rsid w:val="002F47AC"/>
    <w:rsid w:val="0041289D"/>
    <w:rsid w:val="004252B0"/>
    <w:rsid w:val="00571A46"/>
    <w:rsid w:val="00596514"/>
    <w:rsid w:val="005A61EF"/>
    <w:rsid w:val="005B0E9B"/>
    <w:rsid w:val="005B1A86"/>
    <w:rsid w:val="005D5E00"/>
    <w:rsid w:val="006652A4"/>
    <w:rsid w:val="00666707"/>
    <w:rsid w:val="00695EDE"/>
    <w:rsid w:val="006B2662"/>
    <w:rsid w:val="007C6357"/>
    <w:rsid w:val="008315F0"/>
    <w:rsid w:val="00850AEC"/>
    <w:rsid w:val="0092358C"/>
    <w:rsid w:val="00993155"/>
    <w:rsid w:val="009E499C"/>
    <w:rsid w:val="00A121B0"/>
    <w:rsid w:val="00A249DD"/>
    <w:rsid w:val="00AC27D5"/>
    <w:rsid w:val="00B6250A"/>
    <w:rsid w:val="00B64E76"/>
    <w:rsid w:val="00B91AF9"/>
    <w:rsid w:val="00BC7815"/>
    <w:rsid w:val="00BD4C31"/>
    <w:rsid w:val="00BE5A9A"/>
    <w:rsid w:val="00C1568A"/>
    <w:rsid w:val="00C36438"/>
    <w:rsid w:val="00CA4A89"/>
    <w:rsid w:val="00D0751B"/>
    <w:rsid w:val="00EB2280"/>
    <w:rsid w:val="00EB5C5B"/>
    <w:rsid w:val="00ED20DC"/>
    <w:rsid w:val="00F15F4B"/>
    <w:rsid w:val="00F54350"/>
    <w:rsid w:val="00F856A6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65496-EE75-49FE-BF72-7E9FE121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A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95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95E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95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95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kanjingli</dc:creator>
  <cp:keywords/>
  <dc:description/>
  <cp:lastModifiedBy>kanjingli</cp:lastModifiedBy>
  <cp:revision>8</cp:revision>
  <dcterms:created xsi:type="dcterms:W3CDTF">2019-12-18T05:48:00Z</dcterms:created>
  <dcterms:modified xsi:type="dcterms:W3CDTF">2019-12-19T03:15:00Z</dcterms:modified>
</cp:coreProperties>
</file>