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山猫看剧APP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一期MVP技术方案</w:t>
      </w:r>
    </w:p>
    <w:p>
      <w:pPr>
        <w:spacing w:after="100" w:before="100"/>
      </w:pP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 w:before="1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基于Flutter的跨平台短剧应用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2026年4月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版本：V1.0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1.1 项目背景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近年来，短剧市场呈现爆发式增长态势，用户碎片化娱乐需求日益旺盛。短剧以其节奏快、剧情紧凑、观看时长短的特点，迅速成为移动互联网内容消费的新宠儿。据行业报告显示，2025年中国短剧市场规模已超过千亿元，用户规模突破4亿，且保持着强劲的增长势头。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山猫看剧定位为短剧聚合平台，旨在为用户提供丰富的短剧内容和优质的观看体验。通过创新的金币激励体系和会员付费模式，提升用户留存率和平台变现能力。平台采用“免费+金币+会员”的多层变现模式，充分满足不同用户群体的需求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对标产品分析：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火龙漫剧：主要借鉴其UI设计风格和看剧交互体验，包括短视频式滑动观看、全屏播放等核心功能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东梨短剧：主要借鉴其金币激励体系和会员付费系统，包括签到、任务、宝箱、会员套餐等设计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1.2 一期MVP范围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一期MVP版本主要覆盖以下功能模块，确保核心用户体验完整，同时为后续迭代奠定基础：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APP端（iOS/Android）+ 微信小程序：基于Flutter跨平台开发，一套代码覆盖多端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四大主屏：刷刷（短视频式看剧）、找片（搜索/排行/上新）、福利（金币任务）、我的（会员）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金币激励系统：签到、看剧时长、任务奖励、宝箱抽奖等多种获取方式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会员付费系统：去广告+畅看，支持微信支付和支付宝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广告系统：开屏广告、解锁广告、信息流广告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基础后台管理：内容管理、用户管理、运营分析、系统配置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1.3 二期规划（不在本期）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以下功能列入二期规划，本期MVP不作实现：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创作者平台（PC端）：支持创作者上传、管理、发布短剧内容，包含审核流程和收益结算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营销功能：直播功能、商城周边、小游戏互动等增值服务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社交功能：用户动态、关注系统、私信功能等社交交互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AI推荐系统：基于用户行为的个性化推荐算法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二、技术架构设计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整体架构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系统采用前后端分离架构，各层职责清晰，便于独立开发、部署和扩展。整体技术选型如下：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移动端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Flutter 3.x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覆盖iOS/Android/微信小程序三端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后端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Node.js + NestJS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高性能TypeScript后端框架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数据库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MySQL 8.0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主数据存储，支持事务和JSON字段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缓存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会话管理、热点数据缓存、排行榜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存储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阿里云OSS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视频、图片等媒体资源存储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CDN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阿里云CDN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视频加速分发，提升播放体验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消息队列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RabbitMQ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异步任务处理（通知、日志、统计）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反向代理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Nginx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负载均衡、静态资源、SSL终止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移动端架构（Flutter）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移动端基于Flutter 3.x框架进行开发，采用模块化架构设计，核心技术选型如下：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状态管理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Riverpod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2.x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路由管理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GoRouter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网络请求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Dio + Retrofit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Dio 5.x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本地存储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Hive + shared_preferences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Hive 2.x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视频播放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video_player + chewie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广告SDK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穿山甲（字节跳动广告联盟）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官方最新版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微信登录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fluwx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最新稳定版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tobias（支付宝）+ 微信支付SDK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最新稳定版</w:t>
            </w:r>
          </w:p>
        </w:tc>
      </w:tr>
    </w:tbl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项目目录结构规划：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lib/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main.dart                 # 应用入口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app.dart                  # 路由、主题配置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core/                    # 核心模块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network/          # 网络请求封装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storage/          # 本地存储封装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utils/            # 工具类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constants/        # 常量定义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models/                  # 数据模型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providers/               # Riverpod Providers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repositories/            # 数据仓库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services/                # 业务服务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features/                # 功能模块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auth/              # 登录注册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feed/              # 刷刷主屏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explore/           # 找片主屏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welfare/           # 福利主屏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profile/           # 我的主屏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player/            # 视频播放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vip/               # 会员系统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后端架构（NestJS）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后端基于NestJS框架，采用分层架构设计，确保代码可维护性和可扩展性。核心技术方案如下：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pct" w:w="4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pct" w:w="4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分层架构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Controller → Service → Repository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职责分离，便于测试和维护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Prisma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TypeScript原生ORM，类型安全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认证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JWT + 微信OAuth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无状态认证，支持多端登录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微信支付 + 支付宝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覆盖主流支付方式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穿山甲GroMore聚合广告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多广告渠道聚合，提升填充率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日志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Winston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结构化日志记录与分析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接口文档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Swagger/OpenAPI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自动生成接口文档</w:t>
            </w:r>
          </w:p>
        </w:tc>
      </w:tr>
      <w:tr>
        <w:tc>
          <w:tcPr>
            <w:tcW w:type="pct" w:w="2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单元测试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Jest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全面的单元测试覆盖</w:t>
            </w:r>
          </w:p>
        </w:tc>
      </w:tr>
    </w:tbl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后端项目目录结构规划：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src/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main.ts                  # 应用入口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app.module.ts            # 根模块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common/                  # 公共模块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filters/          # 异常过滤器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guards/           # 权限守卫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interceptors/     # 响应拦截器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decorators/       # 自定义装饰器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dto/              # 数据传输对象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modules/                 # 业务模块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auth/              # 认证模块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user/              # 用户模块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drama/             # 剧集模块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coin/              # 金币模块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task/              # 任务模块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vip/               # 会员模块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ad/                # 广告模块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notification/      # 消息模块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系统架构图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系统整体架构分为四层，各层之间通过明确的接口契约进行通信：</w:t>
      </w:r>
    </w:p>
    <w:p>
      <w:pPr>
        <w:spacing w:after="100" w:before="100"/>
      </w:pP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客户端层        →  API网关      →  业务服务层      →  数据层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APP     →  Nginx        →  用户服务        →  MySQL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微信小程序  →              →  内容服务        →  Redis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→              →  支付服务        →  OSS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→              →  广告服务        →  RabbitMQ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→              →  消息服务        →  CDN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各层聁责说明：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客户端层：负责UI展示、用户交互、本地缓存管理，通过RESTful API与后端通信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API网关层：Nginx作为反向代理，负责负载均衡、SSL终止、静态资源缓存、请求转发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业务服务层：NestJS后端服务，包含用户、内容、支付、广告、消息等各业务模块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数据层：MySQL存储业务数据，Redis提供缓存加速，OSS存储媒体文件，RabbitMQ处理异步任务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三、数据库设计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核心数据表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1. users（用户表）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用户唯一标识，自增主键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openid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VARCHAR(64)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微信OpenID，唯一索引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unionid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VARCHAR(64)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微信UnionID，多应用统一标识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手机号，可为空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nickname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用户昵称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avatar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头像URL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性别：0-未知、1-男、2-女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vip_level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VIP等级：0-普通、1-VIP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vip_expire_at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VIP过期时间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coin_balance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金币余额，默认0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total_watch_seconds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累计观看时长（秒）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状态：0-正常、1-禁用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2. dramas（剧集表）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剧集标题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cover_url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横版封面URL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vertical_cover_url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竖版封面URL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剧集简介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genre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类型（恋爱/复仇/悬疑等）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tags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标签数组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episode_count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总集数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状态：0-连载、1-完结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is_exclusive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是否独家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is_new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是否新上架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play_count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播放量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collect_count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收藏数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sort_weight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排序权重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3. episodes（单集表）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单集唯一标识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drama_id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关联剧集ID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episode_number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集数编号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单集标题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单集简介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video_url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视频播放地址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duration_seconds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视频时长（秒）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is_free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是否免费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coin_cost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解锁消耗金币数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排序顺序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4. user_watch_records（观看记录表）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4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记录唯一标识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drama_id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episode_id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单集ID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watch_progress_seconds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观看进度（秒）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watch_duration_seconds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实际观看时长（秒）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是否看完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5. user_favorites（收藏表）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4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收藏唯一标识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drama_id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收藏时间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6. user_follows（关注表）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4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关注唯一标识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关注者用户ID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follow_user_id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被关注用户ID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4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关注时间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7. coin_transactions（金币流水表）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流水唯一标识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类型：签到/看剧/任务/兑换/系统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金币数量（正为收入，负为支出）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balance_after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交易后余额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流水描述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related_id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关联业务ID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8. daily_tasks（每日任务表）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task_key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任务唯一键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task_name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任务名称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任务描述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coin_reward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金币奖励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target_value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目标值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task_type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任务类型：观看时长/签到/分享/预约等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排序顺序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是否启用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9. user_daily_tasks（用户每日任务记录）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记录唯一标识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progress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当前进度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是否完成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reward_claimed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是否已领奖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task_date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任务日期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10. user_checkins（签到记录表）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签到唯一标识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checkin_date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签到日期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day_number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连续签到天数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coin_reward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获得金币数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签到时间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11. vip_orders（会员订单表）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订单唯一标识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order_no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VARCHAR(64)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订单号，唯一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plan_type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套餐类型：周/月/季/年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支付金额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pay_method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支付方式：微信/支付宝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pay_status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TINYINT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支付状态：0-待支付、1-已支付、2-已退款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pay_time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支付时间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vip_start_at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VIP开始时间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vip_expire_at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VIP过期时间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12. comments（评论表）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评论唯一标识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发评论用户ID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drama_id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episode_id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单集ID，可为空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评论内容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parent_id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父评论ID，支持回复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like_count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点赞数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发表时间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13. user_likes（点赞表）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点赞唯一标识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FK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target_type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目标类型：drama/comment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target_id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点赞时间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14. advertisements（广告配置表）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ad_position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广告位：开屏/解锁/信息流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ad_provider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广告提供商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ad_unit_id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广告单元ID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是否启用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15. blind_boxes（宝箱配置表）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box_name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宝箱名称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box_type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宝箱类型：普通/稀有/传说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coin_cost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开启消耗金币数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probability_config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概率配置（各奖品概率）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是否启用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95959"/>
          <w:sz w:val="22"/>
          <w:szCs w:val="22"/>
        </w:rPr>
        <w:t xml:space="preserve">16. system_configs（系统配置表）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BIGINT PK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配置唯一标识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config_key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配置键，唯一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config_value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配置值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配置说明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pct" w:w="5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ER关系说明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核心实体关系如下：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观看记录（user_watch_records）——一个用户可以有多条观看记录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收藏（user_favorites）——一个用户可以收藏多部剧集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关注（user_follows）——一个用户可以关注多个用户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金币流水（coin_transactions）——一个用户可以有多条金币流水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每日任务（user_daily_tasks）——一个用户每天可以有多个任务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签到记录（user_checkins）——一个用户可以有多条签到记录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订单（vip_orders）——一个用户可以有多个会员订单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评论（comments）——一个用户可以发表多条评论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用户（users） 1:N 点赞（user_likes）——一个用户可以有多条点赞记录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剧集（dramas） 1:N 单集（episodes）——一部剧集包含多集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剧集（dramas） 1:N 评论（comments）——一部剧集可以有多条评论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单集（episodes） 1:N 观看记录（user_watch_records）——一集可以被多个用户观看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单集（episodes） 1:N 评论（comments）——一集可以有多条评论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四、API接口设计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接口规范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所有接口遵循RESTful API设计规范，具体规则如下：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协议：HTTPS，请求体采用JSON格式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认证方式：Bearer Token（JWT），通过Authorization请求头传递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响应格式：{ code: 200, message: "success", data: {} }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分页参数：page（页码，从1开始）+ pageSize（每页条数，默认20）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时间格式：ISO 8601，如 2026-04-09T12:00:00+08:00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版本控制：URL前缀 /api/v1/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统一响应结构示例：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"code": 200,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"success",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1,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"nickname": "用户名"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color="F5F5F5" w:val="solid"/>
        <w:spacing w:after="100" w:before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常用状态码说明：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pct" w:w="7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请求成功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请求参数错误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未认证或Token过期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无权访问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资源不存在</w:t>
            </w:r>
          </w:p>
        </w:tc>
      </w:tr>
      <w:t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服务器内部错误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核心接口列表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4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1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6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认证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/api/v1/auth/wechat-login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微信登录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认证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/api/v1/auth/phone-login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手机号登录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/api/v1/users/profile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获取用户信息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/api/v1/users/profile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更新用户信息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/api/v1/dramas/feed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刷刷推荐流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/api/v1/dramas/search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搜索剧集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/api/v1/dramas/{id}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剧集详情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/api/v1/dramas/{id}/episodes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剧集列表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/api/v1/dramas/{id}/play/{episodeId}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获取播放地址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/api/v1/dramas/rankings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排行榜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/api/v1/dramas/calendar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上新日历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/api/v1/dramas/{id}/favorite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收藏/取消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/api/v1/dramas/{id}/reserve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预约/取消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互动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/api/v1/comments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评论列表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互动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/api/v1/comments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发表评论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互动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/api/v1/likes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点赞/取消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/api/v1/coins/balance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金币余额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/api/v1/coins/transactions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金币流水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/api/v1/coins/checkin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每日签到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/api/v1/coins/exchange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兑换（时长/宝箱）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/api/v1/tasks/daily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每日任务列表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/api/v1/tasks/daily/{id}/claim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领取任务奖励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任务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/api/v1/tasks/report-watch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上报观看时长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/api/v1/vip/plans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会员套餐列表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/api/v1/vip/order/create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创建订单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/api/v1/vip/order/callback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支付回调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/api/v1/vip/order/verify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验证会员状态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/api/v1/ads/config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广告配置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/api/v1/ads/reward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广告奖励领取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/api/v1/blind-boxes/list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宝箱列表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/api/v1/blind-boxes/open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开宝箱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消息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消息列表</w:t>
            </w:r>
          </w:p>
        </w:tc>
      </w:tr>
      <w:tr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消息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/api/v1/notifications/read</w:t>
            </w:r>
          </w:p>
        </w:tc>
        <w:tc>
          <w:tcPr>
            <w:tcW w:type="pct" w:w="1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pct" w:w="3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标记已读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五、页面清单与功能说明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页面清单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pct" w:w="4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pct" w:w="1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启动页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/splash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Logo展示、初始化、广告预加载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登录页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微信一键登录、手机号登录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主屏-刷刷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/feed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竖屏视频流、上下滑动切换、点赞评论分享收藏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主屏-找片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/explore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搜索、筛选、排行榜、上新日历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剧集详情页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/drama/:id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剧集介绍、分集列表、收藏预约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视频播放页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/play/:dramaId/:episodeId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播放、倍速、全屏、弹幕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主屏-福利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/welfare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金币余额、签到、任务列表、宝箱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主屏-我的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/profile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会员状态、VIP购买、设置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会员购买页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/vip/purchase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套餐选择、支付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搜索页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/search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搜索、历史、推荐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排行榜页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/rankings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热播/热搜/收藏/预约榜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上新日历页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/calendar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日历、上新列表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评论页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/comments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评论列表、发表评论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个人信息页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/profile/edit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编辑昵称头像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消息通知页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/notifications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系统消息、互动消息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主屏A-刷刷 功能详述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刷刷主屏是山猫看剧的核心功能页面，采用类似抖音的短视频全屏滑动交互模式，让用户沉浸式观看短剧。核心功能包括：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短视频式上下滑动切换剧集，支持手势上滑切换下一集，下滑切换上一集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竖屏播放 + 横向全屏切换，旋转手机自动切换或点击全屏按钮切换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倍速播放，支持0.5x/1.0x/1.5x/2.0x四档倍速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双击屏幕点赞，单击暂停/播放切换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右侧互动栏：头像、点赞、评论、分享、收藏快捷入口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底部信息区：剧名（可点击进详情页）、热度、集数、单集介绍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集数显示，可快速切换剧集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播放完自动跳转下一集，无缝连续观看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看完第二集弹出付费/收藏提示，引导用户转化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头像上方显示观看时长任务进度，实时反馈用户激励进度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主屏B-找片 功能详述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找片主屏是内容发现的核心入口，提供多维度的剧集浏览和发现能力。核心功能包括：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顶部搜索栏，支持关键词搜索剧集名称、演员、标签等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Tab切换：推荐/排行榜/创作者/上新，每个Tab独立内容展示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推荐页：双排布局，每行4部封面，左上角推荐水印，右下角显示连载/完结状态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排行榜：热播榜/热搜榜/收藏榜/预约榜，支持日/周/月维度切换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上新日历：日历视图 + 当日更新列表，方便用户跟踪喜爱剧集的更新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每4小时弹出广告页（可领金币），合理控制广告频次不影响用户体验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筛选功能：支持按题材/设定/看点/画风/排序等多维度筛选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主屏C-福利 功能详述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福利主屏是用户激励体系的集中展示入口，通过多种方式引导用户获取和消耗金币。核心功能包括：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金币余额展示：顶部醒目显示当前金币余额，配合动画效果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看漫剧得金币：快捷入口跳转刷刷页，引导用户通过观看获取金币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每日签到：1-7天递增奖励，第1天10金币，第7天100金币，连续签到有额外奖励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新人任务：1-7天签到、首次收藏、首次分享等一次性任务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日常任务：预约剧集、每日签到、添加桌面、分享剧集等每日可完成任务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成就任务：首次登录、看完整剧、连续看剧7天等长期目标任务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宝箱盲盒：金币兑换开启，不同等级宝箱获得不同奖品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金币兑换会员时长：1000金币兑换1天VIP，提供免费用户转化路径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5.5 主屏D-我的 功能详述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我的主屏是用户个人中心和会员管理入口，提供用户信息管理和会员服务。核心功能包括：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用户头像、昵称、VIP标识展示，VIP用户有专属视觉效果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会员有效期展示，到期前提醒续费，提供便捷续费入口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VIP客服入口，会员用户可直接联系专属客服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收藏列表：查看已收藏的剧集，支持取消收藏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观看历史：查看观看记录，快速继续观看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设置功能：消息通知开关、清除缓存、用户协议、关于我们、退出登录等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六、金币与会员体系设计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金币获取方式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2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金币数量</w:t>
            </w:r>
          </w:p>
        </w:tc>
        <w:tc>
          <w:tcPr>
            <w:tcW w:type="pct" w:w="2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频次限制</w:t>
            </w:r>
          </w:p>
        </w:tc>
        <w:tc>
          <w:tcPr>
            <w:tcW w:type="pct" w:w="3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每日签到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10-100（递增）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每日1次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连续7天递增，第1天10金币，第7天100金币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看剧时长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5金币/分钟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每日上限60分钟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按实际观看时长计算，最多获取300金币/天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首次收藏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50金币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一次性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新人任务，引导用户使用收藏功能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分享剧集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20金币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每日3次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分享到微信朋友或朋友圈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预约剧集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10金币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每日5次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预约新上映剧集，上线后推送通知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拉新好友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500金币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不限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好友通过邀请链接注册后双方获得奖励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看广告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30金币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每日6次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在找片页弹出的广告，看完即可领取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完成问卷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50金币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每日1次</w:t>
            </w:r>
          </w:p>
        </w:tc>
        <w:tc>
          <w:tcPr>
            <w:tcW w:type="pct" w:w="3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参与喜好收集问卷，用于优化推荐算法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金币消耗方式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2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消耗数量</w:t>
            </w:r>
          </w:p>
        </w:tc>
        <w:tc>
          <w:tcPr>
            <w:tcW w:type="pct" w:w="56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解锁剧集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按剧集配置</w:t>
            </w:r>
          </w:p>
        </w:tc>
        <w:tc>
          <w:tcPr>
            <w:tcW w:type="pct" w:w="5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新剧/热剧阶梯定价，一般20-100金币/集</w:t>
            </w:r>
          </w:p>
        </w:tc>
      </w:tr>
      <w:t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兑换宝箱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100/200/500</w:t>
            </w:r>
          </w:p>
        </w:tc>
        <w:tc>
          <w:tcPr>
            <w:tcW w:type="pct" w:w="5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不同等级宝箱，奖品丰富度不同</w:t>
            </w:r>
          </w:p>
        </w:tc>
      </w:tr>
      <w:t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兑换会员时长</w:t>
            </w:r>
          </w:p>
        </w:tc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1000=1天</w:t>
            </w:r>
          </w:p>
        </w:tc>
        <w:tc>
          <w:tcPr>
            <w:tcW w:type="pct" w:w="5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金币兑换VIP时长，最多兑换30天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会员套餐设计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原价</w:t>
            </w:r>
          </w:p>
        </w:tc>
        <w:tc>
          <w:tcPr>
            <w:tcW w:type="pct" w:w="46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权益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周会员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9.9元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19.9元</w:t>
            </w:r>
          </w:p>
        </w:tc>
        <w:tc>
          <w:tcPr>
            <w:tcW w:type="pct" w:w="4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去广告+畅看+专属客服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月会员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29.9元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59.9元</w:t>
            </w:r>
          </w:p>
        </w:tc>
        <w:tc>
          <w:tcPr>
            <w:tcW w:type="pct" w:w="4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去广告+畅看+专属客服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季会员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79.9元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179.7元</w:t>
            </w:r>
          </w:p>
        </w:tc>
        <w:tc>
          <w:tcPr>
            <w:tcW w:type="pct" w:w="4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去广告+畅看+专属客服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年会员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199.9元</w:t>
            </w:r>
          </w:p>
        </w:tc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718.8元</w:t>
            </w:r>
          </w:p>
        </w:tc>
        <w:tc>
          <w:tcPr>
            <w:tcW w:type="pct" w:w="4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去广告+畅看+专属客服</w:t>
            </w:r>
          </w:p>
        </w:tc>
      </w:tr>
    </w:tbl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会员权益详细说明：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去广告：VIP用户观看过程中无任何广告干扰，包括开屏广告、解锁广告、信息流广告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畅看：所有剧集免费解锁，无需消耗金币，无观看次数限制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专属客服：一对一专属客服服务，优先处理问题和反馈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6.4 广告策略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广告位</w:t>
            </w:r>
          </w:p>
        </w:tc>
        <w:tc>
          <w:tcPr>
            <w:tcW w:type="pct" w:w="2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2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pct" w:w="26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频次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开屏广告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APP启动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穿山甲开屏广告</w:t>
            </w:r>
          </w:p>
        </w:tc>
        <w:tc>
          <w:tcPr>
            <w:tcW w:type="pct" w:w="2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每次启动1次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解锁广告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免费用户解锁新集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激励视频广告</w:t>
            </w:r>
          </w:p>
        </w:tc>
        <w:tc>
          <w:tcPr>
            <w:tcW w:type="pct" w:w="2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每次解锁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信息流广告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找片页每4小时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插屏广告</w:t>
            </w:r>
          </w:p>
        </w:tc>
        <w:tc>
          <w:tcPr>
            <w:tcW w:type="pct" w:w="2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每日6次</w:t>
            </w:r>
          </w:p>
        </w:tc>
      </w:tr>
      <w:t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宝箱广告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开宝箱时</w:t>
            </w:r>
          </w:p>
        </w:tc>
        <w:tc>
          <w:tcPr>
            <w:tcW w:type="pct" w:w="2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激励视频广告</w:t>
            </w:r>
          </w:p>
        </w:tc>
        <w:tc>
          <w:tcPr>
            <w:tcW w:type="pct" w:w="26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可选加倍</w:t>
            </w:r>
          </w:p>
        </w:tc>
      </w:tr>
    </w:tbl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广告策略设计原则：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体验优先：广告不影响核心观看体验，严格控制频次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变现平衡：通过金币奖励弥补用户观看广告的体验损失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VIP免广告：会员用户完全免除广告，作为付费核心卖点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GroMore聚合：通过穿山甲GroMore聚合多广告渠道，提升填充率和eCPM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七、后台管理功能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内容管理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后台内容管理模块提供全流程的剧集内容管理能力：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剧集CRUD：支持剧集的新增、编辑、上下架、删除操作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批量上传：支持批量上传剧集封面、视频文件，自动解析视频信息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单集管理：支持单集的添加、排序、免费/付费配置、金币定价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分类/标签管理：自定义剧集分类和标签体系，便于内容组织和筛选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排行榜管理：手动调整排行榜顺序，设置推荐权重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上新日历管理：配置剧集上新日期，自动触发用户通知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活动页面管理：配置运营活动页面，包括Banner、弹窗、专题页等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用户管理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后台用户管理模块提供全面的用户运营工具：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用户列表/搜索：支持按注册时间、活跃度、VIP状态等多维度筛选和搜索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用户详情：查看用户详细信息，包括观看记录、消费记录、金币流水等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VIP会员管理：查看会员状态、手动调整会员时长、处理退款申请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封禁/解封：对违规用户进行封禁处理，支持设置封禁原因和时长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运营分析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后台运营分析模块提供多维度的数据分析能力，支持业务决策：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剧集数据分析：播放量、完播率、收藏率、分享率等核心指标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用户行为分析：DAU/MAU、用户留存率、观看时长、活跃频次等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金币积分分析：金币发放量、消耗量、兑换率、用户金币余额分布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付费会员分析：付费转化率、续费率、ARPU值、各套餐销售占比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活动分析：宝箱开启率、广告完成率、任务完成率等运营活动效果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7.4 系统配置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后台系统配置模块提供灵活的参数管理能力，支持运营人员快速调整系统参数：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金币系数控制：调整各种金币获取和消耗的系数，实现运营策略的快速调整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广告位配置：管理各广告位的开关状态、广告渠道、展示频次等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宝箱概率配置：调整各等级宝箱的奖品概率分布和金币消耗</w:t>
      </w:r>
    </w:p>
    <w:p>
      <w:pPr>
        <w:spacing w:after="40" w:before="40" w:line="340"/>
        <w:ind w:left="36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 xml:space="preserve">• 系统参数管理：全局参数配置，包括客户端版本控制、功能开关、维护公告等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八、开发计划与排期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开发阶段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4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项目搭建、基础框架、登录模块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可运行的骨架项目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主屏A刷刷（视频播放、滑动切换）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核心看剧功能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主屏B找片（搜索、排行、日历）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内容发现功能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第4周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主屏C福利（金币、签到、任务）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激励系统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主屏D我的 + 会员付费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会员系统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第6周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广告系统 + 后台管理基础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广告+后台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第7周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联调测试、Bug修复、性能优化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测试版本</w:t>
            </w:r>
          </w:p>
        </w:tc>
      </w:tr>
      <w:tr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第8周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上线准备、应用商店提交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正式发布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团队配置建议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1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pct" w:w="6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Flutter开发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2人</w:t>
            </w:r>
          </w:p>
        </w:tc>
        <w:tc>
          <w:tcPr>
            <w:tcW w:type="pct" w:w="6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负责iOS/Android/小程序前端开发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后端开发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2人</w:t>
            </w:r>
          </w:p>
        </w:tc>
        <w:tc>
          <w:tcPr>
            <w:tcW w:type="pct" w:w="6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负责NestJS后端服务开发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UI设计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1人</w:t>
            </w:r>
          </w:p>
        </w:tc>
        <w:tc>
          <w:tcPr>
            <w:tcW w:type="pct" w:w="6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负赃UI/UX设计、切图输出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测试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1人</w:t>
            </w:r>
          </w:p>
        </w:tc>
        <w:tc>
          <w:tcPr>
            <w:tcW w:type="pct" w:w="6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负责功能测试、性能测试、兼容性测试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产品/项目管理</w:t>
            </w:r>
          </w:p>
        </w:tc>
        <w:tc>
          <w:tcPr>
            <w:tcW w:type="pct" w:w="1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1人</w:t>
            </w:r>
          </w:p>
        </w:tc>
        <w:tc>
          <w:tcPr>
            <w:tcW w:type="pct" w:w="6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负责需求分析、项目进度管理、协调沟通</w:t>
            </w:r>
          </w:p>
        </w:tc>
      </w:tr>
    </w:tbl>
    <w:p>
      <w:pPr>
        <w:spacing w:after="100" w:before="100"/>
      </w:pP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建议总团队规模7人，其中开发人员4人为核心力量。项目初期可根据预算和时间要求适当调整，但建议保证至少2名Flutter开发和1名后端开发的最小配置，以确保项目进度。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九、技术风险与应对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风险清单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1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63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视频加载慢/卡顿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pct" w:w="6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CDN加速 + 预加载 + 自适应码率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小程序包体积超限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6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分包加载 + 按需引入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广告SDK兼容性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6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GroMore聚合 + 降级方案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高并发播放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pct" w:w="6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负载均衡 + Redis缓存 + CDN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内容版权风险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pct" w:w="6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审核流程 + 版权协议</w:t>
            </w:r>
          </w:p>
        </w:tc>
      </w:tr>
      <w:t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支付安全</w:t>
            </w:r>
          </w:p>
        </w:tc>
        <w:tc>
          <w:tcPr>
            <w:tcW w:type="pct" w:w="1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63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签名验证 + 回调校验 + 异常监控</w:t>
            </w:r>
          </w:p>
        </w:tc>
      </w:tr>
    </w:tbl>
    <w:p>
      <w:pPr>
        <w:spacing w:after="100" w:before="10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风险应对详细说明：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视频加载慢/卡顿：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视频播放体验是短剧APP的核心体验，必须优先保障。通过阿里云CDN进行视频加速分发，采用自适应码率技术根据用户网络状况自动切换视频清晰度。同时实现视频预加载机制，在用户观看当前集时后台预加载下一集视频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小程序包体积超限：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微信小程序主包体积限制2MB，需采用分包加载策略，将非核心功能模块放入分包中按需加载。同时优化资源引用，压缩图片资源，删除无用依赖。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广告SDK兼容性：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采用穿山甲GroMore聚合广告平台，支持多广告渠道聚合和智能调优，提升广告填充率。同时准备降级方案，当某个广告渠道出现问题时自动切换到备用渠道。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高并发播放：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通过Nginx负载均衡分配请求，Redis缓存热点数据减少数据库压力，CDN分发视频流量。对于播放量特别大的热门剧集，可以进一步配置CDN预热和边缘节点缓存。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内容版权风险：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建立严格的内容审核流程，确保上架剧集均已获得合法授权。与内容提供方签订明确的版权协议，建立内容依赖管理机制。后台提供便捷的内容下架功能，在收到版权投诉时能够快速响应。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1"/>
          <w:szCs w:val="21"/>
        </w:rPr>
        <w:t xml:space="preserve">支付安全：</w:t>
      </w:r>
    </w:p>
    <w:p>
      <w:pPr>
        <w:spacing w:after="80" w:before="80" w:line="360"/>
        <w:ind w:firstLine="4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支付流程采用严格的安全措施：请求签名验证防止篡改，支付回调多重校验确保订单一致性，异常监控系统实时发现异常交易。同时定期进行安全审计，及时更新安全补丁。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山猫看剧APP 一期MVP技术方案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595959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山猫看剧APP 一期MVP技术方案</dc:title>
  <dc:creator>山猫看剧技术团队</dc:creator>
  <dc:description>基于Flutter的跨平台短剧应用技术方案文档</dc:description>
  <cp:lastModifiedBy>Un-named</cp:lastModifiedBy>
  <cp:revision>1</cp:revision>
  <dcterms:created xsi:type="dcterms:W3CDTF">2026-04-09T01:58:13.865Z</dcterms:created>
  <dcterms:modified xsi:type="dcterms:W3CDTF">2026-04-09T01:58:13.865Z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