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50217" w14:textId="0AF6F833" w:rsidR="009231D0" w:rsidRDefault="009231D0" w:rsidP="00D12C97">
      <w:pPr>
        <w:pStyle w:val="Title"/>
      </w:pPr>
      <w:r>
        <w:rPr>
          <w:rFonts w:hint="eastAsia"/>
        </w:rPr>
        <w:t>《数字图像处理》期末课程设计</w:t>
      </w:r>
    </w:p>
    <w:p w14:paraId="02C97A61" w14:textId="4249287B" w:rsidR="009231D0" w:rsidRDefault="009231D0" w:rsidP="009231D0">
      <w:pPr>
        <w:jc w:val="left"/>
      </w:pPr>
      <w:r>
        <w:rPr>
          <w:rFonts w:hint="eastAsia"/>
        </w:rPr>
        <w:t>题目：</w:t>
      </w:r>
    </w:p>
    <w:p w14:paraId="00BBEFA1" w14:textId="77777777" w:rsidR="009231D0" w:rsidRDefault="009231D0" w:rsidP="009231D0">
      <w:pPr>
        <w:jc w:val="left"/>
      </w:pPr>
    </w:p>
    <w:p w14:paraId="42FA7987" w14:textId="2E22C21E" w:rsidR="009231D0" w:rsidRPr="007D49F0" w:rsidRDefault="009231D0" w:rsidP="009231D0">
      <w:pPr>
        <w:pStyle w:val="ListParagraph"/>
        <w:numPr>
          <w:ilvl w:val="0"/>
          <w:numId w:val="1"/>
        </w:numPr>
        <w:ind w:firstLineChars="0"/>
        <w:jc w:val="left"/>
        <w:rPr>
          <w:b/>
          <w:bCs/>
        </w:rPr>
      </w:pPr>
      <w:r w:rsidRPr="007D49F0">
        <w:rPr>
          <w:rFonts w:hint="eastAsia"/>
          <w:b/>
          <w:bCs/>
        </w:rPr>
        <w:t>将图像的灰度级分辨率调整至1</w:t>
      </w:r>
      <w:r w:rsidRPr="007D49F0">
        <w:rPr>
          <w:b/>
          <w:bCs/>
        </w:rPr>
        <w:t>28</w:t>
      </w:r>
      <w:r w:rsidRPr="007D49F0">
        <w:rPr>
          <w:rFonts w:hint="eastAsia"/>
          <w:b/>
          <w:bCs/>
        </w:rPr>
        <w:t>，6</w:t>
      </w:r>
      <w:r w:rsidRPr="007D49F0">
        <w:rPr>
          <w:b/>
          <w:bCs/>
        </w:rPr>
        <w:t>4</w:t>
      </w:r>
      <w:r w:rsidRPr="007D49F0">
        <w:rPr>
          <w:rFonts w:hint="eastAsia"/>
          <w:b/>
          <w:bCs/>
        </w:rPr>
        <w:t>，3</w:t>
      </w:r>
      <w:r w:rsidRPr="007D49F0">
        <w:rPr>
          <w:b/>
          <w:bCs/>
        </w:rPr>
        <w:t>2</w:t>
      </w:r>
      <w:r w:rsidRPr="007D49F0">
        <w:rPr>
          <w:rFonts w:hint="eastAsia"/>
          <w:b/>
          <w:bCs/>
        </w:rPr>
        <w:t>，1</w:t>
      </w:r>
      <w:r w:rsidRPr="007D49F0">
        <w:rPr>
          <w:b/>
          <w:bCs/>
        </w:rPr>
        <w:t>6</w:t>
      </w:r>
      <w:r w:rsidRPr="007D49F0">
        <w:rPr>
          <w:rFonts w:hint="eastAsia"/>
          <w:b/>
          <w:bCs/>
        </w:rPr>
        <w:t>，8，4，2</w:t>
      </w:r>
      <w:r w:rsidRPr="007D49F0">
        <w:rPr>
          <w:b/>
          <w:bCs/>
        </w:rPr>
        <w:t xml:space="preserve"> ，并在同一个figure窗口上将它们显示出来。</w:t>
      </w:r>
    </w:p>
    <w:p w14:paraId="0DC86AD8" w14:textId="77777777" w:rsidR="009231D0" w:rsidRDefault="009231D0" w:rsidP="009231D0">
      <w:pPr>
        <w:pStyle w:val="ListParagraph"/>
        <w:ind w:left="440" w:firstLineChars="0" w:firstLine="0"/>
        <w:jc w:val="left"/>
      </w:pPr>
    </w:p>
    <w:p w14:paraId="206FB7D9" w14:textId="6B36DD5C" w:rsidR="009231D0" w:rsidRDefault="009231D0" w:rsidP="009231D0">
      <w:pPr>
        <w:pStyle w:val="ListParagraph"/>
        <w:ind w:left="440" w:firstLineChars="0" w:firstLine="0"/>
        <w:jc w:val="left"/>
      </w:pPr>
      <w:r>
        <w:rPr>
          <w:rFonts w:hint="eastAsia"/>
        </w:rPr>
        <w:t>思路：假设原灰度级分辨率为2</w:t>
      </w:r>
      <w:r>
        <w:t>56</w:t>
      </w:r>
      <w:r>
        <w:rPr>
          <w:rFonts w:hint="eastAsia"/>
        </w:rPr>
        <w:t>，若将其调整为m，则</w:t>
      </w:r>
      <w:r w:rsidR="00786612">
        <w:rPr>
          <w:rFonts w:hint="eastAsia"/>
        </w:rPr>
        <w:t>意味着将2</w:t>
      </w:r>
      <w:r w:rsidR="00786612">
        <w:t>56</w:t>
      </w:r>
      <w:r w:rsidR="00786612">
        <w:rPr>
          <w:rFonts w:hint="eastAsia"/>
        </w:rPr>
        <w:t>个灰度级分为m份，每份长度为</w:t>
      </w:r>
      <m:oMath>
        <m:r>
          <w:rPr>
            <w:rFonts w:ascii="Cambria Math" w:hAnsi="Cambria Math"/>
          </w:rPr>
          <m:t>interval=floor(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256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)</m:t>
        </m:r>
      </m:oMath>
      <w:r w:rsidR="00786612">
        <w:rPr>
          <w:rFonts w:hint="eastAsia"/>
        </w:rPr>
        <w:t>。假设第（i，j）的像素灰度值为x，</w:t>
      </w:r>
      <w:r w:rsidR="004D2DD0">
        <w:rPr>
          <w:rFonts w:hint="eastAsia"/>
        </w:rPr>
        <w:t>改变后为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4D2DD0">
        <w:t xml:space="preserve"> </w:t>
      </w:r>
      <w:r w:rsidR="004D2DD0">
        <w:rPr>
          <w:rFonts w:hint="eastAsia"/>
        </w:rPr>
        <w:t>，则：</w:t>
      </w:r>
    </w:p>
    <w:p w14:paraId="64AA3757" w14:textId="426D46EA" w:rsidR="00786612" w:rsidRDefault="00000000" w:rsidP="009231D0">
      <w:pPr>
        <w:pStyle w:val="ListParagraph"/>
        <w:ind w:left="440" w:firstLineChars="0" w:firstLine="0"/>
        <w:jc w:val="left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=floor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interval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</m:t>
          </m:r>
        </m:oMath>
      </m:oMathPara>
    </w:p>
    <w:p w14:paraId="4308088D" w14:textId="77777777" w:rsidR="009231D0" w:rsidRDefault="009231D0" w:rsidP="009231D0">
      <w:pPr>
        <w:pStyle w:val="ListParagraph"/>
        <w:ind w:left="440" w:firstLineChars="0" w:firstLine="0"/>
        <w:jc w:val="left"/>
      </w:pPr>
    </w:p>
    <w:p w14:paraId="20E3B16F" w14:textId="3FF1BE1A" w:rsidR="00786612" w:rsidRPr="00786612" w:rsidRDefault="00786612" w:rsidP="009231D0">
      <w:pPr>
        <w:pStyle w:val="ListParagraph"/>
        <w:ind w:left="440" w:firstLineChars="0" w:firstLine="0"/>
        <w:jc w:val="left"/>
        <w:rPr>
          <w:i/>
        </w:rPr>
      </w:pP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G=floor(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255</m:t>
            </m:r>
          </m:num>
          <m:den>
            <m:r>
              <w:rPr>
                <w:rFonts w:ascii="Cambria Math" w:hAnsi="Cambria Math"/>
              </w:rPr>
              <m:t>m-1</m:t>
            </m:r>
          </m:den>
        </m:f>
        <m:r>
          <w:rPr>
            <w:rFonts w:ascii="Cambria Math" w:hAnsi="Cambria Math"/>
          </w:rPr>
          <m:t>)</m:t>
        </m:r>
      </m:oMath>
      <w:r w:rsidR="004D2DD0">
        <w:rPr>
          <w:rFonts w:hint="eastAsia"/>
        </w:rPr>
        <w:t>，为相邻每份的灰度差值。</w:t>
      </w:r>
    </w:p>
    <w:p w14:paraId="68ADCB2B" w14:textId="17877EAF" w:rsidR="009231D0" w:rsidRDefault="009231D0" w:rsidP="009231D0">
      <w:pPr>
        <w:pStyle w:val="ListParagraph"/>
        <w:ind w:left="440" w:firstLineChars="0" w:firstLine="0"/>
        <w:jc w:val="left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代码：</w:t>
      </w:r>
    </w:p>
    <w:tbl>
      <w:tblPr>
        <w:tblStyle w:val="TableGrid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9231D0" w14:paraId="14DFAFC7" w14:textId="77777777" w:rsidTr="009231D0">
        <w:tc>
          <w:tcPr>
            <w:tcW w:w="8296" w:type="dxa"/>
          </w:tcPr>
          <w:p w14:paraId="0DB80F75" w14:textId="6935A17E" w:rsidR="009231D0" w:rsidRDefault="009231D0" w:rsidP="009231D0">
            <w:pPr>
              <w:widowControl/>
              <w:shd w:val="clear" w:color="auto" w:fill="1E1F22"/>
              <w:jc w:val="left"/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</w:pP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io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9231D0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'img/lena.bmp'</w:t>
            </w:r>
            <w:r w:rsidRPr="009231D0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img = io.imread(img_path)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t># convert the greyscale to certain value</w:t>
            </w:r>
            <w:r w:rsidRPr="009231D0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def </w:t>
            </w:r>
            <w:r w:rsidRPr="009231D0">
              <w:rPr>
                <w:rFonts w:ascii="Courier New" w:eastAsia="SimSun" w:hAnsi="Courier New" w:cs="Courier New"/>
                <w:color w:val="56A8F5"/>
                <w:kern w:val="0"/>
                <w:sz w:val="20"/>
                <w:szCs w:val="20"/>
              </w:rPr>
              <w:t>convert_greyscale_to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(img, greyscale):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interval =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 xml:space="preserve">256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// greyscale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delta_grey =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 xml:space="preserve">255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// (greyscale -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rows, cols = img.shape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i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9231D0">
              <w:rPr>
                <w:rFonts w:ascii="Courier New" w:eastAsia="SimSun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(rows):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   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j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9231D0">
              <w:rPr>
                <w:rFonts w:ascii="Courier New" w:eastAsia="SimSun" w:hAnsi="Courier New" w:cs="Courier New"/>
                <w:color w:val="8888C6"/>
                <w:kern w:val="0"/>
                <w:sz w:val="20"/>
                <w:szCs w:val="20"/>
              </w:rPr>
              <w:t>range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(cols):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        img[i][j] = (img[i][j] // interval) * delta_grey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return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img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9231D0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t># draw the oiginal image</w:t>
            </w:r>
            <w:r w:rsidRPr="009231D0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plt.subplot(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9231D0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9231D0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lastRenderedPageBreak/>
              <w:t xml:space="preserve">for 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i, value </w:t>
            </w:r>
            <w:r w:rsidRPr="009231D0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9231D0">
              <w:rPr>
                <w:rFonts w:ascii="Courier New" w:eastAsia="SimSun" w:hAnsi="Courier New" w:cs="Courier New"/>
                <w:color w:val="8888C6"/>
                <w:kern w:val="0"/>
                <w:sz w:val="20"/>
                <w:szCs w:val="20"/>
              </w:rPr>
              <w:t>enumerate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([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128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64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32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16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]):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plt.subplot(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, i+</w:t>
            </w:r>
            <w:r w:rsidRPr="009231D0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plt.title(</w:t>
            </w:r>
            <w:r w:rsidRPr="009231D0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'{}'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.format(value))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plt.axis(</w:t>
            </w:r>
            <w:r w:rsidRPr="009231D0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out = convert_greyscale_to(img, value)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io.imshow(out)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9231D0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7DECCAA0" w14:textId="77777777" w:rsidR="009231D0" w:rsidRPr="009231D0" w:rsidRDefault="009231D0" w:rsidP="009231D0">
            <w:pPr>
              <w:widowControl/>
              <w:shd w:val="clear" w:color="auto" w:fill="1E1F22"/>
              <w:jc w:val="left"/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</w:pPr>
          </w:p>
          <w:p w14:paraId="4CE1FE25" w14:textId="77777777" w:rsidR="009231D0" w:rsidRDefault="009231D0" w:rsidP="009231D0">
            <w:pPr>
              <w:jc w:val="left"/>
            </w:pPr>
          </w:p>
        </w:tc>
      </w:tr>
    </w:tbl>
    <w:p w14:paraId="11A55B66" w14:textId="77777777" w:rsidR="009231D0" w:rsidRDefault="009231D0" w:rsidP="009231D0">
      <w:pPr>
        <w:pStyle w:val="ListParagraph"/>
        <w:keepNext/>
        <w:ind w:left="44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A9E4CC4" wp14:editId="22A7A16E">
            <wp:extent cx="5273675" cy="2639060"/>
            <wp:effectExtent l="0" t="0" r="3175" b="8890"/>
            <wp:docPr id="1744200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48C4" w14:textId="6A4BD30C" w:rsidR="009231D0" w:rsidRDefault="009231D0" w:rsidP="009231D0">
      <w:pPr>
        <w:pStyle w:val="Caption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1</w:t>
      </w:r>
      <w:r>
        <w:fldChar w:fldCharType="end"/>
      </w:r>
      <w:r>
        <w:rPr>
          <w:rFonts w:hint="eastAsia"/>
        </w:rPr>
        <w:t>原图与转化后图像</w:t>
      </w:r>
    </w:p>
    <w:p w14:paraId="7D3AB52A" w14:textId="77777777" w:rsidR="004D2DD0" w:rsidRDefault="004D2DD0" w:rsidP="004D2DD0"/>
    <w:p w14:paraId="04F0318D" w14:textId="77777777" w:rsidR="004D2DD0" w:rsidRDefault="004D2DD0" w:rsidP="004D2DD0"/>
    <w:p w14:paraId="3EDB4B24" w14:textId="446F55BB" w:rsidR="004D2DD0" w:rsidRPr="007D49F0" w:rsidRDefault="007D49F0" w:rsidP="007D49F0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7D49F0">
        <w:rPr>
          <w:rFonts w:ascii="Times New Roman" w:hint="eastAsia"/>
          <w:b/>
          <w:bCs/>
          <w:sz w:val="24"/>
          <w:szCs w:val="24"/>
        </w:rPr>
        <w:t>往图像中叠加不同类型的噪声，并设计一个频域低通滤波器来去除之</w:t>
      </w:r>
    </w:p>
    <w:p w14:paraId="5A975D4B" w14:textId="77777777" w:rsidR="004D2DD0" w:rsidRDefault="004D2DD0" w:rsidP="004D2DD0"/>
    <w:p w14:paraId="118922CC" w14:textId="3F2F7095" w:rsidR="007A01DE" w:rsidRDefault="00365AB4" w:rsidP="004D2DD0">
      <w:r>
        <w:rPr>
          <w:rFonts w:hint="eastAsia"/>
        </w:rPr>
        <w:t>思路：</w:t>
      </w:r>
      <w:r w:rsidR="007A01DE">
        <w:rPr>
          <w:rFonts w:hint="eastAsia"/>
        </w:rPr>
        <w:t>利用s</w:t>
      </w:r>
      <w:r w:rsidR="007A01DE">
        <w:t>kimage</w:t>
      </w:r>
      <w:r w:rsidR="007A01DE">
        <w:rPr>
          <w:rFonts w:hint="eastAsia"/>
        </w:rPr>
        <w:t>的内置函数</w:t>
      </w:r>
      <w:r w:rsidR="00833658">
        <w:rPr>
          <w:rFonts w:hint="eastAsia"/>
        </w:rPr>
        <w:t>分别</w:t>
      </w:r>
      <w:r w:rsidR="007A01DE">
        <w:rPr>
          <w:rFonts w:hint="eastAsia"/>
        </w:rPr>
        <w:t>加入</w:t>
      </w:r>
      <w:r w:rsidR="00833658" w:rsidRPr="00833658">
        <w:t>gaussian, localvar, poisson, salt, pepper, s&amp;p, speckle</w:t>
      </w:r>
      <w:r w:rsidR="007A01DE">
        <w:rPr>
          <w:rFonts w:hint="eastAsia"/>
        </w:rPr>
        <w:t>噪声</w:t>
      </w:r>
      <w:r w:rsidR="00833658">
        <w:rPr>
          <w:rFonts w:hint="eastAsia"/>
        </w:rPr>
        <w:t>，最后再用</w:t>
      </w:r>
      <w:r w:rsidR="00D6330C">
        <w:rPr>
          <w:rFonts w:hint="eastAsia"/>
        </w:rPr>
        <w:t>截止频率比例为0</w:t>
      </w:r>
      <w:r w:rsidR="00D6330C">
        <w:t>.05</w:t>
      </w:r>
      <w:r w:rsidR="00D6330C">
        <w:rPr>
          <w:rFonts w:hint="eastAsia"/>
        </w:rPr>
        <w:t>、阶数为1的</w:t>
      </w:r>
      <w:r w:rsidR="00F76FE6">
        <w:rPr>
          <w:rFonts w:hint="eastAsia"/>
        </w:rPr>
        <w:t>B</w:t>
      </w:r>
      <w:r w:rsidR="00F76FE6" w:rsidRPr="00F76FE6">
        <w:t>utterworth</w:t>
      </w:r>
      <w:r w:rsidR="00F76FE6">
        <w:rPr>
          <w:rFonts w:hint="eastAsia"/>
        </w:rPr>
        <w:t>滤波器进行低通滤波</w:t>
      </w:r>
      <w:r w:rsidR="0096322F">
        <w:rPr>
          <w:rFonts w:hint="eastAsia"/>
        </w:rPr>
        <w:t>：</w:t>
      </w:r>
    </w:p>
    <w:p w14:paraId="0B474C28" w14:textId="37005929" w:rsidR="00D6330C" w:rsidRDefault="00000000" w:rsidP="004D2DD0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low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400*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B702E7A" w14:textId="77777777" w:rsidR="00833658" w:rsidRDefault="00833658" w:rsidP="004D2D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6FE6" w14:paraId="4C654302" w14:textId="77777777" w:rsidTr="00F76FE6">
        <w:tc>
          <w:tcPr>
            <w:tcW w:w="8296" w:type="dxa"/>
          </w:tcPr>
          <w:p w14:paraId="34B1E660" w14:textId="77777777" w:rsidR="00F76FE6" w:rsidRPr="00F76FE6" w:rsidRDefault="00F76FE6" w:rsidP="00F76FE6">
            <w:pPr>
              <w:widowControl/>
              <w:shd w:val="clear" w:color="auto" w:fill="1E1F22"/>
              <w:jc w:val="left"/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</w:pP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skimage.filters </w:t>
            </w: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butterworth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'img/lena.bmp'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lastRenderedPageBreak/>
              <w:br/>
              <w:t xml:space="preserve">noise = skimage.util.random_noise(img, </w:t>
            </w:r>
            <w:r w:rsidRPr="00F76FE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mode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'gaussian'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var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0.01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noise_mode = [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'gaussian'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'localvar'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'poisson'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'salt'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"pepper"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's&amp;p'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'speckle'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F76FE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8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skimage.io.imshow(img)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i, mode </w:t>
            </w: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F76FE6">
              <w:rPr>
                <w:rFonts w:ascii="Courier New" w:eastAsia="SimSun" w:hAnsi="Courier New" w:cs="Courier New"/>
                <w:color w:val="8888C6"/>
                <w:kern w:val="0"/>
                <w:sz w:val="20"/>
                <w:szCs w:val="20"/>
              </w:rPr>
              <w:t>enumerate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(noise_mode):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plt.subplot(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, i+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plt.title(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'{}'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.format(mode))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plt.axis(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noise = skimage.util.random_noise(img, </w:t>
            </w:r>
            <w:r w:rsidRPr="00F76FE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mode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=mode)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skimage.io.imshow(noise)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plt.subplot(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i +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plt.title(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'{}+LPF'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.format(mode))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plt.axis(</w:t>
            </w:r>
            <w:r w:rsidRPr="00F76FE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low_pass = butterworth(noise,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0.05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>False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F76FE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channel_axis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=-</w:t>
            </w:r>
            <w:r w:rsidRPr="00F76FE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skimage.io.imshow(low_pass)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F76FE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08374BD8" w14:textId="77777777" w:rsidR="00F76FE6" w:rsidRPr="00F76FE6" w:rsidRDefault="00F76FE6" w:rsidP="004D2DD0"/>
        </w:tc>
      </w:tr>
    </w:tbl>
    <w:p w14:paraId="2EEF22D1" w14:textId="77777777" w:rsidR="00833658" w:rsidRDefault="00833658" w:rsidP="004D2DD0"/>
    <w:p w14:paraId="6647A830" w14:textId="611744AF" w:rsidR="005F15FE" w:rsidRDefault="00F76FE6" w:rsidP="005F15FE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44E82E1" wp14:editId="0B053036">
            <wp:extent cx="5273675" cy="5064760"/>
            <wp:effectExtent l="0" t="0" r="3175" b="2540"/>
            <wp:docPr id="14600902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9D17" w14:textId="55AEECAD" w:rsidR="007D49F0" w:rsidRDefault="005F15FE" w:rsidP="005F15FE">
      <w:pPr>
        <w:pStyle w:val="Caption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2</w:t>
      </w:r>
      <w:r>
        <w:fldChar w:fldCharType="end"/>
      </w:r>
      <w:r>
        <w:rPr>
          <w:rFonts w:hint="eastAsia"/>
        </w:rPr>
        <w:t>原图</w:t>
      </w:r>
      <w:r w:rsidR="00833658">
        <w:rPr>
          <w:rFonts w:hint="eastAsia"/>
        </w:rPr>
        <w:t>、</w:t>
      </w:r>
      <w:r>
        <w:rPr>
          <w:rFonts w:hint="eastAsia"/>
        </w:rPr>
        <w:t>插入噪声后</w:t>
      </w:r>
      <w:r w:rsidR="00833658">
        <w:rPr>
          <w:rFonts w:hint="eastAsia"/>
        </w:rPr>
        <w:t>与加上低通滤波后</w:t>
      </w:r>
      <w:r>
        <w:rPr>
          <w:rFonts w:hint="eastAsia"/>
        </w:rPr>
        <w:t>的图</w:t>
      </w:r>
    </w:p>
    <w:p w14:paraId="186D798E" w14:textId="77777777" w:rsidR="005264A8" w:rsidRDefault="005264A8" w:rsidP="005264A8"/>
    <w:p w14:paraId="482EF047" w14:textId="7D4E4D72" w:rsidR="005264A8" w:rsidRPr="005264A8" w:rsidRDefault="005264A8" w:rsidP="005264A8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5264A8">
        <w:rPr>
          <w:rFonts w:ascii="Times New Roman" w:hint="eastAsia"/>
          <w:b/>
          <w:bCs/>
          <w:sz w:val="24"/>
          <w:szCs w:val="24"/>
        </w:rPr>
        <w:t>举例说明顶帽变换在图像阴影校正方面的应用。</w:t>
      </w:r>
    </w:p>
    <w:p w14:paraId="073CB64C" w14:textId="28289EB2" w:rsidR="005264A8" w:rsidRDefault="00365AB4" w:rsidP="007F6E52">
      <w:r>
        <w:rPr>
          <w:rFonts w:hint="eastAsia"/>
        </w:rPr>
        <w:t>思路：</w:t>
      </w:r>
      <w:r w:rsidR="007F6E52" w:rsidRPr="007F6E52">
        <w:rPr>
          <w:rFonts w:hint="eastAsia"/>
        </w:rPr>
        <w:t>顶帽变换可以用于暗背景上的亮物体，以去除掉非均匀光照下的背景从而分离出目标主体</w:t>
      </w:r>
      <w:r w:rsidR="007F6E52">
        <w:rPr>
          <w:rFonts w:hint="eastAsia"/>
        </w:rPr>
        <w:t>。</w:t>
      </w:r>
    </w:p>
    <w:p w14:paraId="383E1856" w14:textId="413868A5" w:rsidR="00365AB4" w:rsidRDefault="007F6E52" w:rsidP="00365AB4">
      <w:pPr>
        <w:jc w:val="center"/>
      </w:pPr>
      <w:r>
        <w:rPr>
          <w:rFonts w:hint="eastAsia"/>
        </w:rPr>
        <w:t>顶帽变化=原图像-原图像的开操作</w:t>
      </w:r>
    </w:p>
    <w:p w14:paraId="099E17EA" w14:textId="395CCD55" w:rsidR="007F6E52" w:rsidRPr="007F6E52" w:rsidRDefault="007F6E52" w:rsidP="007F6E52">
      <w:r>
        <w:rPr>
          <w:rFonts w:hint="eastAsia"/>
        </w:rPr>
        <w:t>在本题目中，开操作可以理解为一个半径为2</w:t>
      </w:r>
      <w:r>
        <w:t>0</w:t>
      </w:r>
      <w:r>
        <w:rPr>
          <w:rFonts w:hint="eastAsia"/>
        </w:rPr>
        <w:t>的球紧贴原图像所构成的平面的下表面滚动，此时球体任何部分所能达到的最低点即为开操作的平面。在与原图像相减之后，背景不均匀的光照就可以被去除了。</w:t>
      </w:r>
    </w:p>
    <w:p w14:paraId="5220B4B5" w14:textId="77777777" w:rsidR="005264A8" w:rsidRPr="005264A8" w:rsidRDefault="005264A8" w:rsidP="005264A8">
      <w:pPr>
        <w:pStyle w:val="ListParagraph"/>
        <w:ind w:left="440" w:firstLineChars="0" w:firstLine="0"/>
        <w:rPr>
          <w:b/>
          <w:bCs/>
        </w:rPr>
      </w:pPr>
    </w:p>
    <w:tbl>
      <w:tblPr>
        <w:tblStyle w:val="TableGrid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5264A8" w14:paraId="76B32A98" w14:textId="77777777" w:rsidTr="005264A8">
        <w:tc>
          <w:tcPr>
            <w:tcW w:w="8296" w:type="dxa"/>
          </w:tcPr>
          <w:p w14:paraId="7AF832EB" w14:textId="77777777" w:rsidR="005264A8" w:rsidRPr="005264A8" w:rsidRDefault="005264A8" w:rsidP="005264A8">
            <w:pPr>
              <w:widowControl/>
              <w:shd w:val="clear" w:color="auto" w:fill="1E1F22"/>
              <w:spacing w:after="240"/>
              <w:jc w:val="left"/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</w:pPr>
            <w:r w:rsidRPr="005264A8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5264A8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morphology, io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5264A8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'img/rice.bmp'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lastRenderedPageBreak/>
              <w:t>plt.figure(</w:t>
            </w:r>
            <w:r w:rsidRPr="005264A8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9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se = morphology.disk(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20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opening = morphology.opening(img, se)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white_tophat = img - opening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'Opening'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io.imshow(opening)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5264A8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'Wight Tophat'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5264A8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io.imshow(white_tophat)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5264A8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6E1A015C" w14:textId="77777777" w:rsidR="005264A8" w:rsidRDefault="005264A8" w:rsidP="005264A8">
            <w:pPr>
              <w:pStyle w:val="ListParagraph"/>
              <w:ind w:left="440" w:firstLineChars="0" w:firstLine="0"/>
              <w:rPr>
                <w:b/>
                <w:bCs/>
              </w:rPr>
            </w:pPr>
          </w:p>
        </w:tc>
      </w:tr>
    </w:tbl>
    <w:p w14:paraId="51243C1A" w14:textId="77777777" w:rsidR="005264A8" w:rsidRPr="005264A8" w:rsidRDefault="005264A8" w:rsidP="005264A8">
      <w:pPr>
        <w:pStyle w:val="ListParagraph"/>
        <w:ind w:left="440" w:firstLineChars="0" w:firstLine="0"/>
        <w:rPr>
          <w:b/>
          <w:bCs/>
        </w:rPr>
      </w:pPr>
    </w:p>
    <w:p w14:paraId="0B48A81E" w14:textId="77777777" w:rsidR="005264A8" w:rsidRDefault="005264A8" w:rsidP="005264A8">
      <w:pPr>
        <w:pStyle w:val="ListParagraph"/>
        <w:keepNext/>
        <w:ind w:left="440" w:firstLineChars="0" w:firstLine="0"/>
      </w:pPr>
      <w:r>
        <w:rPr>
          <w:rFonts w:hint="eastAsia"/>
          <w:noProof/>
        </w:rPr>
        <w:drawing>
          <wp:inline distT="0" distB="0" distL="0" distR="0" wp14:anchorId="53AB95EB" wp14:editId="1C44A263">
            <wp:extent cx="5265420" cy="1753870"/>
            <wp:effectExtent l="0" t="0" r="0" b="0"/>
            <wp:docPr id="14967792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165FD" w14:textId="707DB805" w:rsidR="005264A8" w:rsidRDefault="005264A8" w:rsidP="005264A8">
      <w:pPr>
        <w:pStyle w:val="Caption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3</w:t>
      </w:r>
      <w:r>
        <w:fldChar w:fldCharType="end"/>
      </w:r>
      <w:r w:rsidR="000C516B">
        <w:rPr>
          <w:rFonts w:hint="eastAsia"/>
        </w:rPr>
        <w:t>原图、开操作与</w:t>
      </w:r>
      <w:r>
        <w:rPr>
          <w:rFonts w:hint="eastAsia"/>
        </w:rPr>
        <w:t>顶帽运算</w:t>
      </w:r>
    </w:p>
    <w:p w14:paraId="0D7C41FF" w14:textId="77777777" w:rsidR="000C516B" w:rsidRDefault="000C516B" w:rsidP="000C516B"/>
    <w:p w14:paraId="5F56587F" w14:textId="77777777" w:rsidR="000C516B" w:rsidRDefault="000C516B" w:rsidP="000C516B"/>
    <w:p w14:paraId="73BF142E" w14:textId="6AA7F1C0" w:rsidR="000C516B" w:rsidRDefault="00EE60CF" w:rsidP="00EE60CF">
      <w:pPr>
        <w:pStyle w:val="ListParagraph"/>
        <w:numPr>
          <w:ilvl w:val="0"/>
          <w:numId w:val="1"/>
        </w:numPr>
        <w:ind w:firstLineChars="0"/>
        <w:rPr>
          <w:rFonts w:ascii="Times New Roman"/>
          <w:b/>
          <w:bCs/>
          <w:sz w:val="24"/>
          <w:szCs w:val="24"/>
        </w:rPr>
      </w:pPr>
      <w:r w:rsidRPr="00EE60CF">
        <w:rPr>
          <w:rFonts w:ascii="Times New Roman" w:hint="eastAsia"/>
          <w:b/>
          <w:bCs/>
          <w:sz w:val="24"/>
          <w:szCs w:val="24"/>
        </w:rPr>
        <w:t>利用</w:t>
      </w:r>
      <w:r w:rsidRPr="00EE60CF">
        <w:rPr>
          <w:rFonts w:ascii="Times New Roman"/>
          <w:b/>
          <w:bCs/>
          <w:sz w:val="24"/>
          <w:szCs w:val="24"/>
        </w:rPr>
        <w:t>Hough</w:t>
      </w:r>
      <w:r w:rsidRPr="00EE60CF">
        <w:rPr>
          <w:rFonts w:ascii="Times New Roman"/>
          <w:b/>
          <w:bCs/>
          <w:sz w:val="24"/>
          <w:szCs w:val="24"/>
        </w:rPr>
        <w:t>变换来检测图像中的直线，与变换过程相关的系列约束条件（线段的最小长度等）可自行叠加。</w:t>
      </w:r>
    </w:p>
    <w:p w14:paraId="7B71C86D" w14:textId="77777777" w:rsidR="00452DFD" w:rsidRDefault="00452DFD" w:rsidP="00452DFD">
      <w:pPr>
        <w:pStyle w:val="ListParagraph"/>
        <w:ind w:left="440" w:firstLineChars="0" w:firstLine="0"/>
        <w:rPr>
          <w:rFonts w:ascii="Times New Roman"/>
          <w:b/>
          <w:bCs/>
          <w:sz w:val="24"/>
          <w:szCs w:val="24"/>
        </w:rPr>
      </w:pPr>
    </w:p>
    <w:p w14:paraId="76132056" w14:textId="5FAD0EDC" w:rsidR="00452DFD" w:rsidRDefault="00C316ED" w:rsidP="00D53155">
      <w:r w:rsidRPr="00D53155">
        <w:rPr>
          <w:rFonts w:hint="eastAsia"/>
        </w:rPr>
        <w:t>思路：</w:t>
      </w:r>
      <w:r w:rsidR="00D53155" w:rsidRPr="00D53155">
        <w:rPr>
          <w:rFonts w:hint="eastAsia"/>
        </w:rPr>
        <w:t>先通过</w:t>
      </w:r>
      <w:r w:rsidR="00D53155" w:rsidRPr="00D53155">
        <w:t>Canny边缘检测算法</w:t>
      </w:r>
      <w:r w:rsidR="00D53155" w:rsidRPr="00D53155">
        <w:rPr>
          <w:rFonts w:hint="eastAsia"/>
        </w:rPr>
        <w:t>获取图像边缘，将其输入霍夫变换中即可得到图像中的</w:t>
      </w:r>
      <w:r w:rsidR="00D53155" w:rsidRPr="00D53155">
        <w:rPr>
          <w:rFonts w:hint="eastAsia"/>
        </w:rPr>
        <w:lastRenderedPageBreak/>
        <w:t>直线。</w:t>
      </w:r>
    </w:p>
    <w:p w14:paraId="4A0783BD" w14:textId="77777777" w:rsidR="00294C29" w:rsidRDefault="00294C29" w:rsidP="00D53155"/>
    <w:p w14:paraId="7DD81B91" w14:textId="7C777972" w:rsidR="00294C29" w:rsidRDefault="00294C29" w:rsidP="00D53155">
      <w:r>
        <w:rPr>
          <w:rFonts w:hint="eastAsia"/>
        </w:rPr>
        <w:t>Canny算子原理：先通过高斯滤波进行降噪，在利用S</w:t>
      </w:r>
      <w:r>
        <w:t>obel</w:t>
      </w:r>
      <w:r>
        <w:rPr>
          <w:rFonts w:hint="eastAsia"/>
        </w:rPr>
        <w:t>算子计算梯度大小和方向，最后设定一个或多个阈值来分离最可能的边缘（极值）。</w:t>
      </w:r>
    </w:p>
    <w:p w14:paraId="22D72FC3" w14:textId="77777777" w:rsidR="00294C29" w:rsidRDefault="00294C29" w:rsidP="00D53155"/>
    <w:p w14:paraId="00E4FFD8" w14:textId="0777CA3E" w:rsidR="00294C29" w:rsidRDefault="00294C29" w:rsidP="00D53155">
      <w:r>
        <w:rPr>
          <w:rFonts w:hint="eastAsia"/>
        </w:rPr>
        <w:t>Hough变换原理：</w:t>
      </w:r>
      <w:r w:rsidRPr="00294C29">
        <w:rPr>
          <w:rFonts w:hint="eastAsia"/>
        </w:rPr>
        <w:t>笛卡尔坐标系中一条直线，对应霍夫空间的一个点。如果笛卡尔坐标系的点共线，这些点在霍夫空间对应的直线交于一点</w:t>
      </w:r>
      <w:r>
        <w:rPr>
          <w:rFonts w:hint="eastAsia"/>
        </w:rPr>
        <w:t>。最后从中</w:t>
      </w:r>
      <w:r w:rsidRPr="00294C29">
        <w:rPr>
          <w:rFonts w:hint="eastAsia"/>
        </w:rPr>
        <w:t>选择由尽可能多直线汇成的点</w:t>
      </w:r>
      <w:r w:rsidR="00F73B2F">
        <w:rPr>
          <w:rFonts w:hint="eastAsia"/>
        </w:rPr>
        <w:t>，就</w:t>
      </w:r>
      <w:r w:rsidR="00F73B2F" w:rsidRPr="00F73B2F">
        <w:rPr>
          <w:rFonts w:hint="eastAsia"/>
        </w:rPr>
        <w:t>完成了霍夫变换的求解</w:t>
      </w:r>
      <w:r w:rsidRPr="00294C29">
        <w:rPr>
          <w:rFonts w:hint="eastAsia"/>
        </w:rPr>
        <w:t>。</w:t>
      </w:r>
    </w:p>
    <w:p w14:paraId="388E00CC" w14:textId="77777777" w:rsidR="00D53155" w:rsidRPr="00D53155" w:rsidRDefault="00D53155" w:rsidP="00D53155"/>
    <w:tbl>
      <w:tblPr>
        <w:tblStyle w:val="TableGrid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452DFD" w14:paraId="2CB4341A" w14:textId="77777777" w:rsidTr="00452DFD">
        <w:tc>
          <w:tcPr>
            <w:tcW w:w="8296" w:type="dxa"/>
          </w:tcPr>
          <w:p w14:paraId="7EB32400" w14:textId="6850AA54" w:rsidR="00452DFD" w:rsidRPr="00452DFD" w:rsidRDefault="00452DFD" w:rsidP="00452DFD">
            <w:pPr>
              <w:widowControl/>
              <w:shd w:val="clear" w:color="auto" w:fill="1E1F22"/>
              <w:jc w:val="left"/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</w:pP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io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skimage.feature </w:t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canny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skimage.transform </w:t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probabilistic_hough_line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numpy </w:t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np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452DFD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'img/bank.bmp'</w:t>
            </w:r>
            <w:r w:rsidRPr="00452DFD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452DFD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6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452DFD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452DFD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452DFD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'Probabilistic Hough'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452DFD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edges = canny(img,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25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lines = probabilistic_hough_line(edges, </w:t>
            </w:r>
            <w:r w:rsidRPr="00452DFD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threshold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line_length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452DFD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line_gap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plt.imshow(edges * 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line </w:t>
            </w:r>
            <w:r w:rsidRPr="00452DFD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lines: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p0, p1 = line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plt.plot((p0[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], p1[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]), (p0[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], p1[</w:t>
            </w:r>
            <w:r w:rsidRPr="00452DFD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]))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452DFD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2431FC99" w14:textId="77777777" w:rsidR="00452DFD" w:rsidRDefault="00452DFD" w:rsidP="00452DFD">
            <w:pPr>
              <w:pStyle w:val="ListParagraph"/>
              <w:ind w:left="440" w:firstLineChars="0" w:firstLine="0"/>
              <w:rPr>
                <w:rFonts w:ascii="Times New Roman"/>
                <w:sz w:val="24"/>
                <w:szCs w:val="24"/>
              </w:rPr>
            </w:pPr>
          </w:p>
        </w:tc>
      </w:tr>
    </w:tbl>
    <w:p w14:paraId="215CD773" w14:textId="77777777" w:rsidR="00452DFD" w:rsidRDefault="00452DFD" w:rsidP="00452DFD">
      <w:pPr>
        <w:pStyle w:val="ListParagraph"/>
        <w:keepNext/>
        <w:ind w:left="440" w:firstLineChars="0" w:firstLine="0"/>
      </w:pPr>
      <w:r>
        <w:rPr>
          <w:rFonts w:ascii="Times New Roman" w:hint="eastAsia"/>
          <w:noProof/>
          <w:sz w:val="24"/>
          <w:szCs w:val="24"/>
        </w:rPr>
        <w:lastRenderedPageBreak/>
        <w:drawing>
          <wp:inline distT="0" distB="0" distL="0" distR="0" wp14:anchorId="6A67C8AC" wp14:editId="727990F7">
            <wp:extent cx="5273675" cy="2634615"/>
            <wp:effectExtent l="0" t="0" r="3175" b="0"/>
            <wp:docPr id="4737037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57C9" w14:textId="7ECFA901" w:rsidR="00452DFD" w:rsidRDefault="00452DFD" w:rsidP="00452DFD">
      <w:pPr>
        <w:pStyle w:val="Caption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4</w:t>
      </w:r>
      <w:r>
        <w:fldChar w:fldCharType="end"/>
      </w:r>
      <w:r>
        <w:rPr>
          <w:rFonts w:hint="eastAsia"/>
        </w:rPr>
        <w:t>原图与</w:t>
      </w:r>
      <w:r>
        <w:t>Hough</w:t>
      </w:r>
      <w:r>
        <w:rPr>
          <w:rFonts w:hint="eastAsia"/>
        </w:rPr>
        <w:t>变换后</w:t>
      </w:r>
    </w:p>
    <w:p w14:paraId="1EC2A5DD" w14:textId="77777777" w:rsidR="00F565FE" w:rsidRDefault="00F565FE" w:rsidP="00F565FE"/>
    <w:p w14:paraId="3CE9CAFA" w14:textId="77777777" w:rsidR="00F565FE" w:rsidRDefault="00F565FE" w:rsidP="00F565FE"/>
    <w:p w14:paraId="1A0FB746" w14:textId="1A19F114" w:rsidR="00F565FE" w:rsidRPr="00611FD1" w:rsidRDefault="00F565FE" w:rsidP="00F565FE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F565FE">
        <w:rPr>
          <w:rFonts w:ascii="Times New Roman" w:hint="eastAsia"/>
          <w:b/>
          <w:bCs/>
          <w:sz w:val="24"/>
          <w:szCs w:val="24"/>
        </w:rPr>
        <w:t>对图像执行阈值分割操作并统计出每一个区域块的属性，然后，将每个区域的中心和外接矩形给标注出来。</w:t>
      </w:r>
    </w:p>
    <w:p w14:paraId="1409CE2A" w14:textId="47E55E0C" w:rsidR="00611FD1" w:rsidRPr="00611FD1" w:rsidRDefault="00611FD1" w:rsidP="00611FD1">
      <w:r>
        <w:rPr>
          <w:rFonts w:hint="eastAsia"/>
        </w:rPr>
        <w:t>思路：</w:t>
      </w:r>
      <w:r w:rsidR="0001574A">
        <w:rPr>
          <w:rFonts w:hint="eastAsia"/>
        </w:rPr>
        <w:t>先用顶帽对图像进行预处理，再</w:t>
      </w:r>
      <w:r>
        <w:rPr>
          <w:rFonts w:hint="eastAsia"/>
        </w:rPr>
        <w:t>用o</w:t>
      </w:r>
      <w:r>
        <w:t xml:space="preserve">stu </w:t>
      </w:r>
      <w:r>
        <w:rPr>
          <w:rFonts w:hint="eastAsia"/>
        </w:rPr>
        <w:t>进行</w:t>
      </w:r>
      <w:r w:rsidR="0001574A">
        <w:rPr>
          <w:rFonts w:hint="eastAsia"/>
        </w:rPr>
        <w:t>分块，最后统计相关属性</w:t>
      </w:r>
    </w:p>
    <w:p w14:paraId="75C45D26" w14:textId="77777777" w:rsidR="00F565FE" w:rsidRPr="00F565FE" w:rsidRDefault="00F565FE" w:rsidP="00F565FE">
      <w:pPr>
        <w:pStyle w:val="ListParagraph"/>
        <w:ind w:left="440" w:firstLineChars="0" w:firstLine="0"/>
        <w:rPr>
          <w:rFonts w:ascii="Times New Roman"/>
          <w:sz w:val="24"/>
          <w:szCs w:val="24"/>
        </w:rPr>
      </w:pPr>
    </w:p>
    <w:tbl>
      <w:tblPr>
        <w:tblStyle w:val="TableGrid"/>
        <w:tblW w:w="0" w:type="auto"/>
        <w:tblInd w:w="440" w:type="dxa"/>
        <w:tblLook w:val="04A0" w:firstRow="1" w:lastRow="0" w:firstColumn="1" w:lastColumn="0" w:noHBand="0" w:noVBand="1"/>
      </w:tblPr>
      <w:tblGrid>
        <w:gridCol w:w="7856"/>
      </w:tblGrid>
      <w:tr w:rsidR="00AE2046" w14:paraId="6FD562C3" w14:textId="77777777" w:rsidTr="00AE2046">
        <w:tc>
          <w:tcPr>
            <w:tcW w:w="8296" w:type="dxa"/>
          </w:tcPr>
          <w:p w14:paraId="6962E138" w14:textId="77777777" w:rsidR="00AE2046" w:rsidRPr="00AE2046" w:rsidRDefault="00AE2046" w:rsidP="00AE2046">
            <w:pPr>
              <w:widowControl/>
              <w:shd w:val="clear" w:color="auto" w:fill="1E1F22"/>
              <w:jc w:val="left"/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</w:pP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skimage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 </w:t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io, morphology, measure, color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from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skimage.filters </w:t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threshold_otsu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matplotlib.pyplot </w:t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plt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matplotlib.patches </w:t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mpatches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import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pandas </w:t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as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pd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img_path = 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'img/rice.bmp'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img = skimage.io.imread(img_path)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plt.figure(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figsize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6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6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'Original Image'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se = morphology.disk(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20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opening = morphology.opening(img, se)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white_tophat = img - opening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lastRenderedPageBreak/>
              <w:t>thresh = threshold_otsu(white_tophat)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bi = white_tophat &gt; thresh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labels = measure.label(bi,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connectivity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labels = morphology.remove_small_objects(labels,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min_size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10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connectivity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colored_region = color.label2rgb(labels)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'Histogram'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plt.hist(white_tophat.ravel(),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bins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256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plt.axvline(thresh,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color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'r'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plt.subplot(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3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'Colored Region'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io.imshow(colored_region)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ax = plt.subplot(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2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4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plt.title(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'Marked Region'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plt.axis(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'off'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io.imshow(img)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for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region </w:t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 xml:space="preserve">in 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measure.regionprops(labels):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minr, minc, maxr, maxc = region.bbox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rect = mpatches.Rectangle((minc, minr), maxc - minc, maxr - minr,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                         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fill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CF8E6D"/>
                <w:kern w:val="0"/>
                <w:sz w:val="20"/>
                <w:szCs w:val="20"/>
              </w:rPr>
              <w:t>False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edgecolor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'red'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linewidth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ax.add_patch(rect)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ax.scatter(region.centroid[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1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], region.centroid[</w:t>
            </w:r>
            <w:r w:rsidRPr="00AE2046">
              <w:rPr>
                <w:rFonts w:ascii="Courier New" w:eastAsia="SimSun" w:hAnsi="Courier New" w:cs="Courier New"/>
                <w:color w:val="2AACB8"/>
                <w:kern w:val="0"/>
                <w:sz w:val="20"/>
                <w:szCs w:val="20"/>
              </w:rPr>
              <w:t>0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])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AE2046">
              <w:rPr>
                <w:rFonts w:ascii="Courier New" w:eastAsia="SimSun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(region.centroid)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 xml:space="preserve">    </w:t>
            </w:r>
            <w:r w:rsidRPr="00AE2046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t># ax.plot(region.centroid)</w:t>
            </w:r>
            <w:r w:rsidRPr="00AE2046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7A7E85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stat = measure.regionprops_table(labels,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properties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'label'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'bbox'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'centroid'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'perimeter'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'eccentricity'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),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separator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','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stat = pd.DataFrame(stat)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stat.to_csv(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'stat.csv'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 xml:space="preserve">, </w:t>
            </w:r>
            <w:r w:rsidRPr="00AE2046">
              <w:rPr>
                <w:rFonts w:ascii="Courier New" w:eastAsia="SimSun" w:hAnsi="Courier New" w:cs="Courier New"/>
                <w:color w:val="AA4926"/>
                <w:kern w:val="0"/>
                <w:sz w:val="20"/>
                <w:szCs w:val="20"/>
              </w:rPr>
              <w:t>sep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=</w:t>
            </w:r>
            <w:r w:rsidRPr="00AE2046">
              <w:rPr>
                <w:rFonts w:ascii="Courier New" w:eastAsia="SimSun" w:hAnsi="Courier New" w:cs="Courier New"/>
                <w:color w:val="6AAB73"/>
                <w:kern w:val="0"/>
                <w:sz w:val="20"/>
                <w:szCs w:val="20"/>
              </w:rPr>
              <w:t>','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t>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plt.tight_layout()</w:t>
            </w:r>
            <w:r w:rsidRPr="00AE2046">
              <w:rPr>
                <w:rFonts w:ascii="Courier New" w:eastAsia="SimSun" w:hAnsi="Courier New" w:cs="Courier New"/>
                <w:color w:val="BCBEC4"/>
                <w:kern w:val="0"/>
                <w:sz w:val="20"/>
                <w:szCs w:val="20"/>
              </w:rPr>
              <w:br/>
              <w:t>plt.show()</w:t>
            </w:r>
          </w:p>
          <w:p w14:paraId="667D4BE4" w14:textId="77777777" w:rsidR="00AE2046" w:rsidRPr="00AE2046" w:rsidRDefault="00AE2046" w:rsidP="00F565FE">
            <w:pPr>
              <w:pStyle w:val="ListParagraph"/>
              <w:ind w:firstLineChars="0" w:firstLine="0"/>
            </w:pPr>
          </w:p>
        </w:tc>
      </w:tr>
    </w:tbl>
    <w:p w14:paraId="061A7B84" w14:textId="77777777" w:rsidR="00F565FE" w:rsidRDefault="00F565FE" w:rsidP="00F565FE">
      <w:pPr>
        <w:pStyle w:val="ListParagraph"/>
        <w:ind w:left="440" w:firstLineChars="0" w:firstLine="0"/>
      </w:pPr>
    </w:p>
    <w:p w14:paraId="1F310B4A" w14:textId="77777777" w:rsidR="00AE2046" w:rsidRDefault="00AE2046" w:rsidP="00AE2046">
      <w:pPr>
        <w:pStyle w:val="ListParagraph"/>
        <w:keepNext/>
        <w:ind w:left="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345F96C" wp14:editId="730EE3F7">
            <wp:extent cx="5273675" cy="5273675"/>
            <wp:effectExtent l="0" t="0" r="3175" b="3175"/>
            <wp:docPr id="16121275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4ABF" w14:textId="28305062" w:rsidR="00AE2046" w:rsidRDefault="00AE2046" w:rsidP="00AE2046">
      <w:pPr>
        <w:pStyle w:val="Caption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DB0616">
        <w:rPr>
          <w:noProof/>
        </w:rPr>
        <w:t>5</w:t>
      </w:r>
      <w:r>
        <w:fldChar w:fldCharType="end"/>
      </w:r>
      <w:r>
        <w:rPr>
          <w:rFonts w:hint="eastAsia"/>
        </w:rPr>
        <w:t>原图、</w:t>
      </w:r>
      <w:r w:rsidR="000348AC">
        <w:rPr>
          <w:rFonts w:hint="eastAsia"/>
        </w:rPr>
        <w:t>灰度</w:t>
      </w:r>
      <w:r>
        <w:rPr>
          <w:rFonts w:hint="eastAsia"/>
        </w:rPr>
        <w:t>柱状图与阈值、分割后区域、标记后的图像</w:t>
      </w:r>
    </w:p>
    <w:p w14:paraId="35CAAA8A" w14:textId="77777777" w:rsidR="00592C61" w:rsidRDefault="00592C61" w:rsidP="00592C61"/>
    <w:tbl>
      <w:tblPr>
        <w:tblW w:w="0" w:type="auto"/>
        <w:tblLook w:val="04A0" w:firstRow="1" w:lastRow="0" w:firstColumn="1" w:lastColumn="0" w:noHBand="0" w:noVBand="1"/>
      </w:tblPr>
      <w:tblGrid>
        <w:gridCol w:w="531"/>
        <w:gridCol w:w="602"/>
        <w:gridCol w:w="654"/>
        <w:gridCol w:w="654"/>
        <w:gridCol w:w="654"/>
        <w:gridCol w:w="654"/>
        <w:gridCol w:w="1074"/>
        <w:gridCol w:w="1074"/>
        <w:gridCol w:w="1074"/>
        <w:gridCol w:w="1325"/>
      </w:tblGrid>
      <w:tr w:rsidR="00592C61" w:rsidRPr="00592C61" w14:paraId="584E7A32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CB7693" w14:textId="49E33FC6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I</w:t>
            </w:r>
            <w:r w:rsidR="00C01F93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dx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909E7F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label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1D57B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bbox,0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BAB856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bbox,1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3E7F3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bbox,2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DA2BE10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bbox,3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2534A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centroid,0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2211C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centroid,1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1D01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perimeter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914C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b/>
                <w:bCs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b/>
                <w:bCs/>
                <w:color w:val="000000"/>
                <w:kern w:val="0"/>
                <w:sz w:val="18"/>
                <w:szCs w:val="18"/>
              </w:rPr>
              <w:t>eccentricity</w:t>
            </w:r>
          </w:p>
        </w:tc>
      </w:tr>
      <w:tr w:rsidR="00592C61" w:rsidRPr="00592C61" w14:paraId="7C8777F1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5B2A59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18721AA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8235D1B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FB7D9A7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B25DDD1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6BB8866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36C72FD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7.3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844E1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48.06666667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8B5B88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69.55634919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E75E96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0.774681125</w:t>
            </w:r>
          </w:p>
        </w:tc>
      </w:tr>
      <w:tr w:rsidR="00592C61" w:rsidRPr="00592C61" w14:paraId="7E686B31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157DA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4376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AEA2AB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A346B3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DC0CEF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E8E061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49B8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11.81782946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FEEC3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118.5930233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B9154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111.8700577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33FE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0.908405873</w:t>
            </w:r>
          </w:p>
        </w:tc>
      </w:tr>
      <w:tr w:rsidR="00592C61" w:rsidRPr="00592C61" w14:paraId="2AA36656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6E53FEC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3D203CC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E8726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793288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152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E945AD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C6D6588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172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BDD0F8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24.3091922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AA9E1CC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161.3133705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2481F9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130.9705627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3F0741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0.944397348</w:t>
            </w:r>
          </w:p>
        </w:tc>
      </w:tr>
      <w:tr w:rsidR="00592C61" w:rsidRPr="00592C61" w14:paraId="71431BBA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99B700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0E58F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77A6AA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41A4BF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178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C59F6D3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5EC26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5141B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F1211C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179.7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8FE5B7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6CA6AD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0.781543864</w:t>
            </w:r>
          </w:p>
        </w:tc>
      </w:tr>
      <w:tr w:rsidR="00592C61" w:rsidRPr="00592C61" w14:paraId="06A13FAD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68BA97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6F09CC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7BB9618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27A1711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296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0D3ED3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D407BE5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DDDF860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2.5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78E623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300.9285714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C5A2AE0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34.24264069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A2B9FE0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0.898548914</w:t>
            </w:r>
          </w:p>
        </w:tc>
      </w:tr>
      <w:tr w:rsidR="00592C61" w:rsidRPr="00592C61" w14:paraId="567CFD76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14878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FD19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381A12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4CEF6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8BAC8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722A0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C412A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15.24782609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0DA05F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330.1173913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CE482E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107.8345238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40DAA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8"/>
                <w:szCs w:val="18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18"/>
                <w:szCs w:val="18"/>
              </w:rPr>
              <w:t>0.911768202</w:t>
            </w:r>
          </w:p>
        </w:tc>
      </w:tr>
      <w:tr w:rsidR="00592C61" w:rsidRPr="00592C61" w14:paraId="7E60204B" w14:textId="77777777" w:rsidTr="00592C61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4147561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FE7D816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C59B9A2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933363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360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0CB3EF4B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DEFC7C4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398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2CF9AE6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19.54301075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1176243A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378.6397849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C588129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140.9411255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A5FF5A8" w14:textId="77777777" w:rsidR="00592C61" w:rsidRPr="00592C61" w:rsidRDefault="00592C61" w:rsidP="00592C61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0.938703272</w:t>
            </w:r>
          </w:p>
        </w:tc>
      </w:tr>
      <w:tr w:rsidR="00592C61" w:rsidRPr="00592C61" w14:paraId="73BD612A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C3DD86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lastRenderedPageBreak/>
              <w:t>7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163653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2EBD0E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17B70D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D63608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E38F40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B4286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5.181818182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3D1F7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412.2727273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0ACEE9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52.48528137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B0CD36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0.784907432</w:t>
            </w:r>
          </w:p>
        </w:tc>
      </w:tr>
      <w:tr w:rsidR="00592C61" w:rsidRPr="00592C61" w14:paraId="502034C3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43456C36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9553972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5899E7C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B91CD3D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37BA754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9CF1941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908C759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12.93956044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0D4A162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438.3241758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84016C6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80.48528137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B69288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0.872491459</w:t>
            </w:r>
          </w:p>
        </w:tc>
      </w:tr>
      <w:tr w:rsidR="00592C61" w:rsidRPr="00592C61" w14:paraId="7EB69674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94F002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86E65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FE14C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B2FAD4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D3ECE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6F299F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502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9C88DD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9.62962963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B406F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478.3888889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239401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106.627417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1AE40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0.928519892</w:t>
            </w:r>
          </w:p>
        </w:tc>
      </w:tr>
      <w:tr w:rsidR="00592C61" w:rsidRPr="00592C61" w14:paraId="3EC7DA44" w14:textId="77777777" w:rsidTr="00DC6518">
        <w:trPr>
          <w:trHeight w:val="283"/>
        </w:trPr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3DB6CBBD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28B2E535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11</w:t>
            </w:r>
          </w:p>
        </w:tc>
        <w:tc>
          <w:tcPr>
            <w:tcW w:w="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720FEA08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792358E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6F1D8424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14:paraId="5A634712" w14:textId="77777777" w:rsidR="00592C61" w:rsidRPr="00592C61" w:rsidRDefault="00592C61" w:rsidP="00DC6518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DAA7041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29.59039191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EA14AF8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186.3084703</w:t>
            </w:r>
          </w:p>
        </w:tc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CC618BD" w14:textId="77777777" w:rsidR="00592C61" w:rsidRPr="00592C61" w:rsidRDefault="00592C61" w:rsidP="00592C61">
            <w:pPr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147.1126984</w:t>
            </w:r>
          </w:p>
        </w:tc>
        <w:tc>
          <w:tcPr>
            <w:tcW w:w="1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26AFBBE4" w14:textId="77777777" w:rsidR="00592C61" w:rsidRPr="00592C61" w:rsidRDefault="00592C61" w:rsidP="00DB0616">
            <w:pPr>
              <w:keepNext/>
              <w:widowControl/>
              <w:jc w:val="right"/>
              <w:rPr>
                <w:rFonts w:ascii="SimSun" w:eastAsia="SimSun" w:hAnsi="SimSun" w:cs="SimSun"/>
                <w:color w:val="000000"/>
                <w:kern w:val="0"/>
                <w:sz w:val="20"/>
                <w:szCs w:val="20"/>
              </w:rPr>
            </w:pPr>
            <w:r w:rsidRPr="00592C61">
              <w:rPr>
                <w:rFonts w:ascii="SimSun" w:eastAsia="SimSun" w:hAnsi="SimSun" w:cs="SimSun" w:hint="eastAsia"/>
                <w:color w:val="000000"/>
                <w:kern w:val="0"/>
                <w:sz w:val="20"/>
                <w:szCs w:val="20"/>
              </w:rPr>
              <w:t>0.949549274</w:t>
            </w:r>
          </w:p>
        </w:tc>
      </w:tr>
    </w:tbl>
    <w:p w14:paraId="2248046A" w14:textId="3A3CBAB2" w:rsidR="00592C61" w:rsidRDefault="00DB0616" w:rsidP="00DB0616">
      <w:pPr>
        <w:pStyle w:val="Caption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部分区域块属性</w:t>
      </w:r>
      <w:r w:rsidR="00A54D7B">
        <w:rPr>
          <w:rFonts w:hint="eastAsia"/>
        </w:rPr>
        <w:t>（具体可见附件）</w:t>
      </w:r>
    </w:p>
    <w:p w14:paraId="279F58D0" w14:textId="77777777" w:rsidR="00D54D31" w:rsidRDefault="00D54D31" w:rsidP="00D54D31"/>
    <w:p w14:paraId="699059BC" w14:textId="77777777" w:rsidR="00D54D31" w:rsidRDefault="00D54D31" w:rsidP="00D54D31"/>
    <w:p w14:paraId="7093BE13" w14:textId="77777777" w:rsidR="00D54D31" w:rsidRPr="00D54D31" w:rsidRDefault="00D54D31" w:rsidP="00D54D31">
      <w:pPr>
        <w:rPr>
          <w:b/>
          <w:bCs/>
        </w:rPr>
      </w:pPr>
    </w:p>
    <w:p w14:paraId="01D091D6" w14:textId="7331B005" w:rsidR="00D54D31" w:rsidRPr="004145CB" w:rsidRDefault="00D54D31" w:rsidP="00D54D31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 w:rsidRPr="00D54D31">
        <w:rPr>
          <w:rFonts w:ascii="Times New Roman" w:hint="eastAsia"/>
          <w:b/>
          <w:bCs/>
          <w:sz w:val="24"/>
          <w:szCs w:val="24"/>
        </w:rPr>
        <w:t>设计一个简易的</w:t>
      </w:r>
      <w:r w:rsidRPr="00D54D31">
        <w:rPr>
          <w:rFonts w:ascii="Times New Roman" w:hint="eastAsia"/>
          <w:b/>
          <w:bCs/>
          <w:sz w:val="24"/>
          <w:szCs w:val="24"/>
        </w:rPr>
        <w:t>Matlab GUI</w:t>
      </w:r>
      <w:r w:rsidRPr="00D54D31">
        <w:rPr>
          <w:rFonts w:ascii="Times New Roman" w:hint="eastAsia"/>
          <w:b/>
          <w:bCs/>
          <w:sz w:val="24"/>
          <w:szCs w:val="24"/>
        </w:rPr>
        <w:t>界面程序，要求其具有如下的功能：</w:t>
      </w:r>
      <w:r w:rsidRPr="00D54D31">
        <w:rPr>
          <w:rFonts w:ascii="SimSun" w:hAnsi="SimSun" w:hint="eastAsia"/>
          <w:b/>
          <w:bCs/>
          <w:sz w:val="24"/>
          <w:szCs w:val="24"/>
        </w:rPr>
        <w:t>①</w:t>
      </w:r>
      <w:r w:rsidRPr="00D54D31">
        <w:rPr>
          <w:rFonts w:ascii="Times New Roman" w:hint="eastAsia"/>
          <w:b/>
          <w:bCs/>
          <w:sz w:val="24"/>
          <w:szCs w:val="24"/>
        </w:rPr>
        <w:t>打开与保存图像时均打开文件名设置对话框；</w:t>
      </w:r>
      <w:r w:rsidRPr="00D54D31">
        <w:rPr>
          <w:rFonts w:ascii="SimSun" w:hAnsi="SimSun" w:hint="eastAsia"/>
          <w:b/>
          <w:bCs/>
          <w:sz w:val="24"/>
          <w:szCs w:val="24"/>
        </w:rPr>
        <w:t>②当下拉菜单中的条目被选中时，列表框之中实时的记录下当前的选择；③通过编辑框来实现相关参数的交互式输入；④将输入图像及处理后的结果显示在相应的坐标轴之上；⑤含有工具栏和菜单栏，当选择其下的组件成分时，要有相应的图像处理行为发生；⑥将</w:t>
      </w:r>
      <w:r w:rsidRPr="00D54D31">
        <w:rPr>
          <w:rFonts w:ascii="Times New Roman" w:hAnsi="Times New Roman"/>
          <w:b/>
          <w:bCs/>
          <w:sz w:val="24"/>
          <w:szCs w:val="24"/>
        </w:rPr>
        <w:t>figure</w:t>
      </w:r>
      <w:r w:rsidRPr="00D54D31">
        <w:rPr>
          <w:rFonts w:ascii="SimSun" w:hAnsi="SimSun" w:hint="eastAsia"/>
          <w:b/>
          <w:bCs/>
          <w:sz w:val="24"/>
          <w:szCs w:val="24"/>
        </w:rPr>
        <w:t>窗口的“</w:t>
      </w:r>
      <w:r w:rsidRPr="00D54D31">
        <w:rPr>
          <w:rFonts w:ascii="Times New Roman" w:hAnsi="Times New Roman"/>
          <w:b/>
          <w:bCs/>
          <w:sz w:val="24"/>
          <w:szCs w:val="24"/>
        </w:rPr>
        <w:t>Name</w:t>
      </w:r>
      <w:r w:rsidRPr="00D54D31">
        <w:rPr>
          <w:rFonts w:ascii="SimSun" w:hAnsi="SimSun" w:hint="eastAsia"/>
          <w:b/>
          <w:bCs/>
          <w:sz w:val="24"/>
          <w:szCs w:val="24"/>
        </w:rPr>
        <w:t>”属性修改为自己的姓名和学号；⑦将所设计</w:t>
      </w:r>
      <w:r w:rsidRPr="00D54D31">
        <w:rPr>
          <w:rFonts w:ascii="Times New Roman" w:hAnsi="SimSun"/>
          <w:b/>
          <w:bCs/>
          <w:sz w:val="24"/>
          <w:szCs w:val="24"/>
        </w:rPr>
        <w:t>的</w:t>
      </w:r>
      <w:r w:rsidRPr="00D54D31">
        <w:rPr>
          <w:rFonts w:ascii="Times New Roman" w:hAnsi="Times New Roman"/>
          <w:b/>
          <w:bCs/>
          <w:sz w:val="24"/>
          <w:szCs w:val="24"/>
        </w:rPr>
        <w:t>GUI</w:t>
      </w:r>
      <w:r w:rsidRPr="00D54D31">
        <w:rPr>
          <w:rFonts w:ascii="SimSun" w:hAnsi="SimSun" w:hint="eastAsia"/>
          <w:b/>
          <w:bCs/>
          <w:sz w:val="24"/>
          <w:szCs w:val="24"/>
        </w:rPr>
        <w:t>程序编译为“</w:t>
      </w:r>
      <w:r w:rsidRPr="00D54D31">
        <w:rPr>
          <w:rFonts w:ascii="Times New Roman" w:hAnsi="Times New Roman"/>
          <w:b/>
          <w:bCs/>
          <w:sz w:val="24"/>
          <w:szCs w:val="24"/>
        </w:rPr>
        <w:t>.exe</w:t>
      </w:r>
      <w:r w:rsidRPr="00D54D31">
        <w:rPr>
          <w:rFonts w:ascii="SimSun" w:hAnsi="SimSun" w:hint="eastAsia"/>
          <w:b/>
          <w:bCs/>
          <w:sz w:val="24"/>
          <w:szCs w:val="24"/>
        </w:rPr>
        <w:t>”形式的可执行文件</w:t>
      </w:r>
    </w:p>
    <w:p w14:paraId="66D669DE" w14:textId="77777777" w:rsidR="004145CB" w:rsidRDefault="004145CB" w:rsidP="004145CB">
      <w:pPr>
        <w:pStyle w:val="ListParagraph"/>
        <w:ind w:left="440" w:firstLineChars="0" w:firstLine="0"/>
        <w:rPr>
          <w:rFonts w:ascii="Times New Roman"/>
          <w:b/>
          <w:bCs/>
          <w:sz w:val="24"/>
          <w:szCs w:val="24"/>
        </w:rPr>
      </w:pPr>
    </w:p>
    <w:p w14:paraId="38147756" w14:textId="19BE045A" w:rsidR="004145CB" w:rsidRPr="00D54D31" w:rsidRDefault="004145CB" w:rsidP="004145CB">
      <w:pPr>
        <w:pStyle w:val="ListParagraph"/>
        <w:ind w:left="440" w:firstLineChars="0" w:firstLine="0"/>
        <w:rPr>
          <w:b/>
          <w:bCs/>
        </w:rPr>
      </w:pPr>
      <w:r>
        <w:rPr>
          <w:rFonts w:hint="eastAsia"/>
        </w:rPr>
        <w:t>思路：内容较多，具体可见源代码。</w:t>
      </w:r>
    </w:p>
    <w:p w14:paraId="3DB83F20" w14:textId="77777777" w:rsidR="00D54D31" w:rsidRDefault="00D54D31" w:rsidP="00D54D31">
      <w:pPr>
        <w:pStyle w:val="ListParagraph"/>
        <w:ind w:left="440" w:firstLineChars="0" w:firstLine="0"/>
        <w:rPr>
          <w:rFonts w:ascii="Times New Roman"/>
          <w:b/>
          <w:bCs/>
          <w:sz w:val="24"/>
          <w:szCs w:val="24"/>
        </w:rPr>
      </w:pPr>
    </w:p>
    <w:p w14:paraId="08A897A5" w14:textId="77777777" w:rsidR="00D54D31" w:rsidRPr="00D54D31" w:rsidRDefault="00D54D31" w:rsidP="00D54D31">
      <w:pPr>
        <w:pStyle w:val="ListParagraph"/>
        <w:ind w:left="440" w:firstLineChars="0" w:firstLine="0"/>
      </w:pPr>
    </w:p>
    <w:sectPr w:rsidR="00D54D31" w:rsidRPr="00D54D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AF8FCA" w14:textId="77777777" w:rsidR="005170A2" w:rsidRDefault="005170A2" w:rsidP="009231D0">
      <w:r>
        <w:separator/>
      </w:r>
    </w:p>
  </w:endnote>
  <w:endnote w:type="continuationSeparator" w:id="0">
    <w:p w14:paraId="659184C9" w14:textId="77777777" w:rsidR="005170A2" w:rsidRDefault="005170A2" w:rsidP="00923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C0B47A" w14:textId="77777777" w:rsidR="005170A2" w:rsidRDefault="005170A2" w:rsidP="009231D0">
      <w:r>
        <w:separator/>
      </w:r>
    </w:p>
  </w:footnote>
  <w:footnote w:type="continuationSeparator" w:id="0">
    <w:p w14:paraId="685D5C07" w14:textId="77777777" w:rsidR="005170A2" w:rsidRDefault="005170A2" w:rsidP="009231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CB4AA4"/>
    <w:multiLevelType w:val="hybridMultilevel"/>
    <w:tmpl w:val="77E2A6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35034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2CC"/>
    <w:rsid w:val="0001574A"/>
    <w:rsid w:val="000348AC"/>
    <w:rsid w:val="000C516B"/>
    <w:rsid w:val="00165927"/>
    <w:rsid w:val="00294C29"/>
    <w:rsid w:val="002A3C0D"/>
    <w:rsid w:val="00365AB4"/>
    <w:rsid w:val="003952CC"/>
    <w:rsid w:val="003E210E"/>
    <w:rsid w:val="004145CB"/>
    <w:rsid w:val="00452DFD"/>
    <w:rsid w:val="00494557"/>
    <w:rsid w:val="004D2DD0"/>
    <w:rsid w:val="005170A2"/>
    <w:rsid w:val="005264A8"/>
    <w:rsid w:val="00592C61"/>
    <w:rsid w:val="005F15FE"/>
    <w:rsid w:val="00611FD1"/>
    <w:rsid w:val="00661796"/>
    <w:rsid w:val="006856F8"/>
    <w:rsid w:val="0071260E"/>
    <w:rsid w:val="00786612"/>
    <w:rsid w:val="007A01DE"/>
    <w:rsid w:val="007D49F0"/>
    <w:rsid w:val="007F6E52"/>
    <w:rsid w:val="00833658"/>
    <w:rsid w:val="009142E9"/>
    <w:rsid w:val="009231D0"/>
    <w:rsid w:val="0096322F"/>
    <w:rsid w:val="009F210E"/>
    <w:rsid w:val="00A06A2E"/>
    <w:rsid w:val="00A54D7B"/>
    <w:rsid w:val="00AD4E04"/>
    <w:rsid w:val="00AE2046"/>
    <w:rsid w:val="00C01F93"/>
    <w:rsid w:val="00C316ED"/>
    <w:rsid w:val="00C62329"/>
    <w:rsid w:val="00D12C97"/>
    <w:rsid w:val="00D53155"/>
    <w:rsid w:val="00D54D31"/>
    <w:rsid w:val="00D6330C"/>
    <w:rsid w:val="00DB0616"/>
    <w:rsid w:val="00DC6518"/>
    <w:rsid w:val="00E9679F"/>
    <w:rsid w:val="00ED6A8D"/>
    <w:rsid w:val="00EE60CF"/>
    <w:rsid w:val="00EF1F8A"/>
    <w:rsid w:val="00F565FE"/>
    <w:rsid w:val="00F73B2F"/>
    <w:rsid w:val="00F7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C3AD1"/>
  <w15:chartTrackingRefBased/>
  <w15:docId w15:val="{D2B1445C-849E-408A-9D79-486DFB606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1D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231D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231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231D0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31D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231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9231D0"/>
    <w:pPr>
      <w:ind w:firstLineChars="200" w:firstLine="420"/>
    </w:pPr>
  </w:style>
  <w:style w:type="table" w:styleId="TableGrid">
    <w:name w:val="Table Grid"/>
    <w:basedOn w:val="TableNormal"/>
    <w:uiPriority w:val="39"/>
    <w:rsid w:val="0092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231D0"/>
    <w:rPr>
      <w:rFonts w:asciiTheme="majorHAnsi" w:eastAsia="SimHei" w:hAnsiTheme="majorHAnsi" w:cstheme="majorBid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8661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9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0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10</Pages>
  <Words>1004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Zhicheng Li</dc:creator>
  <cp:keywords/>
  <dc:description/>
  <cp:lastModifiedBy>Zhicheng Li (student)</cp:lastModifiedBy>
  <cp:revision>36</cp:revision>
  <dcterms:created xsi:type="dcterms:W3CDTF">2023-12-01T06:35:00Z</dcterms:created>
  <dcterms:modified xsi:type="dcterms:W3CDTF">2025-06-06T04:06:00Z</dcterms:modified>
</cp:coreProperties>
</file>