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360" w:lineRule="auto"/>
        <w:rPr>
          <w:rFonts w:ascii="Montserrat" w:cs="Montserrat" w:eastAsia="Montserrat" w:hAnsi="Montserrat"/>
          <w:color w:val="003580"/>
          <w:sz w:val="20"/>
          <w:szCs w:val="20"/>
        </w:rPr>
      </w:pPr>
      <w:bookmarkStart w:colFirst="0" w:colLast="0" w:name="_ga751i13hjdu" w:id="0"/>
      <w:bookmarkEnd w:id="0"/>
      <w:r w:rsidDel="00000000" w:rsidR="00000000" w:rsidRPr="00000000">
        <w:rPr>
          <w:rFonts w:ascii="Montserrat" w:cs="Montserrat" w:eastAsia="Montserrat" w:hAnsi="Montserrat"/>
          <w:b w:val="1"/>
          <w:bCs w:val="1"/>
          <w:color w:val="003580"/>
          <w:sz w:val="32"/>
          <w:szCs w:val="32"/>
          <w:rtl w:val="0"/>
        </w:rPr>
        <w:t xml:space="preserve">Fraud Operations - Recruitment Case Study</w:t>
      </w:r>
      <w:r w:rsidDel="00000000" w:rsidR="00000000" w:rsidRPr="00000000">
        <w:rPr>
          <w:rtl w:val="0"/>
        </w:rPr>
      </w:r>
    </w:p>
    <w:p w:rsidR="00000000" w:rsidDel="00000000" w:rsidP="00000000" w:rsidRDefault="00000000" w:rsidRPr="00000000" w14:paraId="00000002">
      <w:pPr>
        <w:spacing w:line="360" w:lineRule="auto"/>
        <w:jc w:val="both"/>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rtl w:val="0"/>
        </w:rPr>
        <w:t xml:space="preserve">Date: August 2023</w:t>
      </w:r>
    </w:p>
    <w:p w:rsidR="00000000" w:rsidDel="00000000" w:rsidP="00000000" w:rsidRDefault="00000000" w:rsidRPr="00000000" w14:paraId="00000003">
      <w:pPr>
        <w:spacing w:line="360" w:lineRule="auto"/>
        <w:jc w:val="both"/>
        <w:rPr>
          <w:rFonts w:ascii="Montserrat" w:cs="Montserrat" w:eastAsia="Montserrat" w:hAnsi="Montserrat"/>
          <w:color w:val="00358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spacing w:after="0" w:before="0" w:line="360" w:lineRule="auto"/>
        <w:jc w:val="both"/>
        <w:rPr>
          <w:rFonts w:ascii="Montserrat" w:cs="Montserrat" w:eastAsia="Montserrat" w:hAnsi="Montserrat"/>
          <w:color w:val="003580"/>
          <w:sz w:val="20"/>
          <w:szCs w:val="20"/>
        </w:rPr>
      </w:pPr>
      <w:bookmarkStart w:colFirst="0" w:colLast="0" w:name="_uv0vxx1xzhcg" w:id="1"/>
      <w:bookmarkEnd w:id="1"/>
      <w:r w:rsidDel="00000000" w:rsidR="00000000" w:rsidRPr="00000000">
        <w:rPr>
          <w:rFonts w:ascii="Montserrat" w:cs="Montserrat" w:eastAsia="Montserrat" w:hAnsi="Montserrat"/>
          <w:color w:val="003580"/>
          <w:sz w:val="20"/>
          <w:szCs w:val="20"/>
          <w:rtl w:val="0"/>
        </w:rPr>
        <w:t xml:space="preserve">Please find a list of transactions attached to this email. We would like you to analyze these transactions and try to find anomalies and possible fraud patterns in the data and propose options of mitigation.</w:t>
      </w:r>
    </w:p>
    <w:p w:rsidR="00000000" w:rsidDel="00000000" w:rsidP="00000000" w:rsidRDefault="00000000" w:rsidRPr="00000000" w14:paraId="00000005">
      <w:pPr>
        <w:pStyle w:val="Heading1"/>
        <w:spacing w:after="0" w:before="0" w:line="360" w:lineRule="auto"/>
        <w:jc w:val="both"/>
        <w:rPr>
          <w:rFonts w:ascii="Montserrat" w:cs="Montserrat" w:eastAsia="Montserrat" w:hAnsi="Montserrat"/>
          <w:color w:val="003580"/>
          <w:sz w:val="20"/>
          <w:szCs w:val="20"/>
        </w:rPr>
      </w:pPr>
      <w:bookmarkStart w:colFirst="0" w:colLast="0" w:name="_33ffa1l1k7fy" w:id="2"/>
      <w:bookmarkEnd w:id="2"/>
      <w:r w:rsidDel="00000000" w:rsidR="00000000" w:rsidRPr="00000000">
        <w:rPr>
          <w:rtl w:val="0"/>
        </w:rPr>
      </w:r>
    </w:p>
    <w:p w:rsidR="00000000" w:rsidDel="00000000" w:rsidP="00000000" w:rsidRDefault="00000000" w:rsidRPr="00000000" w14:paraId="00000006">
      <w:pPr>
        <w:pStyle w:val="Heading1"/>
        <w:spacing w:after="0" w:before="0" w:line="360" w:lineRule="auto"/>
        <w:jc w:val="both"/>
        <w:rPr>
          <w:rFonts w:ascii="Montserrat" w:cs="Montserrat" w:eastAsia="Montserrat" w:hAnsi="Montserrat"/>
          <w:color w:val="003580"/>
          <w:sz w:val="20"/>
          <w:szCs w:val="20"/>
        </w:rPr>
      </w:pPr>
      <w:bookmarkStart w:colFirst="0" w:colLast="0" w:name="_mkkxxhuvovck" w:id="3"/>
      <w:bookmarkEnd w:id="3"/>
      <w:r w:rsidDel="00000000" w:rsidR="00000000" w:rsidRPr="00000000">
        <w:rPr>
          <w:rFonts w:ascii="Montserrat" w:cs="Montserrat" w:eastAsia="Montserrat" w:hAnsi="Montserrat"/>
          <w:color w:val="003580"/>
          <w:sz w:val="20"/>
          <w:szCs w:val="20"/>
          <w:rtl w:val="0"/>
        </w:rPr>
        <w:t xml:space="preserve">It is expected that you do this analysis in Python or R, and that you use third-party packages like pySpark or Pandas. During the interview we expect you to present your findings and share your screen to explain your approach to the analysis and the results and conclusions you came to while sharing the code you wrote.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spacing w:after="0" w:before="0" w:line="360" w:lineRule="auto"/>
        <w:jc w:val="both"/>
        <w:rPr>
          <w:rFonts w:ascii="Montserrat" w:cs="Montserrat" w:eastAsia="Montserrat" w:hAnsi="Montserrat"/>
          <w:color w:val="003580"/>
          <w:sz w:val="20"/>
          <w:szCs w:val="20"/>
        </w:rPr>
      </w:pPr>
      <w:bookmarkStart w:colFirst="0" w:colLast="0" w:name="_eoaluqlawhc5" w:id="4"/>
      <w:bookmarkEnd w:id="4"/>
      <w:r w:rsidDel="00000000" w:rsidR="00000000" w:rsidRPr="00000000">
        <w:rPr>
          <w:rFonts w:ascii="Montserrat" w:cs="Montserrat" w:eastAsia="Montserrat" w:hAnsi="Montserrat"/>
          <w:color w:val="003580"/>
          <w:sz w:val="20"/>
          <w:szCs w:val="20"/>
          <w:rtl w:val="0"/>
        </w:rPr>
        <w:t xml:space="preserve">Information about the columns of the dataset:</w:t>
      </w:r>
    </w:p>
    <w:p w:rsidR="00000000" w:rsidDel="00000000" w:rsidP="00000000" w:rsidRDefault="00000000" w:rsidRPr="00000000" w14:paraId="00000009">
      <w:pPr>
        <w:rPr/>
      </w:pPr>
      <w:r w:rsidDel="00000000" w:rsidR="00000000" w:rsidRPr="00000000">
        <w:rPr>
          <w:rtl w:val="0"/>
        </w:rPr>
      </w:r>
    </w:p>
    <w:tbl>
      <w:tblPr>
        <w:tblStyle w:val="Table1"/>
        <w:tblW w:w="7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5370"/>
        <w:tblGridChange w:id="0">
          <w:tblGrid>
            <w:gridCol w:w="2295"/>
            <w:gridCol w:w="5370"/>
          </w:tblGrid>
        </w:tblGridChange>
      </w:tblGrid>
      <w:tr>
        <w:trPr>
          <w:cantSplit w:val="0"/>
          <w:trHeight w:val="315" w:hRule="atLeast"/>
          <w:tblHeader w:val="0"/>
        </w:trPr>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center"/>
          </w:tcPr>
          <w:p w:rsidR="00000000" w:rsidDel="00000000" w:rsidP="00000000" w:rsidRDefault="00000000" w:rsidRPr="00000000" w14:paraId="0000000A">
            <w:pPr>
              <w:widowControl w:val="0"/>
              <w:jc w:val="center"/>
              <w:rPr>
                <w:rFonts w:ascii="Montserrat" w:cs="Montserrat" w:eastAsia="Montserrat" w:hAnsi="Montserrat"/>
                <w:b w:val="1"/>
                <w:bCs w:val="1"/>
                <w:color w:val="003580"/>
                <w:sz w:val="20"/>
                <w:szCs w:val="20"/>
              </w:rPr>
            </w:pPr>
            <w:r w:rsidDel="00000000" w:rsidR="00000000" w:rsidRPr="00000000">
              <w:rPr>
                <w:rFonts w:ascii="Montserrat" w:cs="Montserrat" w:eastAsia="Montserrat" w:hAnsi="Montserrat"/>
                <w:b w:val="1"/>
                <w:bCs w:val="1"/>
                <w:color w:val="003580"/>
                <w:sz w:val="20"/>
                <w:szCs w:val="20"/>
                <w:rtl w:val="0"/>
              </w:rPr>
              <w:t xml:space="preserve">column name</w:t>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center"/>
          </w:tcPr>
          <w:p w:rsidR="00000000" w:rsidDel="00000000" w:rsidP="00000000" w:rsidRDefault="00000000" w:rsidRPr="00000000" w14:paraId="0000000B">
            <w:pPr>
              <w:widowControl w:val="0"/>
              <w:jc w:val="center"/>
              <w:rPr>
                <w:rFonts w:ascii="Montserrat" w:cs="Montserrat" w:eastAsia="Montserrat" w:hAnsi="Montserrat"/>
                <w:b w:val="1"/>
                <w:bCs w:val="1"/>
                <w:color w:val="003580"/>
                <w:sz w:val="20"/>
                <w:szCs w:val="20"/>
              </w:rPr>
            </w:pPr>
            <w:r w:rsidDel="00000000" w:rsidR="00000000" w:rsidRPr="00000000">
              <w:rPr>
                <w:rFonts w:ascii="Montserrat" w:cs="Montserrat" w:eastAsia="Montserrat" w:hAnsi="Montserrat"/>
                <w:b w:val="1"/>
                <w:bCs w:val="1"/>
                <w:color w:val="003580"/>
                <w:sz w:val="20"/>
                <w:szCs w:val="20"/>
                <w:rtl w:val="0"/>
              </w:rPr>
              <w:t xml:space="preserve">description</w:t>
            </w:r>
          </w:p>
        </w:tc>
      </w:tr>
      <w:tr>
        <w:trPr>
          <w:cantSplit w:val="0"/>
          <w:trHeight w:val="315" w:hRule="atLeast"/>
          <w:tblHeader w:val="0"/>
        </w:trPr>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center"/>
          </w:tcPr>
          <w:p w:rsidR="00000000" w:rsidDel="00000000" w:rsidP="00000000" w:rsidRDefault="00000000" w:rsidRPr="00000000" w14:paraId="0000000C">
            <w:pPr>
              <w:widowControl w:val="0"/>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rtl w:val="0"/>
              </w:rPr>
              <w:t xml:space="preserve">transaction_id</w:t>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center"/>
          </w:tcPr>
          <w:p w:rsidR="00000000" w:rsidDel="00000000" w:rsidP="00000000" w:rsidRDefault="00000000" w:rsidRPr="00000000" w14:paraId="0000000D">
            <w:pPr>
              <w:widowControl w:val="0"/>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rtl w:val="0"/>
              </w:rPr>
              <w:t xml:space="preserve">Unique identifier of a transaction</w:t>
            </w:r>
          </w:p>
        </w:tc>
      </w:tr>
      <w:tr>
        <w:trPr>
          <w:cantSplit w:val="0"/>
          <w:trHeight w:val="315" w:hRule="atLeast"/>
          <w:tblHeader w:val="0"/>
        </w:trPr>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center"/>
          </w:tcPr>
          <w:p w:rsidR="00000000" w:rsidDel="00000000" w:rsidP="00000000" w:rsidRDefault="00000000" w:rsidRPr="00000000" w14:paraId="0000000E">
            <w:pPr>
              <w:widowControl w:val="0"/>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rtl w:val="0"/>
              </w:rPr>
              <w:t xml:space="preserve">creation_date</w:t>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center"/>
          </w:tcPr>
          <w:p w:rsidR="00000000" w:rsidDel="00000000" w:rsidP="00000000" w:rsidRDefault="00000000" w:rsidRPr="00000000" w14:paraId="0000000F">
            <w:pPr>
              <w:widowControl w:val="0"/>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rtl w:val="0"/>
              </w:rPr>
              <w:t xml:space="preserve">Date in which a transaction was created</w:t>
            </w:r>
          </w:p>
        </w:tc>
      </w:tr>
      <w:tr>
        <w:trPr>
          <w:cantSplit w:val="0"/>
          <w:trHeight w:val="315" w:hRule="atLeast"/>
          <w:tblHeader w:val="0"/>
        </w:trPr>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center"/>
          </w:tcPr>
          <w:p w:rsidR="00000000" w:rsidDel="00000000" w:rsidP="00000000" w:rsidRDefault="00000000" w:rsidRPr="00000000" w14:paraId="00000010">
            <w:pPr>
              <w:widowControl w:val="0"/>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rtl w:val="0"/>
              </w:rPr>
              <w:t xml:space="preserve">credit_card_id</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11">
            <w:pPr>
              <w:widowControl w:val="0"/>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rtl w:val="0"/>
              </w:rPr>
              <w:t xml:space="preserve">Encrypted ID associated with a credit card</w:t>
            </w:r>
          </w:p>
        </w:tc>
      </w:tr>
      <w:tr>
        <w:trPr>
          <w:cantSplit w:val="0"/>
          <w:trHeight w:val="315" w:hRule="atLeast"/>
          <w:tblHeader w:val="0"/>
        </w:trPr>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center"/>
          </w:tcPr>
          <w:p w:rsidR="00000000" w:rsidDel="00000000" w:rsidP="00000000" w:rsidRDefault="00000000" w:rsidRPr="00000000" w14:paraId="00000012">
            <w:pPr>
              <w:widowControl w:val="0"/>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rtl w:val="0"/>
              </w:rPr>
              <w:t xml:space="preserve">booker_country</w:t>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center"/>
          </w:tcPr>
          <w:p w:rsidR="00000000" w:rsidDel="00000000" w:rsidP="00000000" w:rsidRDefault="00000000" w:rsidRPr="00000000" w14:paraId="00000013">
            <w:pPr>
              <w:widowControl w:val="0"/>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rtl w:val="0"/>
              </w:rPr>
              <w:t xml:space="preserve">Country from which a person is trying to make a reservation</w:t>
            </w:r>
          </w:p>
        </w:tc>
      </w:tr>
      <w:tr>
        <w:trPr>
          <w:cantSplit w:val="0"/>
          <w:trHeight w:val="315" w:hRule="atLeast"/>
          <w:tblHeader w:val="0"/>
        </w:trPr>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center"/>
          </w:tcPr>
          <w:p w:rsidR="00000000" w:rsidDel="00000000" w:rsidP="00000000" w:rsidRDefault="00000000" w:rsidRPr="00000000" w14:paraId="00000014">
            <w:pPr>
              <w:widowControl w:val="0"/>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rtl w:val="0"/>
              </w:rPr>
              <w:t xml:space="preserve">card_issuing_country</w:t>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center"/>
          </w:tcPr>
          <w:p w:rsidR="00000000" w:rsidDel="00000000" w:rsidP="00000000" w:rsidRDefault="00000000" w:rsidRPr="00000000" w14:paraId="00000015">
            <w:pPr>
              <w:widowControl w:val="0"/>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rtl w:val="0"/>
              </w:rPr>
              <w:t xml:space="preserve">Country from which the credit card was issued</w:t>
            </w:r>
          </w:p>
        </w:tc>
      </w:tr>
      <w:tr>
        <w:trPr>
          <w:cantSplit w:val="0"/>
          <w:trHeight w:val="315" w:hRule="atLeast"/>
          <w:tblHeader w:val="0"/>
        </w:trPr>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center"/>
          </w:tcPr>
          <w:p w:rsidR="00000000" w:rsidDel="00000000" w:rsidP="00000000" w:rsidRDefault="00000000" w:rsidRPr="00000000" w14:paraId="00000016">
            <w:pPr>
              <w:widowControl w:val="0"/>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rtl w:val="0"/>
              </w:rPr>
              <w:t xml:space="preserve">hotel_country</w:t>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center"/>
          </w:tcPr>
          <w:p w:rsidR="00000000" w:rsidDel="00000000" w:rsidP="00000000" w:rsidRDefault="00000000" w:rsidRPr="00000000" w14:paraId="00000017">
            <w:pPr>
              <w:widowControl w:val="0"/>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rtl w:val="0"/>
              </w:rPr>
              <w:t xml:space="preserve">Country where the hotel the person is trying to book is located</w:t>
            </w:r>
          </w:p>
        </w:tc>
      </w:tr>
      <w:tr>
        <w:trPr>
          <w:cantSplit w:val="0"/>
          <w:trHeight w:val="540" w:hRule="atLeast"/>
          <w:tblHeader w:val="0"/>
        </w:trPr>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center"/>
          </w:tcPr>
          <w:p w:rsidR="00000000" w:rsidDel="00000000" w:rsidP="00000000" w:rsidRDefault="00000000" w:rsidRPr="00000000" w14:paraId="00000018">
            <w:pPr>
              <w:widowControl w:val="0"/>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rtl w:val="0"/>
              </w:rPr>
              <w:t xml:space="preserve">language</w:t>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center"/>
          </w:tcPr>
          <w:p w:rsidR="00000000" w:rsidDel="00000000" w:rsidP="00000000" w:rsidRDefault="00000000" w:rsidRPr="00000000" w14:paraId="00000019">
            <w:pPr>
              <w:widowControl w:val="0"/>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rtl w:val="0"/>
              </w:rPr>
              <w:t xml:space="preserve">Language in which the person who is creating the reservation is viewing the website</w:t>
            </w:r>
          </w:p>
        </w:tc>
      </w:tr>
      <w:tr>
        <w:trPr>
          <w:cantSplit w:val="0"/>
          <w:trHeight w:val="315" w:hRule="atLeast"/>
          <w:tblHeader w:val="0"/>
        </w:trPr>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center"/>
          </w:tcPr>
          <w:p w:rsidR="00000000" w:rsidDel="00000000" w:rsidP="00000000" w:rsidRDefault="00000000" w:rsidRPr="00000000" w14:paraId="0000001A">
            <w:pPr>
              <w:widowControl w:val="0"/>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rtl w:val="0"/>
              </w:rPr>
              <w:t xml:space="preserve">price_euro</w:t>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center"/>
          </w:tcPr>
          <w:p w:rsidR="00000000" w:rsidDel="00000000" w:rsidP="00000000" w:rsidRDefault="00000000" w:rsidRPr="00000000" w14:paraId="0000001B">
            <w:pPr>
              <w:widowControl w:val="0"/>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rtl w:val="0"/>
              </w:rPr>
              <w:t xml:space="preserve">Price of the transaction</w:t>
            </w:r>
          </w:p>
        </w:tc>
      </w:tr>
      <w:tr>
        <w:trPr>
          <w:cantSplit w:val="0"/>
          <w:trHeight w:val="540" w:hRule="atLeast"/>
          <w:tblHeader w:val="0"/>
        </w:trPr>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center"/>
          </w:tcPr>
          <w:p w:rsidR="00000000" w:rsidDel="00000000" w:rsidP="00000000" w:rsidRDefault="00000000" w:rsidRPr="00000000" w14:paraId="0000001C">
            <w:pPr>
              <w:widowControl w:val="0"/>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rtl w:val="0"/>
              </w:rPr>
              <w:t xml:space="preserve">book_window</w:t>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center"/>
          </w:tcPr>
          <w:p w:rsidR="00000000" w:rsidDel="00000000" w:rsidP="00000000" w:rsidRDefault="00000000" w:rsidRPr="00000000" w14:paraId="0000001D">
            <w:pPr>
              <w:widowControl w:val="0"/>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rtl w:val="0"/>
              </w:rPr>
              <w:t xml:space="preserve">Time difference in days between creation date of the transaction and the </w:t>
            </w:r>
            <w:r w:rsidDel="00000000" w:rsidR="00000000" w:rsidRPr="00000000">
              <w:rPr>
                <w:rFonts w:ascii="Montserrat" w:cs="Montserrat" w:eastAsia="Montserrat" w:hAnsi="Montserrat"/>
                <w:color w:val="003580"/>
                <w:sz w:val="20"/>
                <w:szCs w:val="20"/>
                <w:rtl w:val="0"/>
              </w:rPr>
              <w:t xml:space="preserve">check-in</w:t>
            </w:r>
            <w:r w:rsidDel="00000000" w:rsidR="00000000" w:rsidRPr="00000000">
              <w:rPr>
                <w:rFonts w:ascii="Montserrat" w:cs="Montserrat" w:eastAsia="Montserrat" w:hAnsi="Montserrat"/>
                <w:color w:val="003580"/>
                <w:sz w:val="20"/>
                <w:szCs w:val="20"/>
                <w:rtl w:val="0"/>
              </w:rPr>
              <w:t xml:space="preserve"> date</w:t>
            </w:r>
          </w:p>
        </w:tc>
      </w:tr>
      <w:tr>
        <w:trPr>
          <w:cantSplit w:val="0"/>
          <w:trHeight w:val="315" w:hRule="atLeast"/>
          <w:tblHeader w:val="0"/>
        </w:trPr>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center"/>
          </w:tcPr>
          <w:p w:rsidR="00000000" w:rsidDel="00000000" w:rsidP="00000000" w:rsidRDefault="00000000" w:rsidRPr="00000000" w14:paraId="0000001E">
            <w:pPr>
              <w:widowControl w:val="0"/>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rtl w:val="0"/>
              </w:rPr>
              <w:t xml:space="preserve">ip_id</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1F">
            <w:pPr>
              <w:widowControl w:val="0"/>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rtl w:val="0"/>
              </w:rPr>
              <w:t xml:space="preserve">Encrypted ID associated with the IP the booker is using</w:t>
            </w:r>
          </w:p>
        </w:tc>
      </w:tr>
      <w:tr>
        <w:trPr>
          <w:cantSplit w:val="0"/>
          <w:trHeight w:val="315" w:hRule="atLeast"/>
          <w:tblHeader w:val="0"/>
        </w:trPr>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center"/>
          </w:tcPr>
          <w:p w:rsidR="00000000" w:rsidDel="00000000" w:rsidP="00000000" w:rsidRDefault="00000000" w:rsidRPr="00000000" w14:paraId="00000020">
            <w:pPr>
              <w:widowControl w:val="0"/>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rtl w:val="0"/>
              </w:rPr>
              <w:t xml:space="preserve">hotel_id</w:t>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center"/>
          </w:tcPr>
          <w:p w:rsidR="00000000" w:rsidDel="00000000" w:rsidP="00000000" w:rsidRDefault="00000000" w:rsidRPr="00000000" w14:paraId="00000021">
            <w:pPr>
              <w:widowControl w:val="0"/>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rtl w:val="0"/>
              </w:rPr>
              <w:t xml:space="preserve">ID related to a property (hotel or other kind of accommodation) that's available on</w:t>
            </w:r>
            <w:hyperlink r:id="rId6">
              <w:r w:rsidDel="00000000" w:rsidR="00000000" w:rsidRPr="00000000">
                <w:rPr>
                  <w:rFonts w:ascii="Montserrat" w:cs="Montserrat" w:eastAsia="Montserrat" w:hAnsi="Montserrat"/>
                  <w:color w:val="003580"/>
                  <w:sz w:val="20"/>
                  <w:szCs w:val="20"/>
                  <w:rtl w:val="0"/>
                </w:rPr>
                <w:t xml:space="preserve"> </w:t>
              </w:r>
            </w:hyperlink>
            <w:hyperlink r:id="rId7">
              <w:r w:rsidDel="00000000" w:rsidR="00000000" w:rsidRPr="00000000">
                <w:rPr>
                  <w:rFonts w:ascii="Montserrat" w:cs="Montserrat" w:eastAsia="Montserrat" w:hAnsi="Montserrat"/>
                  <w:color w:val="003580"/>
                  <w:sz w:val="20"/>
                  <w:szCs w:val="20"/>
                  <w:u w:val="single"/>
                  <w:rtl w:val="0"/>
                </w:rPr>
                <w:t xml:space="preserve">Booking.com</w:t>
              </w:r>
            </w:hyperlink>
            <w:r w:rsidDel="00000000" w:rsidR="00000000" w:rsidRPr="00000000">
              <w:rPr>
                <w:rtl w:val="0"/>
              </w:rPr>
            </w:r>
          </w:p>
        </w:tc>
      </w:tr>
      <w:tr>
        <w:trPr>
          <w:cantSplit w:val="0"/>
          <w:trHeight w:val="540" w:hRule="atLeast"/>
          <w:tblHeader w:val="0"/>
        </w:trPr>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center"/>
          </w:tcPr>
          <w:p w:rsidR="00000000" w:rsidDel="00000000" w:rsidP="00000000" w:rsidRDefault="00000000" w:rsidRPr="00000000" w14:paraId="00000022">
            <w:pPr>
              <w:widowControl w:val="0"/>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rtl w:val="0"/>
              </w:rPr>
              <w:t xml:space="preserve">length_of_stay</w:t>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center"/>
          </w:tcPr>
          <w:p w:rsidR="00000000" w:rsidDel="00000000" w:rsidP="00000000" w:rsidRDefault="00000000" w:rsidRPr="00000000" w14:paraId="00000023">
            <w:pPr>
              <w:widowControl w:val="0"/>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rtl w:val="0"/>
              </w:rPr>
              <w:t xml:space="preserve">Time difference in days between checkin and checkout date (the number of nights booked at the hotel)</w:t>
            </w:r>
          </w:p>
        </w:tc>
      </w:tr>
      <w:tr>
        <w:trPr>
          <w:cantSplit w:val="0"/>
          <w:trHeight w:val="540" w:hRule="atLeast"/>
          <w:tblHeader w:val="0"/>
        </w:trPr>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center"/>
          </w:tcPr>
          <w:p w:rsidR="00000000" w:rsidDel="00000000" w:rsidP="00000000" w:rsidRDefault="00000000" w:rsidRPr="00000000" w14:paraId="00000024">
            <w:pPr>
              <w:widowControl w:val="0"/>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rtl w:val="0"/>
              </w:rPr>
              <w:t xml:space="preserve">auth_result</w:t>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center"/>
          </w:tcPr>
          <w:p w:rsidR="00000000" w:rsidDel="00000000" w:rsidP="00000000" w:rsidRDefault="00000000" w:rsidRPr="00000000" w14:paraId="00000025">
            <w:pPr>
              <w:widowControl w:val="0"/>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rtl w:val="0"/>
              </w:rPr>
              <w:t xml:space="preserve">Result obtained from the Payment Service Provider after attempting to process the payment.</w:t>
            </w:r>
          </w:p>
        </w:tc>
      </w:tr>
      <w:tr>
        <w:trPr>
          <w:cantSplit w:val="0"/>
          <w:trHeight w:val="540" w:hRule="atLeast"/>
          <w:tblHeader w:val="0"/>
        </w:trPr>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center"/>
          </w:tcPr>
          <w:p w:rsidR="00000000" w:rsidDel="00000000" w:rsidP="00000000" w:rsidRDefault="00000000" w:rsidRPr="00000000" w14:paraId="00000026">
            <w:pPr>
              <w:widowControl w:val="0"/>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rtl w:val="0"/>
              </w:rPr>
              <w:t xml:space="preserve">property_age</w:t>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center"/>
          </w:tcPr>
          <w:p w:rsidR="00000000" w:rsidDel="00000000" w:rsidP="00000000" w:rsidRDefault="00000000" w:rsidRPr="00000000" w14:paraId="00000027">
            <w:pPr>
              <w:widowControl w:val="0"/>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rtl w:val="0"/>
              </w:rPr>
              <w:t xml:space="preserve">Number of months since the property was registered in Booking.com, at the time the transaction was created</w:t>
            </w:r>
          </w:p>
        </w:tc>
      </w:tr>
      <w:tr>
        <w:trPr>
          <w:cantSplit w:val="0"/>
          <w:trHeight w:val="315" w:hRule="atLeast"/>
          <w:tblHeader w:val="0"/>
        </w:trPr>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center"/>
          </w:tcPr>
          <w:p w:rsidR="00000000" w:rsidDel="00000000" w:rsidP="00000000" w:rsidRDefault="00000000" w:rsidRPr="00000000" w14:paraId="00000028">
            <w:pPr>
              <w:widowControl w:val="0"/>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rtl w:val="0"/>
              </w:rPr>
              <w:t xml:space="preserve">payment_method</w:t>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center"/>
          </w:tcPr>
          <w:p w:rsidR="00000000" w:rsidDel="00000000" w:rsidP="00000000" w:rsidRDefault="00000000" w:rsidRPr="00000000" w14:paraId="00000029">
            <w:pPr>
              <w:widowControl w:val="0"/>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rtl w:val="0"/>
              </w:rPr>
              <w:t xml:space="preserve">Method used for payment</w:t>
            </w:r>
          </w:p>
        </w:tc>
      </w:tr>
      <w:tr>
        <w:trPr>
          <w:cantSplit w:val="0"/>
          <w:trHeight w:val="540" w:hRule="atLeast"/>
          <w:tblHeader w:val="0"/>
        </w:trPr>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center"/>
          </w:tcPr>
          <w:p w:rsidR="00000000" w:rsidDel="00000000" w:rsidP="00000000" w:rsidRDefault="00000000" w:rsidRPr="00000000" w14:paraId="0000002A">
            <w:pPr>
              <w:widowControl w:val="0"/>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rtl w:val="0"/>
              </w:rPr>
              <w:t xml:space="preserve">email_id</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2B">
            <w:pPr>
              <w:widowControl w:val="0"/>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rtl w:val="0"/>
              </w:rPr>
              <w:t xml:space="preserve">Encrypted ID associated with the email address used to make a transaction</w:t>
            </w:r>
          </w:p>
        </w:tc>
      </w:tr>
      <w:tr>
        <w:trPr>
          <w:cantSplit w:val="0"/>
          <w:trHeight w:val="315" w:hRule="atLeast"/>
          <w:tblHeader w:val="0"/>
        </w:trPr>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center"/>
          </w:tcPr>
          <w:p w:rsidR="00000000" w:rsidDel="00000000" w:rsidP="00000000" w:rsidRDefault="00000000" w:rsidRPr="00000000" w14:paraId="0000002C">
            <w:pPr>
              <w:widowControl w:val="0"/>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rtl w:val="0"/>
              </w:rPr>
              <w:t xml:space="preserve">email_domain</w:t>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center"/>
          </w:tcPr>
          <w:p w:rsidR="00000000" w:rsidDel="00000000" w:rsidP="00000000" w:rsidRDefault="00000000" w:rsidRPr="00000000" w14:paraId="0000002D">
            <w:pPr>
              <w:widowControl w:val="0"/>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rtl w:val="0"/>
              </w:rPr>
              <w:t xml:space="preserve">Domain of the email address used to make the transaction</w:t>
            </w:r>
          </w:p>
        </w:tc>
      </w:tr>
    </w:tbl>
    <w:p w:rsidR="00000000" w:rsidDel="00000000" w:rsidP="00000000" w:rsidRDefault="00000000" w:rsidRPr="00000000" w14:paraId="0000002E">
      <w:pPr>
        <w:rPr>
          <w:rFonts w:ascii="Montserrat" w:cs="Montserrat" w:eastAsia="Montserrat" w:hAnsi="Montserrat"/>
          <w:b w:val="1"/>
          <w:bCs w:val="1"/>
          <w:color w:val="003580"/>
          <w:sz w:val="22"/>
          <w:szCs w:val="22"/>
        </w:rPr>
      </w:pPr>
      <w:r w:rsidDel="00000000" w:rsidR="00000000" w:rsidRPr="00000000">
        <w:rPr>
          <w:rtl w:val="0"/>
        </w:rPr>
      </w:r>
    </w:p>
    <w:p w:rsidR="00000000" w:rsidDel="00000000" w:rsidP="00000000" w:rsidRDefault="00000000" w:rsidRPr="00000000" w14:paraId="0000002F">
      <w:pPr>
        <w:pStyle w:val="Heading1"/>
        <w:spacing w:after="0" w:before="0" w:line="360" w:lineRule="auto"/>
        <w:jc w:val="both"/>
        <w:rPr>
          <w:rFonts w:ascii="Montserrat" w:cs="Montserrat" w:eastAsia="Montserrat" w:hAnsi="Montserrat"/>
          <w:b w:val="1"/>
          <w:bCs w:val="1"/>
          <w:color w:val="003580"/>
          <w:sz w:val="22"/>
          <w:szCs w:val="22"/>
        </w:rPr>
      </w:pPr>
      <w:bookmarkStart w:colFirst="0" w:colLast="0" w:name="_7zfk0xlevhm2" w:id="5"/>
      <w:bookmarkEnd w:id="5"/>
      <w:r w:rsidDel="00000000" w:rsidR="00000000" w:rsidRPr="00000000">
        <w:rPr>
          <w:rFonts w:ascii="Montserrat" w:cs="Montserrat" w:eastAsia="Montserrat" w:hAnsi="Montserrat"/>
          <w:b w:val="1"/>
          <w:bCs w:val="1"/>
          <w:color w:val="003580"/>
          <w:sz w:val="22"/>
          <w:szCs w:val="22"/>
          <w:rtl w:val="0"/>
        </w:rPr>
        <w:t xml:space="preserve">Tips:</w:t>
      </w:r>
    </w:p>
    <w:p w:rsidR="00000000" w:rsidDel="00000000" w:rsidP="00000000" w:rsidRDefault="00000000" w:rsidRPr="00000000" w14:paraId="00000030">
      <w:pPr>
        <w:pStyle w:val="Heading1"/>
        <w:spacing w:after="0" w:before="0" w:line="360" w:lineRule="auto"/>
        <w:jc w:val="both"/>
        <w:rPr/>
      </w:pPr>
      <w:bookmarkStart w:colFirst="0" w:colLast="0" w:name="_miu13s3dgo3m" w:id="6"/>
      <w:bookmarkEnd w:id="6"/>
      <w:r w:rsidDel="00000000" w:rsidR="00000000" w:rsidRPr="00000000">
        <w:rPr>
          <w:rFonts w:ascii="Montserrat" w:cs="Montserrat" w:eastAsia="Montserrat" w:hAnsi="Montserrat"/>
          <w:color w:val="003580"/>
          <w:sz w:val="20"/>
          <w:szCs w:val="20"/>
          <w:rtl w:val="0"/>
        </w:rPr>
        <w:t xml:space="preserve">The auth_result column might be a valuable data point to consider for the investigation. For this data, the possible auth_results are:</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0"/>
        <w:gridCol w:w="4230"/>
        <w:tblGridChange w:id="0">
          <w:tblGrid>
            <w:gridCol w:w="5130"/>
            <w:gridCol w:w="4230"/>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jc w:val="center"/>
              <w:rPr>
                <w:rFonts w:ascii="Montserrat" w:cs="Montserrat" w:eastAsia="Montserrat" w:hAnsi="Montserrat"/>
                <w:b w:val="1"/>
                <w:bCs w:val="1"/>
                <w:color w:val="003580"/>
                <w:sz w:val="20"/>
                <w:szCs w:val="20"/>
                <w:highlight w:val="white"/>
              </w:rPr>
            </w:pPr>
            <w:r w:rsidDel="00000000" w:rsidR="00000000" w:rsidRPr="00000000">
              <w:rPr>
                <w:rFonts w:ascii="Montserrat" w:cs="Montserrat" w:eastAsia="Montserrat" w:hAnsi="Montserrat"/>
                <w:b w:val="1"/>
                <w:bCs w:val="1"/>
                <w:color w:val="003580"/>
                <w:sz w:val="20"/>
                <w:szCs w:val="20"/>
                <w:highlight w:val="white"/>
                <w:rtl w:val="0"/>
              </w:rPr>
              <w:t xml:space="preserve">auth_result</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rFonts w:ascii="Montserrat" w:cs="Montserrat" w:eastAsia="Montserrat" w:hAnsi="Montserrat"/>
                <w:b w:val="1"/>
                <w:bCs w:val="1"/>
                <w:color w:val="003580"/>
                <w:sz w:val="20"/>
                <w:szCs w:val="20"/>
              </w:rPr>
            </w:pPr>
            <w:r w:rsidDel="00000000" w:rsidR="00000000" w:rsidRPr="00000000">
              <w:rPr>
                <w:rFonts w:ascii="Montserrat" w:cs="Montserrat" w:eastAsia="Montserrat" w:hAnsi="Montserrat"/>
                <w:b w:val="1"/>
                <w:bCs w:val="1"/>
                <w:color w:val="003580"/>
                <w:sz w:val="20"/>
                <w:szCs w:val="20"/>
                <w:rtl w:val="0"/>
              </w:rPr>
              <w:t xml:space="preserve">Explanation</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highlight w:val="white"/>
                <w:rtl w:val="0"/>
              </w:rPr>
              <w:t xml:space="preserve">AUTHORISED</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rtl w:val="0"/>
              </w:rPr>
              <w:t xml:space="preserve">The card issuer has </w:t>
            </w:r>
            <w:r w:rsidDel="00000000" w:rsidR="00000000" w:rsidRPr="00000000">
              <w:rPr>
                <w:rFonts w:ascii="Montserrat" w:cs="Montserrat" w:eastAsia="Montserrat" w:hAnsi="Montserrat"/>
                <w:color w:val="003580"/>
                <w:sz w:val="20"/>
                <w:szCs w:val="20"/>
                <w:rtl w:val="0"/>
              </w:rPr>
              <w:t xml:space="preserve">authorised</w:t>
            </w:r>
            <w:r w:rsidDel="00000000" w:rsidR="00000000" w:rsidRPr="00000000">
              <w:rPr>
                <w:rFonts w:ascii="Montserrat" w:cs="Montserrat" w:eastAsia="Montserrat" w:hAnsi="Montserrat"/>
                <w:color w:val="003580"/>
                <w:sz w:val="20"/>
                <w:szCs w:val="20"/>
                <w:rtl w:val="0"/>
              </w:rPr>
              <w:t xml:space="preserve"> our PSP* to capture the funds.The Payment Service Provider can take the payment from the card</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highlight w:val="white"/>
                <w:rtl w:val="0"/>
              </w:rPr>
              <w:t xml:space="preserve">ERROR</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rtl w:val="0"/>
              </w:rPr>
              <w:t xml:space="preserve">The transaction was not </w:t>
            </w:r>
            <w:r w:rsidDel="00000000" w:rsidR="00000000" w:rsidRPr="00000000">
              <w:rPr>
                <w:rFonts w:ascii="Montserrat" w:cs="Montserrat" w:eastAsia="Montserrat" w:hAnsi="Montserrat"/>
                <w:color w:val="003580"/>
                <w:sz w:val="20"/>
                <w:szCs w:val="20"/>
                <w:rtl w:val="0"/>
              </w:rPr>
              <w:t xml:space="preserve">authorised</w:t>
            </w:r>
            <w:r w:rsidDel="00000000" w:rsidR="00000000" w:rsidRPr="00000000">
              <w:rPr>
                <w:rFonts w:ascii="Montserrat" w:cs="Montserrat" w:eastAsia="Montserrat" w:hAnsi="Montserrat"/>
                <w:color w:val="003580"/>
                <w:sz w:val="20"/>
                <w:szCs w:val="20"/>
                <w:rtl w:val="0"/>
              </w:rPr>
              <w:t xml:space="preserve"> due to a processing error. </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highlight w:val="white"/>
                <w:rtl w:val="0"/>
              </w:rPr>
              <w:t xml:space="preserve">FRAUD</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rtl w:val="0"/>
              </w:rPr>
              <w:t xml:space="preserve">The transaction was declined due to suspicion of fraud. </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highlight w:val="white"/>
                <w:rtl w:val="0"/>
              </w:rPr>
              <w:t xml:space="preserve">INSUFFICIENT_FUNDS_OR_LIMIT_EXCEEDED</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rtl w:val="0"/>
              </w:rPr>
              <w:t xml:space="preserve">The card used has not enough funds to pay for the transaction</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highlight w:val="white"/>
                <w:rtl w:val="0"/>
              </w:rPr>
              <w:t xml:space="preserve">REFUSED</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Montserrat" w:cs="Montserrat" w:eastAsia="Montserrat" w:hAnsi="Montserrat"/>
                <w:color w:val="003580"/>
                <w:sz w:val="20"/>
                <w:szCs w:val="20"/>
              </w:rPr>
            </w:pPr>
            <w:r w:rsidDel="00000000" w:rsidR="00000000" w:rsidRPr="00000000">
              <w:rPr>
                <w:rFonts w:ascii="Montserrat" w:cs="Montserrat" w:eastAsia="Montserrat" w:hAnsi="Montserrat"/>
                <w:color w:val="003580"/>
                <w:sz w:val="20"/>
                <w:szCs w:val="20"/>
                <w:rtl w:val="0"/>
              </w:rPr>
              <w:t xml:space="preserve">The transaction was not authorized, but the issuer/PSP* has not provided a specific reason. </w:t>
            </w:r>
          </w:p>
        </w:tc>
      </w:tr>
    </w:tbl>
    <w:p w:rsidR="00000000" w:rsidDel="00000000" w:rsidP="00000000" w:rsidRDefault="00000000" w:rsidRPr="00000000" w14:paraId="0000003D">
      <w:pPr>
        <w:rPr>
          <w:rFonts w:ascii="Montserrat" w:cs="Montserrat" w:eastAsia="Montserrat" w:hAnsi="Montserrat"/>
          <w:color w:val="003580"/>
          <w:sz w:val="20"/>
          <w:szCs w:val="20"/>
        </w:rPr>
      </w:pPr>
      <w:r w:rsidDel="00000000" w:rsidR="00000000" w:rsidRPr="00000000">
        <w:rPr>
          <w:rtl w:val="0"/>
        </w:rPr>
      </w:r>
    </w:p>
    <w:p w:rsidR="00000000" w:rsidDel="00000000" w:rsidP="00000000" w:rsidRDefault="00000000" w:rsidRPr="00000000" w14:paraId="0000003E">
      <w:pPr>
        <w:pStyle w:val="Heading1"/>
        <w:spacing w:after="0" w:before="0" w:line="360" w:lineRule="auto"/>
        <w:jc w:val="both"/>
        <w:rPr/>
      </w:pPr>
      <w:bookmarkStart w:colFirst="0" w:colLast="0" w:name="_iu5k4igeht0y" w:id="7"/>
      <w:bookmarkEnd w:id="7"/>
      <w:r w:rsidDel="00000000" w:rsidR="00000000" w:rsidRPr="00000000">
        <w:rPr>
          <w:rFonts w:ascii="Montserrat" w:cs="Montserrat" w:eastAsia="Montserrat" w:hAnsi="Montserrat"/>
          <w:color w:val="003580"/>
          <w:sz w:val="20"/>
          <w:szCs w:val="20"/>
          <w:rtl w:val="0"/>
        </w:rPr>
        <w:t xml:space="preserve">*PSP: Payment Service Provider </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booking.com/" TargetMode="External"/><Relationship Id="rId7" Type="http://schemas.openxmlformats.org/officeDocument/2006/relationships/hyperlink" Target="http://booking.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