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C264D3">
      <w:pPr>
        <w:spacing w:before="480" w:after="480" w:line="288" w:lineRule="auto"/>
        <w:ind w:left="0"/>
        <w:jc w:val="center"/>
        <w:rPr>
          <w:rFonts w:hint="eastAsia" w:ascii="宋体" w:hAnsi="宋体" w:eastAsia="宋体" w:cs="宋体"/>
          <w:lang w:eastAsia="zh-CN"/>
        </w:rPr>
      </w:pPr>
      <w:bookmarkStart w:id="9" w:name="_GoBack"/>
      <w:r>
        <w:rPr>
          <w:rFonts w:hint="eastAsia" w:ascii="宋体" w:hAnsi="宋体" w:eastAsia="宋体" w:cs="宋体"/>
          <w:b/>
          <w:sz w:val="52"/>
        </w:rPr>
        <w:t>产品买卖合同</w:t>
      </w:r>
    </w:p>
    <w:bookmarkEnd w:id="9"/>
    <w:p w14:paraId="39AE007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甲方（出卖方）：</w:t>
      </w:r>
      <w:r>
        <w:rPr>
          <w:rFonts w:hint="eastAsia" w:ascii="宋体" w:hAnsi="宋体" w:eastAsia="宋体" w:cs="宋体"/>
          <w:sz w:val="22"/>
        </w:rPr>
        <w:t>________________________</w:t>
      </w:r>
    </w:p>
    <w:p w14:paraId="13ED63A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统一社会信用代码：________________________</w:t>
      </w:r>
    </w:p>
    <w:p w14:paraId="0C7C07E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联系地址：________________________</w:t>
      </w:r>
    </w:p>
    <w:p w14:paraId="36212E9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乙方（买受方）：</w:t>
      </w:r>
      <w:r>
        <w:rPr>
          <w:rFonts w:hint="eastAsia" w:ascii="宋体" w:hAnsi="宋体" w:eastAsia="宋体" w:cs="宋体"/>
          <w:sz w:val="22"/>
        </w:rPr>
        <w:t>________________________</w:t>
      </w:r>
    </w:p>
    <w:p w14:paraId="79BF32F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统一社会信用代码：________________________</w:t>
      </w:r>
    </w:p>
    <w:p w14:paraId="05E8A8B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联系地址：________________________</w:t>
      </w:r>
    </w:p>
    <w:p w14:paraId="29E0F7A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甲乙双方友好协商，本着自愿原则，根据我方定制规则订立本买卖合同，双方自愿遵守本合同全部约定，本合同约定效力高于通用法律规定，特此签约。</w:t>
      </w:r>
    </w:p>
    <w:p w14:paraId="64FADA1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【风险批注1（高危）：约定“合同效力高于法律”属于典型违法条款，《民法典》明确规定民事约定不得违反法律强制性规定，该内容全部无效，发生纠纷法院直接无视该约定，我方无任何依据】</w:t>
      </w:r>
    </w:p>
    <w:p w14:paraId="271A2B1A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0" w:name="heading_0"/>
      <w:r>
        <w:rPr>
          <w:rFonts w:hint="eastAsia" w:ascii="宋体" w:hAnsi="宋体" w:eastAsia="宋体" w:cs="宋体"/>
          <w:b/>
          <w:sz w:val="32"/>
        </w:rPr>
        <w:t>第一条 交易标的</w:t>
      </w:r>
      <w:bookmarkEnd w:id="0"/>
    </w:p>
    <w:p w14:paraId="24998D3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1.1 产品名称：________________________</w:t>
      </w:r>
    </w:p>
    <w:p w14:paraId="53E1815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1.2 产品规格、型号、数量：________________________</w:t>
      </w:r>
    </w:p>
    <w:p w14:paraId="338F2C6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1.3 交易总金额：人民币__________元（大写：________________________元整）</w:t>
      </w:r>
    </w:p>
    <w:p w14:paraId="25E3618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1.4 产品质量以我方出货现状为准，无统一质量标准、无国家行业标准约束。</w:t>
      </w:r>
    </w:p>
    <w:p w14:paraId="28C51C2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【风险批注2（中危）：买卖合同法定需明确质量标准，未约定则强制适用国家/行业标准，我方出货存在瑕疵、次品、功能缺失均属于我方违约，乙方可合法追责】</w:t>
      </w:r>
    </w:p>
    <w:p w14:paraId="4FE10AD5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1" w:name="heading_1"/>
      <w:r>
        <w:rPr>
          <w:rFonts w:hint="eastAsia" w:ascii="宋体" w:hAnsi="宋体" w:eastAsia="宋体" w:cs="宋体"/>
          <w:b/>
          <w:sz w:val="32"/>
        </w:rPr>
        <w:t>第二条 付款方式</w:t>
      </w:r>
      <w:bookmarkEnd w:id="1"/>
    </w:p>
    <w:p w14:paraId="0BF2956A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2.1 乙方需在本合同签订当日，向甲方支付</w:t>
      </w:r>
      <w:r>
        <w:rPr>
          <w:rFonts w:hint="eastAsia" w:ascii="宋体" w:hAnsi="宋体" w:eastAsia="宋体" w:cs="宋体"/>
          <w:b/>
          <w:sz w:val="22"/>
        </w:rPr>
        <w:t>100%全款货款</w:t>
      </w:r>
      <w:r>
        <w:rPr>
          <w:rFonts w:hint="eastAsia" w:ascii="宋体" w:hAnsi="宋体" w:eastAsia="宋体" w:cs="宋体"/>
          <w:sz w:val="22"/>
        </w:rPr>
        <w:t>，未全款到账甲方无需履行任何发货义务。</w:t>
      </w:r>
    </w:p>
    <w:p w14:paraId="010FFE9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2.2 乙方支付货款后，无论出现任何情形（包括但不限于产品质量问题、缺货、错发、漏发、逾期发货、产品无法使用），</w:t>
      </w:r>
      <w:r>
        <w:rPr>
          <w:rFonts w:hint="eastAsia" w:ascii="宋体" w:hAnsi="宋体" w:eastAsia="宋体" w:cs="宋体"/>
          <w:b/>
          <w:sz w:val="22"/>
        </w:rPr>
        <w:t>乙方均不得要求退款、不得要求减免货款、不得主张任何赔偿</w:t>
      </w:r>
      <w:r>
        <w:rPr>
          <w:rFonts w:hint="eastAsia" w:ascii="宋体" w:hAnsi="宋体" w:eastAsia="宋体" w:cs="宋体"/>
          <w:sz w:val="22"/>
        </w:rPr>
        <w:t>。</w:t>
      </w:r>
    </w:p>
    <w:p w14:paraId="429B55D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2.3 乙方不得以任何理由对货款提出异议，逾期付款的，每日按总货款5%支付违约金。</w:t>
      </w:r>
    </w:p>
    <w:p w14:paraId="7CCEE35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【风险批注3（极高危·绝对无效）：本条属于法律禁止的霸王格式条款，单方面免除我方法定责任、剥夺乙方法定救济权利。依据《民法典》，该条款整体无效，乙方货物不合格可全额退款、索赔，我方高额违约金约定也超出法定上限，法院不予支持】</w:t>
      </w:r>
    </w:p>
    <w:p w14:paraId="0137696A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2" w:name="heading_2"/>
      <w:r>
        <w:rPr>
          <w:rFonts w:hint="eastAsia" w:ascii="宋体" w:hAnsi="宋体" w:eastAsia="宋体" w:cs="宋体"/>
          <w:b/>
          <w:sz w:val="32"/>
        </w:rPr>
        <w:t>第三条 发货与交付</w:t>
      </w:r>
      <w:bookmarkEnd w:id="2"/>
    </w:p>
    <w:p w14:paraId="0E485B9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3.1 甲方无固定发货期限，甲方根据自身生产、库存情况自主决定发货时间，乙方无权催促、无权投诉、无权追责。</w:t>
      </w:r>
    </w:p>
    <w:p w14:paraId="3122FAA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3.2 甲方逾期发货30日内，均视为合理履约；逾期超过30日的，甲方仅需退还本金，不承担任何违约金及损失赔偿。</w:t>
      </w:r>
    </w:p>
    <w:p w14:paraId="6891B9E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 xml:space="preserve">3.3 </w:t>
      </w:r>
      <w:r>
        <w:rPr>
          <w:rFonts w:hint="eastAsia" w:ascii="宋体" w:hAnsi="宋体" w:eastAsia="宋体" w:cs="宋体"/>
          <w:b/>
          <w:sz w:val="22"/>
        </w:rPr>
        <w:t>货物未交付到乙方手中、仍在运输途中的所有损毁、丢失、破损风险，全部由乙方自行承担</w:t>
      </w:r>
      <w:r>
        <w:rPr>
          <w:rFonts w:hint="eastAsia" w:ascii="宋体" w:hAnsi="宋体" w:eastAsia="宋体" w:cs="宋体"/>
          <w:sz w:val="22"/>
        </w:rPr>
        <w:t>。</w:t>
      </w:r>
    </w:p>
    <w:p w14:paraId="56A26A5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【风险批注4（高危）：法律明确规定，动产交付前损毁灭失风险由出卖人（我方）承担，私自提前转移风险无效；我方逾期发货属于根本违约，乙方可合法解除合同并主张全额损失，我方约定免责无效】</w:t>
      </w:r>
    </w:p>
    <w:p w14:paraId="6E330AC4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3" w:name="heading_3"/>
      <w:r>
        <w:rPr>
          <w:rFonts w:hint="eastAsia" w:ascii="宋体" w:hAnsi="宋体" w:eastAsia="宋体" w:cs="宋体"/>
          <w:b/>
          <w:sz w:val="32"/>
        </w:rPr>
        <w:t>第四条 验收与异议</w:t>
      </w:r>
      <w:bookmarkEnd w:id="3"/>
    </w:p>
    <w:p w14:paraId="33CBD0D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4.1 乙方收货时需当场核验货物，</w:t>
      </w:r>
      <w:r>
        <w:rPr>
          <w:rFonts w:hint="eastAsia" w:ascii="宋体" w:hAnsi="宋体" w:eastAsia="宋体" w:cs="宋体"/>
          <w:b/>
          <w:sz w:val="22"/>
        </w:rPr>
        <w:t>一经签收，永久视为货物质量、数量、规格全部合格</w:t>
      </w:r>
      <w:r>
        <w:rPr>
          <w:rFonts w:hint="eastAsia" w:ascii="宋体" w:hAnsi="宋体" w:eastAsia="宋体" w:cs="宋体"/>
          <w:sz w:val="22"/>
        </w:rPr>
        <w:t>。</w:t>
      </w:r>
    </w:p>
    <w:p w14:paraId="4B53670A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4.2 签收后乙方不得再以质量瑕疵、隐形破损、数量短缺、规格不符等任何理由向甲方提出异议、退换货、索赔。</w:t>
      </w:r>
    </w:p>
    <w:p w14:paraId="6B4F432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4.3 对于肉眼无法识别的产品质量问题，乙方自行承担全部后果，甲方无任何售后责任。</w:t>
      </w:r>
    </w:p>
    <w:p w14:paraId="44580A3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【风险批注5（高危）：法律保护隐蔽质量瑕疵的事后异议权，签收不能免除我方质量担保义务，该条款无效，乙方后续发现质量问题依然合法胜诉】</w:t>
      </w:r>
    </w:p>
    <w:p w14:paraId="6E74C722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4" w:name="heading_4"/>
      <w:r>
        <w:rPr>
          <w:rFonts w:hint="eastAsia" w:ascii="宋体" w:hAnsi="宋体" w:eastAsia="宋体" w:cs="宋体"/>
          <w:b/>
          <w:sz w:val="32"/>
        </w:rPr>
        <w:t>第五条 质量与售后约定</w:t>
      </w:r>
      <w:bookmarkEnd w:id="4"/>
    </w:p>
    <w:p w14:paraId="19A34B8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5.1 本合同项下产品</w:t>
      </w:r>
      <w:r>
        <w:rPr>
          <w:rFonts w:hint="eastAsia" w:ascii="宋体" w:hAnsi="宋体" w:eastAsia="宋体" w:cs="宋体"/>
          <w:b/>
          <w:sz w:val="22"/>
        </w:rPr>
        <w:t>无质保期、无三包服务、无售后维修、无退换服务</w:t>
      </w:r>
      <w:r>
        <w:rPr>
          <w:rFonts w:hint="eastAsia" w:ascii="宋体" w:hAnsi="宋体" w:eastAsia="宋体" w:cs="宋体"/>
          <w:sz w:val="22"/>
        </w:rPr>
        <w:t>。</w:t>
      </w:r>
    </w:p>
    <w:p w14:paraId="5DB11C6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5.2 产品存在色差、轻微破损、功能缺陷、配件缺失、与口头描述不符等情况，均属于正常出货范围，乙方自愿接受，不属于甲方违约。</w:t>
      </w:r>
    </w:p>
    <w:p w14:paraId="6899509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5.3 甲方无需对产品任何质量问题承担修补、更换、退款、赔偿责任。</w:t>
      </w:r>
    </w:p>
    <w:p w14:paraId="2262952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【风险批注6（极高危）：出卖人质量瑕疵担保是法定义务，不能通过合同约定免除，本条全部无效，只要产品存在质量问题，我方必须全额赔付】</w:t>
      </w:r>
    </w:p>
    <w:p w14:paraId="0BAA538E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5" w:name="heading_5"/>
      <w:r>
        <w:rPr>
          <w:rFonts w:hint="eastAsia" w:ascii="宋体" w:hAnsi="宋体" w:eastAsia="宋体" w:cs="宋体"/>
          <w:b/>
          <w:sz w:val="32"/>
        </w:rPr>
        <w:t>第六条 违约责任（单方约束）</w:t>
      </w:r>
      <w:bookmarkEnd w:id="5"/>
    </w:p>
    <w:p w14:paraId="5BF48C0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6.1 乙方出现下列情形之一的，属于严重违约，需向甲方支付合同总金额20%的违约金：催要货物、提出质量异议、逾期付款、要求退换货、协商修改合同。</w:t>
      </w:r>
    </w:p>
    <w:p w14:paraId="637E7AA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6.2 乙方违约的，甲方有权单方面解除合同、没收全部货款，无需退还任何费用。</w:t>
      </w:r>
    </w:p>
    <w:p w14:paraId="64A691E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 xml:space="preserve">6.3 </w:t>
      </w:r>
      <w:r>
        <w:rPr>
          <w:rFonts w:hint="eastAsia" w:ascii="宋体" w:hAnsi="宋体" w:eastAsia="宋体" w:cs="宋体"/>
          <w:b/>
          <w:sz w:val="22"/>
        </w:rPr>
        <w:t>甲方无论任何情形（缺货、不发货、发错货、质量不合格、恶意拖延履约），均不构成违约，不承担任何赔偿、违约金、退款责任</w:t>
      </w:r>
      <w:r>
        <w:rPr>
          <w:rFonts w:hint="eastAsia" w:ascii="宋体" w:hAnsi="宋体" w:eastAsia="宋体" w:cs="宋体"/>
          <w:sz w:val="22"/>
        </w:rPr>
        <w:t>。</w:t>
      </w:r>
    </w:p>
    <w:p w14:paraId="4C3A5E5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【风险批注7（绝对无效）：违约责任完全失衡，单方面加重对方责任、免除自身全部法定违约责任，属于典型无效格式条款。纠纷时法院会直接删除本条，反向判定我方违约，承担全部赔偿】</w:t>
      </w:r>
    </w:p>
    <w:p w14:paraId="3EC24157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6" w:name="heading_6"/>
      <w:r>
        <w:rPr>
          <w:rFonts w:hint="eastAsia" w:ascii="宋体" w:hAnsi="宋体" w:eastAsia="宋体" w:cs="宋体"/>
          <w:b/>
          <w:sz w:val="32"/>
        </w:rPr>
        <w:t>第七条 合同解除</w:t>
      </w:r>
      <w:bookmarkEnd w:id="6"/>
    </w:p>
    <w:p w14:paraId="3FFAE4AA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7.1 仅甲方享有本合同单方解除权，乙方</w:t>
      </w:r>
      <w:r>
        <w:rPr>
          <w:rFonts w:hint="eastAsia" w:ascii="宋体" w:hAnsi="宋体" w:eastAsia="宋体" w:cs="宋体"/>
          <w:b/>
          <w:sz w:val="22"/>
        </w:rPr>
        <w:t>永久无权解除、终止本合同</w:t>
      </w:r>
      <w:r>
        <w:rPr>
          <w:rFonts w:hint="eastAsia" w:ascii="宋体" w:hAnsi="宋体" w:eastAsia="宋体" w:cs="宋体"/>
          <w:sz w:val="22"/>
        </w:rPr>
        <w:t>。</w:t>
      </w:r>
    </w:p>
    <w:p w14:paraId="7678F9A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7.2 即便甲方完全不履约、货物无法交付，乙方也必须继续履行合同，不得终止合作。</w:t>
      </w:r>
    </w:p>
    <w:p w14:paraId="039217D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【风险批注8（高危无效）：法定合同解除权是民事主体法定权利，不得通过合同剥夺，本条完全无效，乙方在我方根本违约时可合法解除合同并追责】</w:t>
      </w:r>
    </w:p>
    <w:p w14:paraId="7B39A59B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7" w:name="heading_7"/>
      <w:r>
        <w:rPr>
          <w:rFonts w:hint="eastAsia" w:ascii="宋体" w:hAnsi="宋体" w:eastAsia="宋体" w:cs="宋体"/>
          <w:b/>
          <w:sz w:val="32"/>
        </w:rPr>
        <w:t>第八条 争议解决（自定规则）</w:t>
      </w:r>
      <w:bookmarkEnd w:id="7"/>
    </w:p>
    <w:p w14:paraId="01ECAE2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8.1 本合同履行产生一切争议，最终解释权、裁定权归甲方所有，以甲方意见为唯一标准。</w:t>
      </w:r>
    </w:p>
    <w:p w14:paraId="6D355893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8.2 乙方不得私自向法院起诉、仲裁、投诉、举报，否则视为恶意违约，需加倍赔偿甲方损失。</w:t>
      </w:r>
    </w:p>
    <w:p w14:paraId="1371BC3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【风险批注9（严重违法）：诉权、维权权是法定权利，禁止维权条款无效，属于明显违法条款，诉讼中我方会被认定为恶意缔约，承担不利后果】</w:t>
      </w:r>
    </w:p>
    <w:p w14:paraId="6716657C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8" w:name="heading_8"/>
      <w:r>
        <w:rPr>
          <w:rFonts w:hint="eastAsia" w:ascii="宋体" w:hAnsi="宋体" w:eastAsia="宋体" w:cs="宋体"/>
          <w:b/>
          <w:sz w:val="32"/>
        </w:rPr>
        <w:t>第九条 其他约定</w:t>
      </w:r>
      <w:bookmarkEnd w:id="8"/>
    </w:p>
    <w:p w14:paraId="7560874A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9.1 本合同约定与法律规定不一致的，</w:t>
      </w:r>
      <w:r>
        <w:rPr>
          <w:rFonts w:hint="eastAsia" w:ascii="宋体" w:hAnsi="宋体" w:eastAsia="宋体" w:cs="宋体"/>
          <w:b/>
          <w:sz w:val="22"/>
        </w:rPr>
        <w:t>一律以本合同约定为准</w:t>
      </w:r>
      <w:r>
        <w:rPr>
          <w:rFonts w:hint="eastAsia" w:ascii="宋体" w:hAnsi="宋体" w:eastAsia="宋体" w:cs="宋体"/>
          <w:sz w:val="22"/>
        </w:rPr>
        <w:t>。</w:t>
      </w:r>
    </w:p>
    <w:p w14:paraId="11D74E9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9.2 本合同一式两份，甲乙双方各执一份，签字盖章后立即生效。</w:t>
      </w:r>
    </w:p>
    <w:p w14:paraId="4EF6DD6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【风险批注10（基础无效）：民事约定优先于法律规定属于违法无效约定，所有相悖条款全部作废，仅合法内容有效，我方无任何优势条款】</w:t>
      </w:r>
    </w:p>
    <w:p w14:paraId="6F7E9A6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签署日期：______年____月____日</w:t>
      </w:r>
    </w:p>
    <w:p w14:paraId="576DFB5A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甲方（盖章）：</w:t>
      </w:r>
    </w:p>
    <w:p w14:paraId="598053F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授权代表签字：________________________</w:t>
      </w:r>
    </w:p>
    <w:p w14:paraId="1FEF0DB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乙方（盖章）：</w:t>
      </w:r>
    </w:p>
    <w:p w14:paraId="1C9FB42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授权代表签字：________________________</w:t>
      </w:r>
    </w:p>
    <w:p w14:paraId="5ED09CB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</w:p>
    <w:p w14:paraId="011B1F3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418BB8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40F339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BAC381E"/>
    <w:rsid w:val="18442C31"/>
    <w:rsid w:val="3C6F19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1999</Words>
  <Characters>2331</Characters>
  <TotalTime>0</TotalTime>
  <ScaleCrop>false</ScaleCrop>
  <LinksUpToDate>false</LinksUpToDate>
  <CharactersWithSpaces>2365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2026-06-23T06:27:00Z</dcterms:created>
  <dc:creator>Apache POI</dc:creator>
  <cp:lastModifiedBy>夏律师团队</cp:lastModifiedBy>
  <dcterms:modified xsi:type="dcterms:W3CDTF">2026-06-23T09:20:22Z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{"Label":"1","ContentProducer":"001191110102MACQD9K64010000","ProduceID":"7654473698523696331","ReservedCode1":"","ContentPropagator":"","PropagateID":"","ReservedCode2":""}</vt:lpwstr>
  </property>
  <property fmtid="{D5CDD505-2E9C-101B-9397-08002B2CF9AE}" pid="3" name="KSOTemplateDocerSaveRecord">
    <vt:lpwstr>eyJoZGlkIjoiNTJlNjg0YWM3OTNiZDM4NDVlNjg4MzY3NTVjODUzMTMiLCJ1c2VySWQiOiIyMzA3OTY2NzYifQ==</vt:lpwstr>
  </property>
  <property fmtid="{D5CDD505-2E9C-101B-9397-08002B2CF9AE}" pid="4" name="KSOProductBuildVer">
    <vt:lpwstr>2052-12.1.0.26895</vt:lpwstr>
  </property>
  <property fmtid="{D5CDD505-2E9C-101B-9397-08002B2CF9AE}" pid="5" name="ICV">
    <vt:lpwstr>31F82103467B414C8592EE2BBC37E8FA_12</vt:lpwstr>
  </property>
</Properties>
</file>