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8EC63">
      <w:pPr>
        <w:pStyle w:val="164"/>
        <w:spacing w:line="240" w:lineRule="auto"/>
        <w:rPr>
          <w:rFonts w:hint="eastAsia" w:ascii="宋体" w:hAnsi="宋体" w:eastAsia="宋体" w:cs="宋体"/>
          <w:sz w:val="32"/>
          <w:szCs w:val="32"/>
        </w:rPr>
      </w:pPr>
      <w:r>
        <w:rPr>
          <w:rFonts w:hint="eastAsia" w:ascii="宋体" w:hAnsi="宋体" w:eastAsia="宋体" w:cs="宋体"/>
          <w:sz w:val="32"/>
          <w:szCs w:val="32"/>
        </w:rPr>
        <w:t>委托生产合同</w:t>
      </w:r>
    </w:p>
    <w:p w14:paraId="5B81291C">
      <w:pPr>
        <w:pStyle w:val="166"/>
        <w:spacing w:line="240" w:lineRule="auto"/>
        <w:rPr>
          <w:rFonts w:hint="eastAsia" w:ascii="宋体" w:hAnsi="宋体" w:eastAsia="宋体" w:cs="宋体"/>
          <w:sz w:val="21"/>
          <w:szCs w:val="21"/>
        </w:rPr>
      </w:pPr>
      <w:r>
        <w:rPr>
          <w:rFonts w:hint="eastAsia" w:ascii="宋体" w:hAnsi="宋体" w:eastAsia="宋体" w:cs="宋体"/>
          <w:sz w:val="21"/>
          <w:szCs w:val="21"/>
        </w:rPr>
        <w:t>甲方（委托方/定作方）：</w:t>
      </w:r>
    </w:p>
    <w:p w14:paraId="0018E917">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名称： _________________________________</w:t>
      </w:r>
    </w:p>
    <w:p w14:paraId="60800856">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统一社会信用代码： _________________________________</w:t>
      </w:r>
    </w:p>
    <w:p w14:paraId="6DBCC40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住所地： _________________________________</w:t>
      </w:r>
    </w:p>
    <w:p w14:paraId="3F15C700">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法定代表人/负责人： _________________________________</w:t>
      </w:r>
    </w:p>
    <w:p w14:paraId="564BFDD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授权代理人： _________________________________</w:t>
      </w:r>
    </w:p>
    <w:p w14:paraId="6F65BBA1">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生产/经营许可证编号： _________________________________</w:t>
      </w:r>
    </w:p>
    <w:p w14:paraId="7FB9EC01">
      <w:pPr>
        <w:pStyle w:val="167"/>
        <w:spacing w:line="240" w:lineRule="auto"/>
        <w:rPr>
          <w:rFonts w:hint="eastAsia" w:ascii="宋体" w:hAnsi="宋体" w:eastAsia="宋体" w:cs="宋体"/>
          <w:sz w:val="21"/>
          <w:szCs w:val="21"/>
        </w:rPr>
      </w:pPr>
    </w:p>
    <w:p w14:paraId="181CF27E">
      <w:pPr>
        <w:pStyle w:val="166"/>
        <w:spacing w:line="240" w:lineRule="auto"/>
        <w:rPr>
          <w:rFonts w:hint="eastAsia" w:ascii="宋体" w:hAnsi="宋体" w:eastAsia="宋体" w:cs="宋体"/>
          <w:sz w:val="21"/>
          <w:szCs w:val="21"/>
        </w:rPr>
      </w:pPr>
      <w:r>
        <w:rPr>
          <w:rFonts w:hint="eastAsia" w:ascii="宋体" w:hAnsi="宋体" w:eastAsia="宋体" w:cs="宋体"/>
          <w:sz w:val="21"/>
          <w:szCs w:val="21"/>
        </w:rPr>
        <w:t>乙方（受托方/承揽方）：</w:t>
      </w:r>
    </w:p>
    <w:p w14:paraId="5BD9CDE2">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名称： _________________________________</w:t>
      </w:r>
    </w:p>
    <w:p w14:paraId="706C05C5">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统一社会信用代码： _________________________________</w:t>
      </w:r>
    </w:p>
    <w:p w14:paraId="32609C3A">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生产许可证编号： _________________________________</w:t>
      </w:r>
    </w:p>
    <w:p w14:paraId="48A4E49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生产许可范围： _________________________________</w:t>
      </w:r>
    </w:p>
    <w:p w14:paraId="6E2321A6">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住所地： _________________________________</w:t>
      </w:r>
    </w:p>
    <w:p w14:paraId="20AE71F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法定代表人/负责人： _________________________________</w:t>
      </w:r>
    </w:p>
    <w:p w14:paraId="00FB7110">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授权代理人/质量负责人： _________________________________</w:t>
      </w:r>
    </w:p>
    <w:p w14:paraId="423F3AE1">
      <w:pPr>
        <w:pStyle w:val="165"/>
        <w:spacing w:line="240" w:lineRule="auto"/>
        <w:rPr>
          <w:rFonts w:hint="eastAsia" w:ascii="宋体" w:hAnsi="宋体" w:eastAsia="宋体" w:cs="宋体"/>
          <w:b w:val="0"/>
          <w:bCs/>
          <w:sz w:val="21"/>
          <w:szCs w:val="21"/>
        </w:rPr>
      </w:pPr>
      <w:r>
        <w:rPr>
          <w:rFonts w:hint="eastAsia" w:ascii="宋体" w:hAnsi="宋体" w:eastAsia="宋体" w:cs="宋体"/>
          <w:b w:val="0"/>
          <w:bCs/>
          <w:sz w:val="21"/>
          <w:szCs w:val="21"/>
        </w:rPr>
        <w:t>鉴于甲方需要委托具备相应生产资质的企业进行产品生产</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乙方同意接受甲方委托进行产品生产</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甲乙双方本着平等自愿、公平诚信、互利共赢的原则，根据《中华人民共和国民法典》《中华人民共和国产品质量法》及相关法律法规，就甲方委托乙方生产产品事宜，经充分协商一致，签订本合同，以资共同遵守。</w:t>
      </w:r>
    </w:p>
    <w:p w14:paraId="56CDEF55">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第一条 资质审查与保证</w:t>
      </w:r>
    </w:p>
    <w:p w14:paraId="3D1E8040">
      <w:pPr>
        <w:spacing w:line="240" w:lineRule="auto"/>
        <w:rPr>
          <w:rFonts w:hint="eastAsia" w:ascii="宋体" w:hAnsi="宋体" w:eastAsia="宋体" w:cs="宋体"/>
          <w:sz w:val="21"/>
          <w:szCs w:val="21"/>
        </w:rPr>
      </w:pPr>
      <w:r>
        <w:rPr>
          <w:rFonts w:hint="eastAsia" w:ascii="宋体" w:hAnsi="宋体" w:eastAsia="宋体" w:cs="宋体"/>
          <w:sz w:val="21"/>
          <w:szCs w:val="21"/>
        </w:rPr>
        <w:t>1.1 双方资质保证：</w:t>
      </w:r>
      <w:r>
        <w:rPr>
          <w:rFonts w:hint="eastAsia" w:ascii="宋体" w:hAnsi="宋体" w:eastAsia="宋体" w:cs="宋体"/>
          <w:sz w:val="21"/>
          <w:szCs w:val="21"/>
        </w:rPr>
        <w:br w:type="textWrapping"/>
      </w:r>
      <w:r>
        <w:rPr>
          <w:rFonts w:hint="eastAsia" w:ascii="宋体" w:hAnsi="宋体" w:eastAsia="宋体" w:cs="宋体"/>
          <w:sz w:val="21"/>
          <w:szCs w:val="21"/>
        </w:rPr>
        <w:t>（1）甲乙双方均保证具有签订和履行本合同的合法主体资格和相应资质；</w:t>
      </w:r>
      <w:r>
        <w:rPr>
          <w:rFonts w:hint="eastAsia" w:ascii="宋体" w:hAnsi="宋体" w:eastAsia="宋体" w:cs="宋体"/>
          <w:sz w:val="21"/>
          <w:szCs w:val="21"/>
        </w:rPr>
        <w:br w:type="textWrapping"/>
      </w:r>
      <w:r>
        <w:rPr>
          <w:rFonts w:hint="eastAsia" w:ascii="宋体" w:hAnsi="宋体" w:eastAsia="宋体" w:cs="宋体"/>
          <w:sz w:val="21"/>
          <w:szCs w:val="21"/>
        </w:rPr>
        <w:t>（2）乙方保证其生产许可证合法有效，且许可范围完全覆盖本合同项下委托生产的所有产品类别和品种；</w:t>
      </w:r>
      <w:r>
        <w:rPr>
          <w:rFonts w:hint="eastAsia" w:ascii="宋体" w:hAnsi="宋体" w:eastAsia="宋体" w:cs="宋体"/>
          <w:sz w:val="21"/>
          <w:szCs w:val="21"/>
        </w:rPr>
        <w:br w:type="textWrapping"/>
      </w:r>
      <w:r>
        <w:rPr>
          <w:rFonts w:hint="eastAsia" w:ascii="宋体" w:hAnsi="宋体" w:eastAsia="宋体" w:cs="宋体"/>
          <w:sz w:val="21"/>
          <w:szCs w:val="21"/>
        </w:rPr>
        <w:t>（3）对于食品、药品、医疗器械、化妆品等特殊行业，双方保证已取得相应的生产/经营许可，且在有效期内。</w:t>
      </w:r>
    </w:p>
    <w:p w14:paraId="4C42138A">
      <w:pPr>
        <w:spacing w:line="240" w:lineRule="auto"/>
        <w:rPr>
          <w:rFonts w:hint="eastAsia" w:ascii="宋体" w:hAnsi="宋体" w:eastAsia="宋体" w:cs="宋体"/>
          <w:sz w:val="21"/>
          <w:szCs w:val="21"/>
        </w:rPr>
      </w:pPr>
      <w:r>
        <w:rPr>
          <w:rFonts w:hint="eastAsia" w:ascii="宋体" w:hAnsi="宋体" w:eastAsia="宋体" w:cs="宋体"/>
          <w:sz w:val="21"/>
          <w:szCs w:val="21"/>
        </w:rPr>
        <w:t>1.2 资质提供义务：</w:t>
      </w:r>
      <w:r>
        <w:rPr>
          <w:rFonts w:hint="eastAsia" w:ascii="宋体" w:hAnsi="宋体" w:eastAsia="宋体" w:cs="宋体"/>
          <w:sz w:val="21"/>
          <w:szCs w:val="21"/>
        </w:rPr>
        <w:br w:type="textWrapping"/>
      </w:r>
      <w:r>
        <w:rPr>
          <w:rFonts w:hint="eastAsia" w:ascii="宋体" w:hAnsi="宋体" w:eastAsia="宋体" w:cs="宋体"/>
          <w:sz w:val="21"/>
          <w:szCs w:val="21"/>
        </w:rPr>
        <w:t>（1）乙方应在本合同签订时向甲方提供营业执照、生产许可证、资质证书等文件的复印件并加盖公章；</w:t>
      </w:r>
      <w:r>
        <w:rPr>
          <w:rFonts w:hint="eastAsia" w:ascii="宋体" w:hAnsi="宋体" w:eastAsia="宋体" w:cs="宋体"/>
          <w:sz w:val="21"/>
          <w:szCs w:val="21"/>
        </w:rPr>
        <w:br w:type="textWrapping"/>
      </w:r>
      <w:r>
        <w:rPr>
          <w:rFonts w:hint="eastAsia" w:ascii="宋体" w:hAnsi="宋体" w:eastAsia="宋体" w:cs="宋体"/>
          <w:sz w:val="21"/>
          <w:szCs w:val="21"/>
        </w:rPr>
        <w:t>（2）乙方应在生产许可证有效期届满前60日内完成续期，并及时向甲方提供更新后的资质文件；</w:t>
      </w:r>
      <w:r>
        <w:rPr>
          <w:rFonts w:hint="eastAsia" w:ascii="宋体" w:hAnsi="宋体" w:eastAsia="宋体" w:cs="宋体"/>
          <w:sz w:val="21"/>
          <w:szCs w:val="21"/>
        </w:rPr>
        <w:br w:type="textWrapping"/>
      </w:r>
      <w:r>
        <w:rPr>
          <w:rFonts w:hint="eastAsia" w:ascii="宋体" w:hAnsi="宋体" w:eastAsia="宋体" w:cs="宋体"/>
          <w:sz w:val="21"/>
          <w:szCs w:val="21"/>
        </w:rPr>
        <w:t>（3）乙方资质发生变更、被吊销、撤销或注销的，应在10个工作日内书面通知甲方。</w:t>
      </w:r>
    </w:p>
    <w:p w14:paraId="58FE9DDD">
      <w:pPr>
        <w:spacing w:line="240" w:lineRule="auto"/>
        <w:rPr>
          <w:rFonts w:hint="eastAsia" w:ascii="宋体" w:hAnsi="宋体" w:eastAsia="宋体" w:cs="宋体"/>
          <w:sz w:val="21"/>
          <w:szCs w:val="21"/>
        </w:rPr>
      </w:pPr>
      <w:r>
        <w:rPr>
          <w:rFonts w:hint="eastAsia" w:ascii="宋体" w:hAnsi="宋体" w:eastAsia="宋体" w:cs="宋体"/>
          <w:sz w:val="21"/>
          <w:szCs w:val="21"/>
        </w:rPr>
        <w:t>1.3 审计与检查权：</w:t>
      </w:r>
      <w:r>
        <w:rPr>
          <w:rFonts w:hint="eastAsia" w:ascii="宋体" w:hAnsi="宋体" w:eastAsia="宋体" w:cs="宋体"/>
          <w:sz w:val="21"/>
          <w:szCs w:val="21"/>
        </w:rPr>
        <w:br w:type="textWrapping"/>
      </w:r>
      <w:r>
        <w:rPr>
          <w:rFonts w:hint="eastAsia" w:ascii="宋体" w:hAnsi="宋体" w:eastAsia="宋体" w:cs="宋体"/>
          <w:sz w:val="21"/>
          <w:szCs w:val="21"/>
        </w:rPr>
        <w:t>（1）甲方有权在签约前及合作期间对乙方的生产条件、质量管理体系、人员资质进行审计检查；</w:t>
      </w:r>
      <w:r>
        <w:rPr>
          <w:rFonts w:hint="eastAsia" w:ascii="宋体" w:hAnsi="宋体" w:eastAsia="宋体" w:cs="宋体"/>
          <w:sz w:val="21"/>
          <w:szCs w:val="21"/>
        </w:rPr>
        <w:br w:type="textWrapping"/>
      </w:r>
      <w:r>
        <w:rPr>
          <w:rFonts w:hint="eastAsia" w:ascii="宋体" w:hAnsi="宋体" w:eastAsia="宋体" w:cs="宋体"/>
          <w:sz w:val="21"/>
          <w:szCs w:val="21"/>
        </w:rPr>
        <w:t>（2）甲方有权定期或不定期对乙方生产场所进行现场巡查，乙方应予以配合；</w:t>
      </w:r>
      <w:r>
        <w:rPr>
          <w:rFonts w:hint="eastAsia" w:ascii="宋体" w:hAnsi="宋体" w:eastAsia="宋体" w:cs="宋体"/>
          <w:sz w:val="21"/>
          <w:szCs w:val="21"/>
        </w:rPr>
        <w:br w:type="textWrapping"/>
      </w:r>
      <w:r>
        <w:rPr>
          <w:rFonts w:hint="eastAsia" w:ascii="宋体" w:hAnsi="宋体" w:eastAsia="宋体" w:cs="宋体"/>
          <w:sz w:val="21"/>
          <w:szCs w:val="21"/>
        </w:rPr>
        <w:t>（3）甲方有权查阅、复制乙方的生产记录、检验记录等质量管理文件。</w:t>
      </w:r>
    </w:p>
    <w:p w14:paraId="329D4FF0">
      <w:pPr>
        <w:spacing w:line="240" w:lineRule="auto"/>
        <w:rPr>
          <w:rFonts w:hint="eastAsia" w:ascii="宋体" w:hAnsi="宋体" w:eastAsia="宋体" w:cs="宋体"/>
          <w:sz w:val="21"/>
          <w:szCs w:val="21"/>
        </w:rPr>
      </w:pPr>
      <w:r>
        <w:rPr>
          <w:rFonts w:hint="eastAsia" w:ascii="宋体" w:hAnsi="宋体" w:eastAsia="宋体" w:cs="宋体"/>
          <w:sz w:val="21"/>
          <w:szCs w:val="21"/>
        </w:rPr>
        <w:t>1.4 资质不符责任：乙方不具备或丧失相应生产资质的，甲方有权立即解除本合同，乙方应赔偿甲方因此遭受的全部损失。</w:t>
      </w:r>
    </w:p>
    <w:p w14:paraId="0E36DBA3">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第二条 委托产品与订单管理</w:t>
      </w:r>
    </w:p>
    <w:p w14:paraId="3F885BE8">
      <w:pPr>
        <w:spacing w:line="240" w:lineRule="auto"/>
        <w:rPr>
          <w:rFonts w:hint="eastAsia" w:ascii="宋体" w:hAnsi="宋体" w:eastAsia="宋体" w:cs="宋体"/>
          <w:sz w:val="21"/>
          <w:szCs w:val="21"/>
        </w:rPr>
      </w:pPr>
      <w:r>
        <w:rPr>
          <w:rFonts w:hint="eastAsia" w:ascii="宋体" w:hAnsi="宋体" w:eastAsia="宋体" w:cs="宋体"/>
          <w:sz w:val="21"/>
          <w:szCs w:val="21"/>
        </w:rPr>
        <w:t>2.1 委托生产产品：具体产品名称、规格型号、执行标准、预估数量详见附件一《委托生产产品清单》。产品清单可通过双方书面确认的方式进行更新。</w:t>
      </w:r>
    </w:p>
    <w:p w14:paraId="7E2E732F">
      <w:pPr>
        <w:spacing w:line="240" w:lineRule="auto"/>
        <w:rPr>
          <w:rFonts w:hint="eastAsia" w:ascii="宋体" w:hAnsi="宋体" w:eastAsia="宋体" w:cs="宋体"/>
          <w:sz w:val="21"/>
          <w:szCs w:val="21"/>
        </w:rPr>
      </w:pPr>
      <w:r>
        <w:rPr>
          <w:rFonts w:hint="eastAsia" w:ascii="宋体" w:hAnsi="宋体" w:eastAsia="宋体" w:cs="宋体"/>
          <w:sz w:val="21"/>
          <w:szCs w:val="21"/>
        </w:rPr>
        <w:t>2.2 订单下达方式：</w:t>
      </w:r>
      <w:r>
        <w:rPr>
          <w:rFonts w:hint="eastAsia" w:ascii="宋体" w:hAnsi="宋体" w:eastAsia="宋体" w:cs="宋体"/>
          <w:sz w:val="21"/>
          <w:szCs w:val="21"/>
        </w:rPr>
        <w:br w:type="textWrapping"/>
      </w:r>
      <w:r>
        <w:rPr>
          <w:rFonts w:hint="eastAsia" w:ascii="宋体" w:hAnsi="宋体" w:eastAsia="宋体" w:cs="宋体"/>
          <w:sz w:val="21"/>
          <w:szCs w:val="21"/>
        </w:rPr>
        <w:t>（1）甲方通过书面形式（包括邮件、订单系统、传真等）向乙方下达生产订单；</w:t>
      </w:r>
      <w:r>
        <w:rPr>
          <w:rFonts w:hint="eastAsia" w:ascii="宋体" w:hAnsi="宋体" w:eastAsia="宋体" w:cs="宋体"/>
          <w:sz w:val="21"/>
          <w:szCs w:val="21"/>
        </w:rPr>
        <w:br w:type="textWrapping"/>
      </w:r>
      <w:r>
        <w:rPr>
          <w:rFonts w:hint="eastAsia" w:ascii="宋体" w:hAnsi="宋体" w:eastAsia="宋体" w:cs="宋体"/>
          <w:sz w:val="21"/>
          <w:szCs w:val="21"/>
        </w:rPr>
        <w:t>（2）乙方收到订单后应在2个工作日内书面确认，逾期未确认视为接受订单；</w:t>
      </w:r>
      <w:r>
        <w:rPr>
          <w:rFonts w:hint="eastAsia" w:ascii="宋体" w:hAnsi="宋体" w:eastAsia="宋体" w:cs="宋体"/>
          <w:sz w:val="21"/>
          <w:szCs w:val="21"/>
        </w:rPr>
        <w:br w:type="textWrapping"/>
      </w:r>
      <w:r>
        <w:rPr>
          <w:rFonts w:hint="eastAsia" w:ascii="宋体" w:hAnsi="宋体" w:eastAsia="宋体" w:cs="宋体"/>
          <w:sz w:val="21"/>
          <w:szCs w:val="21"/>
        </w:rPr>
        <w:t>（3）双方确认的订单作为本合同的组成部分，与本合同具有同等法律效力。</w:t>
      </w:r>
    </w:p>
    <w:p w14:paraId="2D2ED833">
      <w:pPr>
        <w:spacing w:line="240" w:lineRule="auto"/>
        <w:rPr>
          <w:rFonts w:hint="eastAsia" w:ascii="宋体" w:hAnsi="宋体" w:eastAsia="宋体" w:cs="宋体"/>
          <w:sz w:val="21"/>
          <w:szCs w:val="21"/>
        </w:rPr>
      </w:pPr>
      <w:r>
        <w:rPr>
          <w:rFonts w:hint="eastAsia" w:ascii="宋体" w:hAnsi="宋体" w:eastAsia="宋体" w:cs="宋体"/>
          <w:sz w:val="21"/>
          <w:szCs w:val="21"/>
        </w:rPr>
        <w:t>2.3 订单调整规则：</w:t>
      </w:r>
      <w:r>
        <w:rPr>
          <w:rFonts w:hint="eastAsia" w:ascii="宋体" w:hAnsi="宋体" w:eastAsia="宋体" w:cs="宋体"/>
          <w:sz w:val="21"/>
          <w:szCs w:val="21"/>
        </w:rPr>
        <w:br w:type="textWrapping"/>
      </w:r>
      <w:r>
        <w:rPr>
          <w:rFonts w:hint="eastAsia" w:ascii="宋体" w:hAnsi="宋体" w:eastAsia="宋体" w:cs="宋体"/>
          <w:sz w:val="21"/>
          <w:szCs w:val="21"/>
        </w:rPr>
        <w:t>（1）甲方可根据实际需求调整订单数量和交货期；</w:t>
      </w:r>
      <w:r>
        <w:rPr>
          <w:rFonts w:hint="eastAsia" w:ascii="宋体" w:hAnsi="宋体" w:eastAsia="宋体" w:cs="宋体"/>
          <w:sz w:val="21"/>
          <w:szCs w:val="21"/>
        </w:rPr>
        <w:br w:type="textWrapping"/>
      </w:r>
      <w:r>
        <w:rPr>
          <w:rFonts w:hint="eastAsia" w:ascii="宋体" w:hAnsi="宋体" w:eastAsia="宋体" w:cs="宋体"/>
          <w:sz w:val="21"/>
          <w:szCs w:val="21"/>
        </w:rPr>
        <w:t>（2）订单数量调整幅度不超过原计划的20%的，应提前7天通知乙方；</w:t>
      </w:r>
      <w:r>
        <w:rPr>
          <w:rFonts w:hint="eastAsia" w:ascii="宋体" w:hAnsi="宋体" w:eastAsia="宋体" w:cs="宋体"/>
          <w:sz w:val="21"/>
          <w:szCs w:val="21"/>
        </w:rPr>
        <w:br w:type="textWrapping"/>
      </w:r>
      <w:r>
        <w:rPr>
          <w:rFonts w:hint="eastAsia" w:ascii="宋体" w:hAnsi="宋体" w:eastAsia="宋体" w:cs="宋体"/>
          <w:sz w:val="21"/>
          <w:szCs w:val="21"/>
        </w:rPr>
        <w:t>（3）超出上述调整幅度的，双方另行协商确定。</w:t>
      </w:r>
    </w:p>
    <w:p w14:paraId="2FF7AD3A">
      <w:pPr>
        <w:spacing w:line="240" w:lineRule="auto"/>
        <w:rPr>
          <w:rFonts w:hint="eastAsia" w:ascii="宋体" w:hAnsi="宋体" w:eastAsia="宋体" w:cs="宋体"/>
          <w:sz w:val="21"/>
          <w:szCs w:val="21"/>
        </w:rPr>
      </w:pPr>
      <w:r>
        <w:rPr>
          <w:rFonts w:hint="eastAsia" w:ascii="宋体" w:hAnsi="宋体" w:eastAsia="宋体" w:cs="宋体"/>
          <w:sz w:val="21"/>
          <w:szCs w:val="21"/>
        </w:rPr>
        <w:t>2.4 产能保障义务：</w:t>
      </w:r>
      <w:r>
        <w:rPr>
          <w:rFonts w:hint="eastAsia" w:ascii="宋体" w:hAnsi="宋体" w:eastAsia="宋体" w:cs="宋体"/>
          <w:sz w:val="21"/>
          <w:szCs w:val="21"/>
        </w:rPr>
        <w:br w:type="textWrapping"/>
      </w:r>
      <w:r>
        <w:rPr>
          <w:rFonts w:hint="eastAsia" w:ascii="宋体" w:hAnsi="宋体" w:eastAsia="宋体" w:cs="宋体"/>
          <w:sz w:val="21"/>
          <w:szCs w:val="21"/>
        </w:rPr>
        <w:t>（1）乙方应尽最大努力满足甲方的订单需求；</w:t>
      </w:r>
      <w:r>
        <w:rPr>
          <w:rFonts w:hint="eastAsia" w:ascii="宋体" w:hAnsi="宋体" w:eastAsia="宋体" w:cs="宋体"/>
          <w:sz w:val="21"/>
          <w:szCs w:val="21"/>
        </w:rPr>
        <w:br w:type="textWrapping"/>
      </w:r>
      <w:r>
        <w:rPr>
          <w:rFonts w:hint="eastAsia" w:ascii="宋体" w:hAnsi="宋体" w:eastAsia="宋体" w:cs="宋体"/>
          <w:sz w:val="21"/>
          <w:szCs w:val="21"/>
        </w:rPr>
        <w:t>（2）乙方应保障其产能能够满足甲方的正常订单需求；</w:t>
      </w:r>
      <w:r>
        <w:rPr>
          <w:rFonts w:hint="eastAsia" w:ascii="宋体" w:hAnsi="宋体" w:eastAsia="宋体" w:cs="宋体"/>
          <w:sz w:val="21"/>
          <w:szCs w:val="21"/>
        </w:rPr>
        <w:br w:type="textWrapping"/>
      </w:r>
      <w:r>
        <w:rPr>
          <w:rFonts w:hint="eastAsia" w:ascii="宋体" w:hAnsi="宋体" w:eastAsia="宋体" w:cs="宋体"/>
          <w:sz w:val="21"/>
          <w:szCs w:val="21"/>
        </w:rPr>
        <w:t>（3）如遇产能不足，乙方应提前15天书面通知甲方并协商解决方案。</w:t>
      </w:r>
    </w:p>
    <w:p w14:paraId="1D647985">
      <w:pPr>
        <w:spacing w:line="240" w:lineRule="auto"/>
        <w:rPr>
          <w:rFonts w:hint="eastAsia" w:ascii="宋体" w:hAnsi="宋体" w:eastAsia="宋体" w:cs="宋体"/>
          <w:sz w:val="21"/>
          <w:szCs w:val="21"/>
        </w:rPr>
      </w:pPr>
      <w:r>
        <w:rPr>
          <w:rFonts w:hint="eastAsia" w:ascii="宋体" w:hAnsi="宋体" w:eastAsia="宋体" w:cs="宋体"/>
          <w:sz w:val="21"/>
          <w:szCs w:val="21"/>
        </w:rPr>
        <w:t>2.5 最小起订量：双方约定每批次产品的最小起订量为：_________________。</w:t>
      </w:r>
    </w:p>
    <w:p w14:paraId="37370182">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第三条 原材料与包装材料供应</w:t>
      </w:r>
    </w:p>
    <w:p w14:paraId="28E54007">
      <w:pPr>
        <w:spacing w:line="240" w:lineRule="auto"/>
        <w:rPr>
          <w:rFonts w:hint="eastAsia" w:ascii="宋体" w:hAnsi="宋体" w:eastAsia="宋体" w:cs="宋体"/>
          <w:sz w:val="21"/>
          <w:szCs w:val="21"/>
        </w:rPr>
      </w:pPr>
      <w:r>
        <w:rPr>
          <w:rFonts w:hint="eastAsia" w:ascii="宋体" w:hAnsi="宋体" w:eastAsia="宋体" w:cs="宋体"/>
          <w:sz w:val="21"/>
          <w:szCs w:val="21"/>
        </w:rPr>
        <w:t>3.1 供应模式：本合同项下原材料、包装材料采用以下第______种供应模式：</w:t>
      </w:r>
      <w:r>
        <w:rPr>
          <w:rFonts w:hint="eastAsia" w:ascii="宋体" w:hAnsi="宋体" w:eastAsia="宋体" w:cs="宋体"/>
          <w:sz w:val="21"/>
          <w:szCs w:val="21"/>
        </w:rPr>
        <w:br w:type="textWrapping"/>
      </w:r>
      <w:r>
        <w:rPr>
          <w:rFonts w:hint="eastAsia" w:ascii="宋体" w:hAnsi="宋体" w:eastAsia="宋体" w:cs="宋体"/>
          <w:sz w:val="21"/>
          <w:szCs w:val="21"/>
        </w:rPr>
        <w:t>（1）甲方供应模式：全部原材料、包装材料由甲方提供；</w:t>
      </w:r>
      <w:r>
        <w:rPr>
          <w:rFonts w:hint="eastAsia" w:ascii="宋体" w:hAnsi="宋体" w:eastAsia="宋体" w:cs="宋体"/>
          <w:sz w:val="21"/>
          <w:szCs w:val="21"/>
        </w:rPr>
        <w:br w:type="textWrapping"/>
      </w:r>
      <w:r>
        <w:rPr>
          <w:rFonts w:hint="eastAsia" w:ascii="宋体" w:hAnsi="宋体" w:eastAsia="宋体" w:cs="宋体"/>
          <w:sz w:val="21"/>
          <w:szCs w:val="21"/>
        </w:rPr>
        <w:t>（2）乙方采购模式：全部原材料、包装材料由乙方按照甲方确定的质量标准采购；</w:t>
      </w:r>
      <w:r>
        <w:rPr>
          <w:rFonts w:hint="eastAsia" w:ascii="宋体" w:hAnsi="宋体" w:eastAsia="宋体" w:cs="宋体"/>
          <w:sz w:val="21"/>
          <w:szCs w:val="21"/>
        </w:rPr>
        <w:br w:type="textWrapping"/>
      </w:r>
      <w:r>
        <w:rPr>
          <w:rFonts w:hint="eastAsia" w:ascii="宋体" w:hAnsi="宋体" w:eastAsia="宋体" w:cs="宋体"/>
          <w:sz w:val="21"/>
          <w:szCs w:val="21"/>
        </w:rPr>
        <w:t>（3）混合供应模式：_________________________________。</w:t>
      </w:r>
    </w:p>
    <w:p w14:paraId="40AEF763">
      <w:pPr>
        <w:spacing w:line="240" w:lineRule="auto"/>
        <w:rPr>
          <w:rFonts w:hint="eastAsia" w:ascii="宋体" w:hAnsi="宋体" w:eastAsia="宋体" w:cs="宋体"/>
          <w:sz w:val="21"/>
          <w:szCs w:val="21"/>
        </w:rPr>
      </w:pPr>
      <w:r>
        <w:rPr>
          <w:rFonts w:hint="eastAsia" w:ascii="宋体" w:hAnsi="宋体" w:eastAsia="宋体" w:cs="宋体"/>
          <w:sz w:val="21"/>
          <w:szCs w:val="21"/>
        </w:rPr>
        <w:t>3.2 质量标准与验收：</w:t>
      </w:r>
      <w:r>
        <w:rPr>
          <w:rFonts w:hint="eastAsia" w:ascii="宋体" w:hAnsi="宋体" w:eastAsia="宋体" w:cs="宋体"/>
          <w:sz w:val="21"/>
          <w:szCs w:val="21"/>
        </w:rPr>
        <w:br w:type="textWrapping"/>
      </w:r>
      <w:r>
        <w:rPr>
          <w:rFonts w:hint="eastAsia" w:ascii="宋体" w:hAnsi="宋体" w:eastAsia="宋体" w:cs="宋体"/>
          <w:sz w:val="21"/>
          <w:szCs w:val="21"/>
        </w:rPr>
        <w:t>（1）原材料、包装材料必须符合国家强制性标准、行业标准及双方约定的质量标准；</w:t>
      </w:r>
      <w:r>
        <w:rPr>
          <w:rFonts w:hint="eastAsia" w:ascii="宋体" w:hAnsi="宋体" w:eastAsia="宋体" w:cs="宋体"/>
          <w:sz w:val="21"/>
          <w:szCs w:val="21"/>
        </w:rPr>
        <w:br w:type="textWrapping"/>
      </w:r>
      <w:r>
        <w:rPr>
          <w:rFonts w:hint="eastAsia" w:ascii="宋体" w:hAnsi="宋体" w:eastAsia="宋体" w:cs="宋体"/>
          <w:sz w:val="21"/>
          <w:szCs w:val="21"/>
        </w:rPr>
        <w:t>（2）如对原材料的品牌、产地、供应商、剩余保质期有特殊要求，详见附件二《原材料质量标准》；</w:t>
      </w:r>
      <w:r>
        <w:rPr>
          <w:rFonts w:hint="eastAsia" w:ascii="宋体" w:hAnsi="宋体" w:eastAsia="宋体" w:cs="宋体"/>
          <w:sz w:val="21"/>
          <w:szCs w:val="21"/>
        </w:rPr>
        <w:br w:type="textWrapping"/>
      </w:r>
      <w:r>
        <w:rPr>
          <w:rFonts w:hint="eastAsia" w:ascii="宋体" w:hAnsi="宋体" w:eastAsia="宋体" w:cs="宋体"/>
          <w:sz w:val="21"/>
          <w:szCs w:val="21"/>
        </w:rPr>
        <w:t>（3）接收方应对原材料履行进货查验义务，检验合格后方可投入使用。</w:t>
      </w:r>
    </w:p>
    <w:p w14:paraId="75336492">
      <w:pPr>
        <w:spacing w:line="240" w:lineRule="auto"/>
        <w:rPr>
          <w:rFonts w:hint="eastAsia" w:ascii="宋体" w:hAnsi="宋体" w:eastAsia="宋体" w:cs="宋体"/>
          <w:sz w:val="21"/>
          <w:szCs w:val="21"/>
        </w:rPr>
      </w:pPr>
      <w:r>
        <w:rPr>
          <w:rFonts w:hint="eastAsia" w:ascii="宋体" w:hAnsi="宋体" w:eastAsia="宋体" w:cs="宋体"/>
          <w:sz w:val="21"/>
          <w:szCs w:val="21"/>
        </w:rPr>
        <w:t>3.3 甲方供应原材料的特别约定：</w:t>
      </w:r>
      <w:r>
        <w:rPr>
          <w:rFonts w:hint="eastAsia" w:ascii="宋体" w:hAnsi="宋体" w:eastAsia="宋体" w:cs="宋体"/>
          <w:sz w:val="21"/>
          <w:szCs w:val="21"/>
        </w:rPr>
        <w:br w:type="textWrapping"/>
      </w:r>
      <w:r>
        <w:rPr>
          <w:rFonts w:hint="eastAsia" w:ascii="宋体" w:hAnsi="宋体" w:eastAsia="宋体" w:cs="宋体"/>
          <w:sz w:val="21"/>
          <w:szCs w:val="21"/>
        </w:rPr>
        <w:t>（1）甲方应按生产计划及时、足额供应原材料；</w:t>
      </w:r>
      <w:r>
        <w:rPr>
          <w:rFonts w:hint="eastAsia" w:ascii="宋体" w:hAnsi="宋体" w:eastAsia="宋体" w:cs="宋体"/>
          <w:sz w:val="21"/>
          <w:szCs w:val="21"/>
        </w:rPr>
        <w:br w:type="textWrapping"/>
      </w:r>
      <w:r>
        <w:rPr>
          <w:rFonts w:hint="eastAsia" w:ascii="宋体" w:hAnsi="宋体" w:eastAsia="宋体" w:cs="宋体"/>
          <w:sz w:val="21"/>
          <w:szCs w:val="21"/>
        </w:rPr>
        <w:t>（2）甲方供应的原材料质量不合格的，乙方有权拒收并要求更换；</w:t>
      </w:r>
      <w:r>
        <w:rPr>
          <w:rFonts w:hint="eastAsia" w:ascii="宋体" w:hAnsi="宋体" w:eastAsia="宋体" w:cs="宋体"/>
          <w:sz w:val="21"/>
          <w:szCs w:val="21"/>
        </w:rPr>
        <w:br w:type="textWrapping"/>
      </w:r>
      <w:r>
        <w:rPr>
          <w:rFonts w:hint="eastAsia" w:ascii="宋体" w:hAnsi="宋体" w:eastAsia="宋体" w:cs="宋体"/>
          <w:sz w:val="21"/>
          <w:szCs w:val="21"/>
        </w:rPr>
        <w:t>（3）原材料所有权自交付乙方时转移，但仅限于本合同项下产品生产使用。</w:t>
      </w:r>
    </w:p>
    <w:p w14:paraId="4543D457">
      <w:pPr>
        <w:spacing w:line="240" w:lineRule="auto"/>
        <w:rPr>
          <w:rFonts w:hint="eastAsia" w:ascii="宋体" w:hAnsi="宋体" w:eastAsia="宋体" w:cs="宋体"/>
          <w:sz w:val="21"/>
          <w:szCs w:val="21"/>
        </w:rPr>
      </w:pPr>
      <w:r>
        <w:rPr>
          <w:rFonts w:hint="eastAsia" w:ascii="宋体" w:hAnsi="宋体" w:eastAsia="宋体" w:cs="宋体"/>
          <w:sz w:val="21"/>
          <w:szCs w:val="21"/>
        </w:rPr>
        <w:t>3.4 乙方采购原材料的特别约定：</w:t>
      </w:r>
      <w:r>
        <w:rPr>
          <w:rFonts w:hint="eastAsia" w:ascii="宋体" w:hAnsi="宋体" w:eastAsia="宋体" w:cs="宋体"/>
          <w:sz w:val="21"/>
          <w:szCs w:val="21"/>
        </w:rPr>
        <w:br w:type="textWrapping"/>
      </w:r>
      <w:r>
        <w:rPr>
          <w:rFonts w:hint="eastAsia" w:ascii="宋体" w:hAnsi="宋体" w:eastAsia="宋体" w:cs="宋体"/>
          <w:sz w:val="21"/>
          <w:szCs w:val="21"/>
        </w:rPr>
        <w:t>（1）乙方应严格按照甲方确认的质量标准和供应商名录采购；</w:t>
      </w:r>
      <w:r>
        <w:rPr>
          <w:rFonts w:hint="eastAsia" w:ascii="宋体" w:hAnsi="宋体" w:eastAsia="宋体" w:cs="宋体"/>
          <w:sz w:val="21"/>
          <w:szCs w:val="21"/>
        </w:rPr>
        <w:br w:type="textWrapping"/>
      </w:r>
      <w:r>
        <w:rPr>
          <w:rFonts w:hint="eastAsia" w:ascii="宋体" w:hAnsi="宋体" w:eastAsia="宋体" w:cs="宋体"/>
          <w:sz w:val="21"/>
          <w:szCs w:val="21"/>
        </w:rPr>
        <w:t>（2）更换原材料供应商须经甲方书面同意；</w:t>
      </w:r>
      <w:r>
        <w:rPr>
          <w:rFonts w:hint="eastAsia" w:ascii="宋体" w:hAnsi="宋体" w:eastAsia="宋体" w:cs="宋体"/>
          <w:sz w:val="21"/>
          <w:szCs w:val="21"/>
        </w:rPr>
        <w:br w:type="textWrapping"/>
      </w:r>
      <w:r>
        <w:rPr>
          <w:rFonts w:hint="eastAsia" w:ascii="宋体" w:hAnsi="宋体" w:eastAsia="宋体" w:cs="宋体"/>
          <w:sz w:val="21"/>
          <w:szCs w:val="21"/>
        </w:rPr>
        <w:t>（3）乙方应保留完整的采购记录和检验记录备查。</w:t>
      </w:r>
    </w:p>
    <w:p w14:paraId="2A197DEC">
      <w:pPr>
        <w:spacing w:line="240" w:lineRule="auto"/>
        <w:rPr>
          <w:rFonts w:hint="eastAsia" w:ascii="宋体" w:hAnsi="宋体" w:eastAsia="宋体" w:cs="宋体"/>
          <w:sz w:val="21"/>
          <w:szCs w:val="21"/>
        </w:rPr>
      </w:pPr>
      <w:r>
        <w:rPr>
          <w:rFonts w:hint="eastAsia" w:ascii="宋体" w:hAnsi="宋体" w:eastAsia="宋体" w:cs="宋体"/>
          <w:sz w:val="21"/>
          <w:szCs w:val="21"/>
        </w:rPr>
        <w:t>3.5 剩余物料处理：</w:t>
      </w:r>
      <w:r>
        <w:rPr>
          <w:rFonts w:hint="eastAsia" w:ascii="宋体" w:hAnsi="宋体" w:eastAsia="宋体" w:cs="宋体"/>
          <w:sz w:val="21"/>
          <w:szCs w:val="21"/>
        </w:rPr>
        <w:br w:type="textWrapping"/>
      </w:r>
      <w:r>
        <w:rPr>
          <w:rFonts w:hint="eastAsia" w:ascii="宋体" w:hAnsi="宋体" w:eastAsia="宋体" w:cs="宋体"/>
          <w:sz w:val="21"/>
          <w:szCs w:val="21"/>
        </w:rPr>
        <w:t>（1）合同终止后，剩余原材料由□ 甲方自行取回 □ 乙方折价收购 □ 其他：_________；</w:t>
      </w:r>
      <w:r>
        <w:rPr>
          <w:rFonts w:hint="eastAsia" w:ascii="宋体" w:hAnsi="宋体" w:eastAsia="宋体" w:cs="宋体"/>
          <w:sz w:val="21"/>
          <w:szCs w:val="21"/>
        </w:rPr>
        <w:br w:type="textWrapping"/>
      </w:r>
      <w:r>
        <w:rPr>
          <w:rFonts w:hint="eastAsia" w:ascii="宋体" w:hAnsi="宋体" w:eastAsia="宋体" w:cs="宋体"/>
          <w:sz w:val="21"/>
          <w:szCs w:val="21"/>
        </w:rPr>
        <w:t>（2）剩余包装材料印有甲方商标、标识的，乙方应全部销毁或交还甲方，不得留存。</w:t>
      </w:r>
    </w:p>
    <w:p w14:paraId="5A537D90">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第四条 技术标准、工艺与质量验收</w:t>
      </w:r>
    </w:p>
    <w:p w14:paraId="5EE94CF6">
      <w:pPr>
        <w:spacing w:line="240" w:lineRule="auto"/>
        <w:rPr>
          <w:rFonts w:hint="eastAsia" w:ascii="宋体" w:hAnsi="宋体" w:eastAsia="宋体" w:cs="宋体"/>
          <w:sz w:val="21"/>
          <w:szCs w:val="21"/>
        </w:rPr>
      </w:pPr>
      <w:r>
        <w:rPr>
          <w:rFonts w:hint="eastAsia" w:ascii="宋体" w:hAnsi="宋体" w:eastAsia="宋体" w:cs="宋体"/>
          <w:sz w:val="21"/>
          <w:szCs w:val="21"/>
        </w:rPr>
        <w:t>4.1 技术与质量标准：</w:t>
      </w:r>
      <w:r>
        <w:rPr>
          <w:rFonts w:hint="eastAsia" w:ascii="宋体" w:hAnsi="宋体" w:eastAsia="宋体" w:cs="宋体"/>
          <w:sz w:val="21"/>
          <w:szCs w:val="21"/>
        </w:rPr>
        <w:br w:type="textWrapping"/>
      </w:r>
      <w:r>
        <w:rPr>
          <w:rFonts w:hint="eastAsia" w:ascii="宋体" w:hAnsi="宋体" w:eastAsia="宋体" w:cs="宋体"/>
          <w:sz w:val="21"/>
          <w:szCs w:val="21"/>
        </w:rPr>
        <w:t>（1）产品执行标准：□ 国家标准 □ 行业标准 □ 双方约定的企业标准（详见附件三《产品技术标准》）；</w:t>
      </w:r>
      <w:r>
        <w:rPr>
          <w:rFonts w:hint="eastAsia" w:ascii="宋体" w:hAnsi="宋体" w:eastAsia="宋体" w:cs="宋体"/>
          <w:sz w:val="21"/>
          <w:szCs w:val="21"/>
        </w:rPr>
        <w:br w:type="textWrapping"/>
      </w:r>
      <w:r>
        <w:rPr>
          <w:rFonts w:hint="eastAsia" w:ascii="宋体" w:hAnsi="宋体" w:eastAsia="宋体" w:cs="宋体"/>
          <w:sz w:val="21"/>
          <w:szCs w:val="21"/>
        </w:rPr>
        <w:t>（2）生产工艺要求：乙方应严格按照甲方提供的生产工艺文件和作业指导书进行生产；</w:t>
      </w:r>
      <w:r>
        <w:rPr>
          <w:rFonts w:hint="eastAsia" w:ascii="宋体" w:hAnsi="宋体" w:eastAsia="宋体" w:cs="宋体"/>
          <w:sz w:val="21"/>
          <w:szCs w:val="21"/>
        </w:rPr>
        <w:br w:type="textWrapping"/>
      </w:r>
      <w:r>
        <w:rPr>
          <w:rFonts w:hint="eastAsia" w:ascii="宋体" w:hAnsi="宋体" w:eastAsia="宋体" w:cs="宋体"/>
          <w:sz w:val="21"/>
          <w:szCs w:val="21"/>
        </w:rPr>
        <w:t>（3）上述标准不一致的，按最高标准执行。</w:t>
      </w:r>
    </w:p>
    <w:p w14:paraId="786B78B3">
      <w:pPr>
        <w:spacing w:line="240" w:lineRule="auto"/>
        <w:rPr>
          <w:rFonts w:hint="eastAsia" w:ascii="宋体" w:hAnsi="宋体" w:eastAsia="宋体" w:cs="宋体"/>
          <w:sz w:val="21"/>
          <w:szCs w:val="21"/>
        </w:rPr>
      </w:pPr>
      <w:r>
        <w:rPr>
          <w:rFonts w:hint="eastAsia" w:ascii="宋体" w:hAnsi="宋体" w:eastAsia="宋体" w:cs="宋体"/>
          <w:sz w:val="21"/>
          <w:szCs w:val="21"/>
        </w:rPr>
        <w:t>4.2 样品封样制度：</w:t>
      </w:r>
      <w:r>
        <w:rPr>
          <w:rFonts w:hint="eastAsia" w:ascii="宋体" w:hAnsi="宋体" w:eastAsia="宋体" w:cs="宋体"/>
          <w:sz w:val="21"/>
          <w:szCs w:val="21"/>
        </w:rPr>
        <w:br w:type="textWrapping"/>
      </w:r>
      <w:r>
        <w:rPr>
          <w:rFonts w:hint="eastAsia" w:ascii="宋体" w:hAnsi="宋体" w:eastAsia="宋体" w:cs="宋体"/>
          <w:sz w:val="21"/>
          <w:szCs w:val="21"/>
        </w:rPr>
        <w:t>（1）批量生产前，乙方应制作样品提交甲方确认；</w:t>
      </w:r>
      <w:r>
        <w:rPr>
          <w:rFonts w:hint="eastAsia" w:ascii="宋体" w:hAnsi="宋体" w:eastAsia="宋体" w:cs="宋体"/>
          <w:sz w:val="21"/>
          <w:szCs w:val="21"/>
        </w:rPr>
        <w:br w:type="textWrapping"/>
      </w:r>
      <w:r>
        <w:rPr>
          <w:rFonts w:hint="eastAsia" w:ascii="宋体" w:hAnsi="宋体" w:eastAsia="宋体" w:cs="宋体"/>
          <w:sz w:val="21"/>
          <w:szCs w:val="21"/>
        </w:rPr>
        <w:t>（2）样品经双方确认合格后，共同封存，作为后续验收依据；</w:t>
      </w:r>
      <w:r>
        <w:rPr>
          <w:rFonts w:hint="eastAsia" w:ascii="宋体" w:hAnsi="宋体" w:eastAsia="宋体" w:cs="宋体"/>
          <w:sz w:val="21"/>
          <w:szCs w:val="21"/>
        </w:rPr>
        <w:br w:type="textWrapping"/>
      </w:r>
      <w:r>
        <w:rPr>
          <w:rFonts w:hint="eastAsia" w:ascii="宋体" w:hAnsi="宋体" w:eastAsia="宋体" w:cs="宋体"/>
          <w:sz w:val="21"/>
          <w:szCs w:val="21"/>
        </w:rPr>
        <w:t>（3）封样由甲乙双方各执一份，妥善保管。</w:t>
      </w:r>
    </w:p>
    <w:p w14:paraId="15CB9505">
      <w:pPr>
        <w:spacing w:line="240" w:lineRule="auto"/>
        <w:rPr>
          <w:rFonts w:hint="eastAsia" w:ascii="宋体" w:hAnsi="宋体" w:eastAsia="宋体" w:cs="宋体"/>
          <w:sz w:val="21"/>
          <w:szCs w:val="21"/>
        </w:rPr>
      </w:pPr>
      <w:r>
        <w:rPr>
          <w:rFonts w:hint="eastAsia" w:ascii="宋体" w:hAnsi="宋体" w:eastAsia="宋体" w:cs="宋体"/>
          <w:sz w:val="21"/>
          <w:szCs w:val="21"/>
        </w:rPr>
        <w:t>4.3 验收程序：</w:t>
      </w:r>
      <w:r>
        <w:rPr>
          <w:rFonts w:hint="eastAsia" w:ascii="宋体" w:hAnsi="宋体" w:eastAsia="宋体" w:cs="宋体"/>
          <w:sz w:val="21"/>
          <w:szCs w:val="21"/>
        </w:rPr>
        <w:br w:type="textWrapping"/>
      </w:r>
      <w:r>
        <w:rPr>
          <w:rFonts w:hint="eastAsia" w:ascii="宋体" w:hAnsi="宋体" w:eastAsia="宋体" w:cs="宋体"/>
          <w:sz w:val="21"/>
          <w:szCs w:val="21"/>
        </w:rPr>
        <w:t>（1）验收时限：货到甲方指定地点后7日内进行验收；</w:t>
      </w:r>
      <w:r>
        <w:rPr>
          <w:rFonts w:hint="eastAsia" w:ascii="宋体" w:hAnsi="宋体" w:eastAsia="宋体" w:cs="宋体"/>
          <w:sz w:val="21"/>
          <w:szCs w:val="21"/>
        </w:rPr>
        <w:br w:type="textWrapping"/>
      </w:r>
      <w:r>
        <w:rPr>
          <w:rFonts w:hint="eastAsia" w:ascii="宋体" w:hAnsi="宋体" w:eastAsia="宋体" w:cs="宋体"/>
          <w:sz w:val="21"/>
          <w:szCs w:val="21"/>
        </w:rPr>
        <w:t>（2）验收地点：□ 乙方生产现场 □ 甲方指定仓库；</w:t>
      </w:r>
      <w:r>
        <w:rPr>
          <w:rFonts w:hint="eastAsia" w:ascii="宋体" w:hAnsi="宋体" w:eastAsia="宋体" w:cs="宋体"/>
          <w:sz w:val="21"/>
          <w:szCs w:val="21"/>
        </w:rPr>
        <w:br w:type="textWrapping"/>
      </w:r>
      <w:r>
        <w:rPr>
          <w:rFonts w:hint="eastAsia" w:ascii="宋体" w:hAnsi="宋体" w:eastAsia="宋体" w:cs="宋体"/>
          <w:sz w:val="21"/>
          <w:szCs w:val="21"/>
        </w:rPr>
        <w:t>（3）验收方式：□ 全检 □ 抽检（抽检标准：_________）；</w:t>
      </w:r>
      <w:r>
        <w:rPr>
          <w:rFonts w:hint="eastAsia" w:ascii="宋体" w:hAnsi="宋体" w:eastAsia="宋体" w:cs="宋体"/>
          <w:sz w:val="21"/>
          <w:szCs w:val="21"/>
        </w:rPr>
        <w:br w:type="textWrapping"/>
      </w:r>
      <w:r>
        <w:rPr>
          <w:rFonts w:hint="eastAsia" w:ascii="宋体" w:hAnsi="宋体" w:eastAsia="宋体" w:cs="宋体"/>
          <w:sz w:val="21"/>
          <w:szCs w:val="21"/>
        </w:rPr>
        <w:t>（4）异议提出：甲方应在验收期内以书面形式提出质量异议，逾期未提视为验收合格。</w:t>
      </w:r>
    </w:p>
    <w:p w14:paraId="4695EB85">
      <w:pPr>
        <w:spacing w:line="240" w:lineRule="auto"/>
        <w:rPr>
          <w:rFonts w:hint="eastAsia" w:ascii="宋体" w:hAnsi="宋体" w:eastAsia="宋体" w:cs="宋体"/>
          <w:sz w:val="21"/>
          <w:szCs w:val="21"/>
        </w:rPr>
      </w:pPr>
      <w:r>
        <w:rPr>
          <w:rFonts w:hint="eastAsia" w:ascii="宋体" w:hAnsi="宋体" w:eastAsia="宋体" w:cs="宋体"/>
          <w:sz w:val="21"/>
          <w:szCs w:val="21"/>
        </w:rPr>
        <w:t>4.4 不合格品处理：</w:t>
      </w:r>
      <w:r>
        <w:rPr>
          <w:rFonts w:hint="eastAsia" w:ascii="宋体" w:hAnsi="宋体" w:eastAsia="宋体" w:cs="宋体"/>
          <w:sz w:val="21"/>
          <w:szCs w:val="21"/>
        </w:rPr>
        <w:br w:type="textWrapping"/>
      </w:r>
      <w:r>
        <w:rPr>
          <w:rFonts w:hint="eastAsia" w:ascii="宋体" w:hAnsi="宋体" w:eastAsia="宋体" w:cs="宋体"/>
          <w:sz w:val="21"/>
          <w:szCs w:val="21"/>
        </w:rPr>
        <w:t>（1）产品验收不合格的，甲方有权选择：□ 拒收 □ 要求返工 □ 要求换货 □ 降价接收；</w:t>
      </w:r>
      <w:r>
        <w:rPr>
          <w:rFonts w:hint="eastAsia" w:ascii="宋体" w:hAnsi="宋体" w:eastAsia="宋体" w:cs="宋体"/>
          <w:sz w:val="21"/>
          <w:szCs w:val="21"/>
        </w:rPr>
        <w:br w:type="textWrapping"/>
      </w:r>
      <w:r>
        <w:rPr>
          <w:rFonts w:hint="eastAsia" w:ascii="宋体" w:hAnsi="宋体" w:eastAsia="宋体" w:cs="宋体"/>
          <w:sz w:val="21"/>
          <w:szCs w:val="21"/>
        </w:rPr>
        <w:t>（2）返工、换货产生的费用由乙方承担；</w:t>
      </w:r>
      <w:r>
        <w:rPr>
          <w:rFonts w:hint="eastAsia" w:ascii="宋体" w:hAnsi="宋体" w:eastAsia="宋体" w:cs="宋体"/>
          <w:sz w:val="21"/>
          <w:szCs w:val="21"/>
        </w:rPr>
        <w:br w:type="textWrapping"/>
      </w:r>
      <w:r>
        <w:rPr>
          <w:rFonts w:hint="eastAsia" w:ascii="宋体" w:hAnsi="宋体" w:eastAsia="宋体" w:cs="宋体"/>
          <w:sz w:val="21"/>
          <w:szCs w:val="21"/>
        </w:rPr>
        <w:t>（3）因产品不合格导致逾期交货的，乙方应承担逾期交货违约责任。</w:t>
      </w:r>
    </w:p>
    <w:p w14:paraId="1EF542AB">
      <w:pPr>
        <w:spacing w:line="240" w:lineRule="auto"/>
        <w:rPr>
          <w:rFonts w:hint="eastAsia" w:ascii="宋体" w:hAnsi="宋体" w:eastAsia="宋体" w:cs="宋体"/>
          <w:sz w:val="21"/>
          <w:szCs w:val="21"/>
        </w:rPr>
      </w:pPr>
      <w:r>
        <w:rPr>
          <w:rFonts w:hint="eastAsia" w:ascii="宋体" w:hAnsi="宋体" w:eastAsia="宋体" w:cs="宋体"/>
          <w:sz w:val="21"/>
          <w:szCs w:val="21"/>
        </w:rPr>
        <w:t>4.5 过程质量控制：</w:t>
      </w:r>
      <w:r>
        <w:rPr>
          <w:rFonts w:hint="eastAsia" w:ascii="宋体" w:hAnsi="宋体" w:eastAsia="宋体" w:cs="宋体"/>
          <w:sz w:val="21"/>
          <w:szCs w:val="21"/>
        </w:rPr>
        <w:br w:type="textWrapping"/>
      </w:r>
      <w:r>
        <w:rPr>
          <w:rFonts w:hint="eastAsia" w:ascii="宋体" w:hAnsi="宋体" w:eastAsia="宋体" w:cs="宋体"/>
          <w:sz w:val="21"/>
          <w:szCs w:val="21"/>
        </w:rPr>
        <w:t>（1）乙方应建立并执行完善的质量管理体系；</w:t>
      </w:r>
      <w:r>
        <w:rPr>
          <w:rFonts w:hint="eastAsia" w:ascii="宋体" w:hAnsi="宋体" w:eastAsia="宋体" w:cs="宋体"/>
          <w:sz w:val="21"/>
          <w:szCs w:val="21"/>
        </w:rPr>
        <w:br w:type="textWrapping"/>
      </w:r>
      <w:r>
        <w:rPr>
          <w:rFonts w:hint="eastAsia" w:ascii="宋体" w:hAnsi="宋体" w:eastAsia="宋体" w:cs="宋体"/>
          <w:sz w:val="21"/>
          <w:szCs w:val="21"/>
        </w:rPr>
        <w:t>（2）每批次产品应进行出厂检验并出具检验报告；</w:t>
      </w:r>
      <w:r>
        <w:rPr>
          <w:rFonts w:hint="eastAsia" w:ascii="宋体" w:hAnsi="宋体" w:eastAsia="宋体" w:cs="宋体"/>
          <w:sz w:val="21"/>
          <w:szCs w:val="21"/>
        </w:rPr>
        <w:br w:type="textWrapping"/>
      </w:r>
      <w:r>
        <w:rPr>
          <w:rFonts w:hint="eastAsia" w:ascii="宋体" w:hAnsi="宋体" w:eastAsia="宋体" w:cs="宋体"/>
          <w:sz w:val="21"/>
          <w:szCs w:val="21"/>
        </w:rPr>
        <w:t>（3）检验记录应完整保存，保存期限不少于产品保质期后6个月。</w:t>
      </w:r>
    </w:p>
    <w:p w14:paraId="674259CF">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第五条 知识产权与品牌使用</w:t>
      </w:r>
    </w:p>
    <w:p w14:paraId="34B15AA5">
      <w:pPr>
        <w:spacing w:line="240" w:lineRule="auto"/>
        <w:rPr>
          <w:rFonts w:hint="eastAsia" w:ascii="宋体" w:hAnsi="宋体" w:eastAsia="宋体" w:cs="宋体"/>
          <w:sz w:val="21"/>
          <w:szCs w:val="21"/>
        </w:rPr>
      </w:pPr>
      <w:r>
        <w:rPr>
          <w:rFonts w:hint="eastAsia" w:ascii="宋体" w:hAnsi="宋体" w:eastAsia="宋体" w:cs="宋体"/>
          <w:sz w:val="21"/>
          <w:szCs w:val="21"/>
        </w:rPr>
        <w:t>5.1 权属确认：</w:t>
      </w:r>
      <w:r>
        <w:rPr>
          <w:rFonts w:hint="eastAsia" w:ascii="宋体" w:hAnsi="宋体" w:eastAsia="宋体" w:cs="宋体"/>
          <w:sz w:val="21"/>
          <w:szCs w:val="21"/>
        </w:rPr>
        <w:br w:type="textWrapping"/>
      </w:r>
      <w:r>
        <w:rPr>
          <w:rFonts w:hint="eastAsia" w:ascii="宋体" w:hAnsi="宋体" w:eastAsia="宋体" w:cs="宋体"/>
          <w:sz w:val="21"/>
          <w:szCs w:val="21"/>
        </w:rPr>
        <w:t>（1）本合同项下产品涉及的商标、专利、外观设计、技术文件、配方、工艺等全部知识产权归甲方所有；</w:t>
      </w:r>
      <w:r>
        <w:rPr>
          <w:rFonts w:hint="eastAsia" w:ascii="宋体" w:hAnsi="宋体" w:eastAsia="宋体" w:cs="宋体"/>
          <w:sz w:val="21"/>
          <w:szCs w:val="21"/>
        </w:rPr>
        <w:br w:type="textWrapping"/>
      </w:r>
      <w:r>
        <w:rPr>
          <w:rFonts w:hint="eastAsia" w:ascii="宋体" w:hAnsi="宋体" w:eastAsia="宋体" w:cs="宋体"/>
          <w:sz w:val="21"/>
          <w:szCs w:val="21"/>
        </w:rPr>
        <w:t>（2）甲方提供的技术资料、图纸、配方的知识产权仍归甲方所有。</w:t>
      </w:r>
    </w:p>
    <w:p w14:paraId="47FF234B">
      <w:pPr>
        <w:spacing w:line="240" w:lineRule="auto"/>
        <w:rPr>
          <w:rFonts w:hint="eastAsia" w:ascii="宋体" w:hAnsi="宋体" w:eastAsia="宋体" w:cs="宋体"/>
          <w:sz w:val="21"/>
          <w:szCs w:val="21"/>
        </w:rPr>
      </w:pPr>
      <w:r>
        <w:rPr>
          <w:rFonts w:hint="eastAsia" w:ascii="宋体" w:hAnsi="宋体" w:eastAsia="宋体" w:cs="宋体"/>
          <w:sz w:val="21"/>
          <w:szCs w:val="21"/>
        </w:rPr>
        <w:t>5.2 授权范围：</w:t>
      </w:r>
      <w:r>
        <w:rPr>
          <w:rFonts w:hint="eastAsia" w:ascii="宋体" w:hAnsi="宋体" w:eastAsia="宋体" w:cs="宋体"/>
          <w:sz w:val="21"/>
          <w:szCs w:val="21"/>
        </w:rPr>
        <w:br w:type="textWrapping"/>
      </w:r>
      <w:r>
        <w:rPr>
          <w:rFonts w:hint="eastAsia" w:ascii="宋体" w:hAnsi="宋体" w:eastAsia="宋体" w:cs="宋体"/>
          <w:sz w:val="21"/>
          <w:szCs w:val="21"/>
        </w:rPr>
        <w:t>（1）甲方授权乙方仅在本合同项下委托生产产品的范围内使用其知识产权；</w:t>
      </w:r>
      <w:r>
        <w:rPr>
          <w:rFonts w:hint="eastAsia" w:ascii="宋体" w:hAnsi="宋体" w:eastAsia="宋体" w:cs="宋体"/>
          <w:sz w:val="21"/>
          <w:szCs w:val="21"/>
        </w:rPr>
        <w:br w:type="textWrapping"/>
      </w:r>
      <w:r>
        <w:rPr>
          <w:rFonts w:hint="eastAsia" w:ascii="宋体" w:hAnsi="宋体" w:eastAsia="宋体" w:cs="宋体"/>
          <w:sz w:val="21"/>
          <w:szCs w:val="21"/>
        </w:rPr>
        <w:t>（2）乙方不得擅自修改、歪曲甲方的商标、Logo及包装设计；</w:t>
      </w:r>
      <w:r>
        <w:rPr>
          <w:rFonts w:hint="eastAsia" w:ascii="宋体" w:hAnsi="宋体" w:eastAsia="宋体" w:cs="宋体"/>
          <w:sz w:val="21"/>
          <w:szCs w:val="21"/>
        </w:rPr>
        <w:br w:type="textWrapping"/>
      </w:r>
      <w:r>
        <w:rPr>
          <w:rFonts w:hint="eastAsia" w:ascii="宋体" w:hAnsi="宋体" w:eastAsia="宋体" w:cs="宋体"/>
          <w:sz w:val="21"/>
          <w:szCs w:val="21"/>
        </w:rPr>
        <w:t>（3）授权期限与本合同期限一致，合同终止后立即停止使用。</w:t>
      </w:r>
    </w:p>
    <w:p w14:paraId="3D6925E4">
      <w:pPr>
        <w:spacing w:line="240" w:lineRule="auto"/>
        <w:rPr>
          <w:rFonts w:hint="eastAsia" w:ascii="宋体" w:hAnsi="宋体" w:eastAsia="宋体" w:cs="宋体"/>
          <w:sz w:val="21"/>
          <w:szCs w:val="21"/>
        </w:rPr>
      </w:pPr>
      <w:r>
        <w:rPr>
          <w:rFonts w:hint="eastAsia" w:ascii="宋体" w:hAnsi="宋体" w:eastAsia="宋体" w:cs="宋体"/>
          <w:sz w:val="21"/>
          <w:szCs w:val="21"/>
        </w:rPr>
        <w:t>5.3 禁止性行为：</w:t>
      </w:r>
      <w:r>
        <w:rPr>
          <w:rFonts w:hint="eastAsia" w:ascii="宋体" w:hAnsi="宋体" w:eastAsia="宋体" w:cs="宋体"/>
          <w:sz w:val="21"/>
          <w:szCs w:val="21"/>
        </w:rPr>
        <w:br w:type="textWrapping"/>
      </w:r>
      <w:r>
        <w:rPr>
          <w:rFonts w:hint="eastAsia" w:ascii="宋体" w:hAnsi="宋体" w:eastAsia="宋体" w:cs="宋体"/>
          <w:sz w:val="21"/>
          <w:szCs w:val="21"/>
        </w:rPr>
        <w:t>（1）乙方不得将甲方的技术文件、配方、设计用于其他产品生产；</w:t>
      </w:r>
      <w:r>
        <w:rPr>
          <w:rFonts w:hint="eastAsia" w:ascii="宋体" w:hAnsi="宋体" w:eastAsia="宋体" w:cs="宋体"/>
          <w:sz w:val="21"/>
          <w:szCs w:val="21"/>
        </w:rPr>
        <w:br w:type="textWrapping"/>
      </w:r>
      <w:r>
        <w:rPr>
          <w:rFonts w:hint="eastAsia" w:ascii="宋体" w:hAnsi="宋体" w:eastAsia="宋体" w:cs="宋体"/>
          <w:sz w:val="21"/>
          <w:szCs w:val="21"/>
        </w:rPr>
        <w:t>（2）乙方不得为任何第三方生产或仿制甲方产品；</w:t>
      </w:r>
      <w:r>
        <w:rPr>
          <w:rFonts w:hint="eastAsia" w:ascii="宋体" w:hAnsi="宋体" w:eastAsia="宋体" w:cs="宋体"/>
          <w:sz w:val="21"/>
          <w:szCs w:val="21"/>
        </w:rPr>
        <w:br w:type="textWrapping"/>
      </w:r>
      <w:r>
        <w:rPr>
          <w:rFonts w:hint="eastAsia" w:ascii="宋体" w:hAnsi="宋体" w:eastAsia="宋体" w:cs="宋体"/>
          <w:sz w:val="21"/>
          <w:szCs w:val="21"/>
        </w:rPr>
        <w:t>（3）乙方不得擅自销售、赠送、泄露带有甲方标识的任何产品；</w:t>
      </w:r>
      <w:r>
        <w:rPr>
          <w:rFonts w:hint="eastAsia" w:ascii="宋体" w:hAnsi="宋体" w:eastAsia="宋体" w:cs="宋体"/>
          <w:sz w:val="21"/>
          <w:szCs w:val="21"/>
        </w:rPr>
        <w:br w:type="textWrapping"/>
      </w:r>
      <w:r>
        <w:rPr>
          <w:rFonts w:hint="eastAsia" w:ascii="宋体" w:hAnsi="宋体" w:eastAsia="宋体" w:cs="宋体"/>
          <w:sz w:val="21"/>
          <w:szCs w:val="21"/>
        </w:rPr>
        <w:t>（4）乙方不得注册与甲方商标、品牌近似的商标、域名或企业名称。</w:t>
      </w:r>
    </w:p>
    <w:p w14:paraId="06372201">
      <w:pPr>
        <w:spacing w:line="240" w:lineRule="auto"/>
        <w:rPr>
          <w:rFonts w:hint="eastAsia" w:ascii="宋体" w:hAnsi="宋体" w:eastAsia="宋体" w:cs="宋体"/>
          <w:sz w:val="21"/>
          <w:szCs w:val="21"/>
        </w:rPr>
      </w:pPr>
      <w:r>
        <w:rPr>
          <w:rFonts w:hint="eastAsia" w:ascii="宋体" w:hAnsi="宋体" w:eastAsia="宋体" w:cs="宋体"/>
          <w:sz w:val="21"/>
          <w:szCs w:val="21"/>
        </w:rPr>
        <w:t>5.4 侵权责任划分：</w:t>
      </w:r>
      <w:r>
        <w:rPr>
          <w:rFonts w:hint="eastAsia" w:ascii="宋体" w:hAnsi="宋体" w:eastAsia="宋体" w:cs="宋体"/>
          <w:sz w:val="21"/>
          <w:szCs w:val="21"/>
        </w:rPr>
        <w:br w:type="textWrapping"/>
      </w:r>
      <w:r>
        <w:rPr>
          <w:rFonts w:hint="eastAsia" w:ascii="宋体" w:hAnsi="宋体" w:eastAsia="宋体" w:cs="宋体"/>
          <w:sz w:val="21"/>
          <w:szCs w:val="21"/>
        </w:rPr>
        <w:t>（1）因甲方提供的设计、图纸、配方等侵犯第三方知识产权的，由甲方承担全部责任；</w:t>
      </w:r>
      <w:r>
        <w:rPr>
          <w:rFonts w:hint="eastAsia" w:ascii="宋体" w:hAnsi="宋体" w:eastAsia="宋体" w:cs="宋体"/>
          <w:sz w:val="21"/>
          <w:szCs w:val="21"/>
        </w:rPr>
        <w:br w:type="textWrapping"/>
      </w:r>
      <w:r>
        <w:rPr>
          <w:rFonts w:hint="eastAsia" w:ascii="宋体" w:hAnsi="宋体" w:eastAsia="宋体" w:cs="宋体"/>
          <w:sz w:val="21"/>
          <w:szCs w:val="21"/>
        </w:rPr>
        <w:t>（2）因乙方超范围使用、擅自使用甲方知识产权导致侵权的，由乙方承担全部责任；</w:t>
      </w:r>
      <w:r>
        <w:rPr>
          <w:rFonts w:hint="eastAsia" w:ascii="宋体" w:hAnsi="宋体" w:eastAsia="宋体" w:cs="宋体"/>
          <w:sz w:val="21"/>
          <w:szCs w:val="21"/>
        </w:rPr>
        <w:br w:type="textWrapping"/>
      </w:r>
      <w:r>
        <w:rPr>
          <w:rFonts w:hint="eastAsia" w:ascii="宋体" w:hAnsi="宋体" w:eastAsia="宋体" w:cs="宋体"/>
          <w:sz w:val="21"/>
          <w:szCs w:val="21"/>
        </w:rPr>
        <w:t>（3）乙方发现第三方侵犯甲方知识产权的，应及时通知甲方并协助维权。</w:t>
      </w:r>
    </w:p>
    <w:p w14:paraId="03384F6E">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第六条 交付、运输与风险转移</w:t>
      </w:r>
    </w:p>
    <w:p w14:paraId="36D0D374">
      <w:pPr>
        <w:spacing w:line="240" w:lineRule="auto"/>
        <w:rPr>
          <w:rFonts w:hint="eastAsia" w:ascii="宋体" w:hAnsi="宋体" w:eastAsia="宋体" w:cs="宋体"/>
          <w:sz w:val="21"/>
          <w:szCs w:val="21"/>
        </w:rPr>
      </w:pPr>
      <w:r>
        <w:rPr>
          <w:rFonts w:hint="eastAsia" w:ascii="宋体" w:hAnsi="宋体" w:eastAsia="宋体" w:cs="宋体"/>
          <w:sz w:val="21"/>
          <w:szCs w:val="21"/>
        </w:rPr>
        <w:t>6.1 交货时间：以双方确认的订单约定时间为准。</w:t>
      </w:r>
    </w:p>
    <w:p w14:paraId="435C9EAB">
      <w:pPr>
        <w:spacing w:line="240" w:lineRule="auto"/>
        <w:rPr>
          <w:rFonts w:hint="eastAsia" w:ascii="宋体" w:hAnsi="宋体" w:eastAsia="宋体" w:cs="宋体"/>
          <w:sz w:val="21"/>
          <w:szCs w:val="21"/>
        </w:rPr>
      </w:pPr>
      <w:r>
        <w:rPr>
          <w:rFonts w:hint="eastAsia" w:ascii="宋体" w:hAnsi="宋体" w:eastAsia="宋体" w:cs="宋体"/>
          <w:sz w:val="21"/>
          <w:szCs w:val="21"/>
        </w:rPr>
        <w:t>6.2 交货地点与方式：</w:t>
      </w:r>
      <w:r>
        <w:rPr>
          <w:rFonts w:hint="eastAsia" w:ascii="宋体" w:hAnsi="宋体" w:eastAsia="宋体" w:cs="宋体"/>
          <w:sz w:val="21"/>
          <w:szCs w:val="21"/>
        </w:rPr>
        <w:br w:type="textWrapping"/>
      </w:r>
      <w:r>
        <w:rPr>
          <w:rFonts w:hint="eastAsia" w:ascii="宋体" w:hAnsi="宋体" w:eastAsia="宋体" w:cs="宋体"/>
          <w:sz w:val="21"/>
          <w:szCs w:val="21"/>
        </w:rPr>
        <w:t>（1）交货地点：_________________________________；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（2）交货方式：□ 乙方送货上门 □ 甲方自提 □ 第三方物流配送；</w:t>
      </w:r>
      <w:r>
        <w:rPr>
          <w:rFonts w:hint="eastAsia" w:ascii="宋体" w:hAnsi="宋体" w:eastAsia="宋体" w:cs="宋体"/>
          <w:sz w:val="21"/>
          <w:szCs w:val="21"/>
        </w:rPr>
        <w:br w:type="textWrapping"/>
      </w:r>
      <w:r>
        <w:rPr>
          <w:rFonts w:hint="eastAsia" w:ascii="宋体" w:hAnsi="宋体" w:eastAsia="宋体" w:cs="宋体"/>
          <w:sz w:val="21"/>
          <w:szCs w:val="21"/>
        </w:rPr>
        <w:t>（3）运输费用由□ 甲方承担 □ 乙方承担。</w:t>
      </w:r>
    </w:p>
    <w:p w14:paraId="4EB4EA94">
      <w:pPr>
        <w:spacing w:line="240" w:lineRule="auto"/>
        <w:rPr>
          <w:rFonts w:hint="eastAsia" w:ascii="宋体" w:hAnsi="宋体" w:eastAsia="宋体" w:cs="宋体"/>
          <w:sz w:val="21"/>
          <w:szCs w:val="21"/>
        </w:rPr>
      </w:pPr>
      <w:r>
        <w:rPr>
          <w:rFonts w:hint="eastAsia" w:ascii="宋体" w:hAnsi="宋体" w:eastAsia="宋体" w:cs="宋体"/>
          <w:sz w:val="21"/>
          <w:szCs w:val="21"/>
        </w:rPr>
        <w:t>6.3 风险转移：</w:t>
      </w:r>
      <w:r>
        <w:rPr>
          <w:rFonts w:hint="eastAsia" w:ascii="宋体" w:hAnsi="宋体" w:eastAsia="宋体" w:cs="宋体"/>
          <w:sz w:val="21"/>
          <w:szCs w:val="21"/>
        </w:rPr>
        <w:br w:type="textWrapping"/>
      </w:r>
      <w:r>
        <w:rPr>
          <w:rFonts w:hint="eastAsia" w:ascii="宋体" w:hAnsi="宋体" w:eastAsia="宋体" w:cs="宋体"/>
          <w:sz w:val="21"/>
          <w:szCs w:val="21"/>
        </w:rPr>
        <w:t>（1）产品毁损、灭失的风险自交付完成时转移至甲方；</w:t>
      </w:r>
      <w:r>
        <w:rPr>
          <w:rFonts w:hint="eastAsia" w:ascii="宋体" w:hAnsi="宋体" w:eastAsia="宋体" w:cs="宋体"/>
          <w:sz w:val="21"/>
          <w:szCs w:val="21"/>
        </w:rPr>
        <w:br w:type="textWrapping"/>
      </w:r>
      <w:r>
        <w:rPr>
          <w:rFonts w:hint="eastAsia" w:ascii="宋体" w:hAnsi="宋体" w:eastAsia="宋体" w:cs="宋体"/>
          <w:sz w:val="21"/>
          <w:szCs w:val="21"/>
        </w:rPr>
        <w:t>（2）交付完成标准：产品运抵指定地点并经甲方签收确认；</w:t>
      </w:r>
      <w:r>
        <w:rPr>
          <w:rFonts w:hint="eastAsia" w:ascii="宋体" w:hAnsi="宋体" w:eastAsia="宋体" w:cs="宋体"/>
          <w:sz w:val="21"/>
          <w:szCs w:val="21"/>
        </w:rPr>
        <w:br w:type="textWrapping"/>
      </w:r>
      <w:r>
        <w:rPr>
          <w:rFonts w:hint="eastAsia" w:ascii="宋体" w:hAnsi="宋体" w:eastAsia="宋体" w:cs="宋体"/>
          <w:sz w:val="21"/>
          <w:szCs w:val="21"/>
        </w:rPr>
        <w:t>（3）运输途中的风险由承运方承担，乙方负责办理运输保险并承担费用。</w:t>
      </w:r>
    </w:p>
    <w:p w14:paraId="33818009">
      <w:pPr>
        <w:spacing w:line="240" w:lineRule="auto"/>
        <w:rPr>
          <w:rFonts w:hint="eastAsia" w:ascii="宋体" w:hAnsi="宋体" w:eastAsia="宋体" w:cs="宋体"/>
          <w:sz w:val="21"/>
          <w:szCs w:val="21"/>
        </w:rPr>
      </w:pPr>
      <w:r>
        <w:rPr>
          <w:rFonts w:hint="eastAsia" w:ascii="宋体" w:hAnsi="宋体" w:eastAsia="宋体" w:cs="宋体"/>
          <w:sz w:val="21"/>
          <w:szCs w:val="21"/>
        </w:rPr>
        <w:t>6.4 包装要求：</w:t>
      </w:r>
      <w:r>
        <w:rPr>
          <w:rFonts w:hint="eastAsia" w:ascii="宋体" w:hAnsi="宋体" w:eastAsia="宋体" w:cs="宋体"/>
          <w:sz w:val="21"/>
          <w:szCs w:val="21"/>
        </w:rPr>
        <w:br w:type="textWrapping"/>
      </w:r>
      <w:r>
        <w:rPr>
          <w:rFonts w:hint="eastAsia" w:ascii="宋体" w:hAnsi="宋体" w:eastAsia="宋体" w:cs="宋体"/>
          <w:sz w:val="21"/>
          <w:szCs w:val="21"/>
        </w:rPr>
        <w:t>（1）乙方应采用适合长途运输的包装，确保产品安全；</w:t>
      </w:r>
      <w:r>
        <w:rPr>
          <w:rFonts w:hint="eastAsia" w:ascii="宋体" w:hAnsi="宋体" w:eastAsia="宋体" w:cs="宋体"/>
          <w:sz w:val="21"/>
          <w:szCs w:val="21"/>
        </w:rPr>
        <w:br w:type="textWrapping"/>
      </w:r>
      <w:r>
        <w:rPr>
          <w:rFonts w:hint="eastAsia" w:ascii="宋体" w:hAnsi="宋体" w:eastAsia="宋体" w:cs="宋体"/>
          <w:sz w:val="21"/>
          <w:szCs w:val="21"/>
        </w:rPr>
        <w:t>（2）包装上应清晰标明产品名称、规格、数量、生产日期、保质期等信息；</w:t>
      </w:r>
      <w:r>
        <w:rPr>
          <w:rFonts w:hint="eastAsia" w:ascii="宋体" w:hAnsi="宋体" w:eastAsia="宋体" w:cs="宋体"/>
          <w:sz w:val="21"/>
          <w:szCs w:val="21"/>
        </w:rPr>
        <w:br w:type="textWrapping"/>
      </w:r>
      <w:r>
        <w:rPr>
          <w:rFonts w:hint="eastAsia" w:ascii="宋体" w:hAnsi="宋体" w:eastAsia="宋体" w:cs="宋体"/>
          <w:sz w:val="21"/>
          <w:szCs w:val="21"/>
        </w:rPr>
        <w:t>（3）包装材料应符合国家环保及相关标准要求。</w:t>
      </w:r>
    </w:p>
    <w:p w14:paraId="6B10D3D9">
      <w:pPr>
        <w:spacing w:line="240" w:lineRule="auto"/>
        <w:rPr>
          <w:rFonts w:hint="eastAsia" w:ascii="宋体" w:hAnsi="宋体" w:eastAsia="宋体" w:cs="宋体"/>
          <w:sz w:val="21"/>
          <w:szCs w:val="21"/>
        </w:rPr>
      </w:pPr>
      <w:r>
        <w:rPr>
          <w:rFonts w:hint="eastAsia" w:ascii="宋体" w:hAnsi="宋体" w:eastAsia="宋体" w:cs="宋体"/>
          <w:sz w:val="21"/>
          <w:szCs w:val="21"/>
        </w:rPr>
        <w:t>6.5 单据交付：乙方交货时应同时提供产品合格证、检验报告、出库单等必要单据。</w:t>
      </w:r>
    </w:p>
    <w:p w14:paraId="61E20FBF">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第七条 质量责任与产品召回</w:t>
      </w:r>
    </w:p>
    <w:p w14:paraId="29C5C113">
      <w:pPr>
        <w:spacing w:line="240" w:lineRule="auto"/>
        <w:rPr>
          <w:rFonts w:hint="eastAsia" w:ascii="宋体" w:hAnsi="宋体" w:eastAsia="宋体" w:cs="宋体"/>
          <w:sz w:val="21"/>
          <w:szCs w:val="21"/>
        </w:rPr>
      </w:pPr>
      <w:r>
        <w:rPr>
          <w:rFonts w:hint="eastAsia" w:ascii="宋体" w:hAnsi="宋体" w:eastAsia="宋体" w:cs="宋体"/>
          <w:sz w:val="21"/>
          <w:szCs w:val="21"/>
        </w:rPr>
        <w:t>7.1 质量责任划分：</w:t>
      </w:r>
      <w:r>
        <w:rPr>
          <w:rFonts w:hint="eastAsia" w:ascii="宋体" w:hAnsi="宋体" w:eastAsia="宋体" w:cs="宋体"/>
          <w:sz w:val="21"/>
          <w:szCs w:val="21"/>
        </w:rPr>
        <w:br w:type="textWrapping"/>
      </w:r>
      <w:r>
        <w:rPr>
          <w:rFonts w:hint="eastAsia" w:ascii="宋体" w:hAnsi="宋体" w:eastAsia="宋体" w:cs="宋体"/>
          <w:sz w:val="21"/>
          <w:szCs w:val="21"/>
        </w:rPr>
        <w:t>（1）甲方作为产品的最终责任人，依法承担产品质量安全主体责任；</w:t>
      </w:r>
      <w:r>
        <w:rPr>
          <w:rFonts w:hint="eastAsia" w:ascii="宋体" w:hAnsi="宋体" w:eastAsia="宋体" w:cs="宋体"/>
          <w:sz w:val="21"/>
          <w:szCs w:val="21"/>
        </w:rPr>
        <w:br w:type="textWrapping"/>
      </w:r>
      <w:r>
        <w:rPr>
          <w:rFonts w:hint="eastAsia" w:ascii="宋体" w:hAnsi="宋体" w:eastAsia="宋体" w:cs="宋体"/>
          <w:sz w:val="21"/>
          <w:szCs w:val="21"/>
        </w:rPr>
        <w:t>（2）乙方对其生产行为、生产过程、出厂检验负责；</w:t>
      </w:r>
      <w:r>
        <w:rPr>
          <w:rFonts w:hint="eastAsia" w:ascii="宋体" w:hAnsi="宋体" w:eastAsia="宋体" w:cs="宋体"/>
          <w:sz w:val="21"/>
          <w:szCs w:val="21"/>
        </w:rPr>
        <w:br w:type="textWrapping"/>
      </w:r>
      <w:r>
        <w:rPr>
          <w:rFonts w:hint="eastAsia" w:ascii="宋体" w:hAnsi="宋体" w:eastAsia="宋体" w:cs="宋体"/>
          <w:sz w:val="21"/>
          <w:szCs w:val="21"/>
        </w:rPr>
        <w:t>（3）因乙方生产原因导致产品质量问题的，由乙方承担相应责任。</w:t>
      </w:r>
    </w:p>
    <w:p w14:paraId="38E8BDAC">
      <w:pPr>
        <w:spacing w:line="240" w:lineRule="auto"/>
        <w:rPr>
          <w:rFonts w:hint="eastAsia" w:ascii="宋体" w:hAnsi="宋体" w:eastAsia="宋体" w:cs="宋体"/>
          <w:sz w:val="21"/>
          <w:szCs w:val="21"/>
        </w:rPr>
      </w:pPr>
      <w:r>
        <w:rPr>
          <w:rFonts w:hint="eastAsia" w:ascii="宋体" w:hAnsi="宋体" w:eastAsia="宋体" w:cs="宋体"/>
          <w:sz w:val="21"/>
          <w:szCs w:val="21"/>
        </w:rPr>
        <w:t>7.2 质量追溯机制：</w:t>
      </w:r>
      <w:r>
        <w:rPr>
          <w:rFonts w:hint="eastAsia" w:ascii="宋体" w:hAnsi="宋体" w:eastAsia="宋体" w:cs="宋体"/>
          <w:sz w:val="21"/>
          <w:szCs w:val="21"/>
        </w:rPr>
        <w:br w:type="textWrapping"/>
      </w:r>
      <w:r>
        <w:rPr>
          <w:rFonts w:hint="eastAsia" w:ascii="宋体" w:hAnsi="宋体" w:eastAsia="宋体" w:cs="宋体"/>
          <w:sz w:val="21"/>
          <w:szCs w:val="21"/>
        </w:rPr>
        <w:t>（1）乙方应对每批次产品进行唯一标识，建立完整的生产记录和检验记录；</w:t>
      </w:r>
      <w:r>
        <w:rPr>
          <w:rFonts w:hint="eastAsia" w:ascii="宋体" w:hAnsi="宋体" w:eastAsia="宋体" w:cs="宋体"/>
          <w:sz w:val="21"/>
          <w:szCs w:val="21"/>
        </w:rPr>
        <w:br w:type="textWrapping"/>
      </w:r>
      <w:r>
        <w:rPr>
          <w:rFonts w:hint="eastAsia" w:ascii="宋体" w:hAnsi="宋体" w:eastAsia="宋体" w:cs="宋体"/>
          <w:sz w:val="21"/>
          <w:szCs w:val="21"/>
        </w:rPr>
        <w:t>（2）每批次产品应留样备查，留样期限不少于产品保质期；</w:t>
      </w:r>
      <w:r>
        <w:rPr>
          <w:rFonts w:hint="eastAsia" w:ascii="宋体" w:hAnsi="宋体" w:eastAsia="宋体" w:cs="宋体"/>
          <w:sz w:val="21"/>
          <w:szCs w:val="21"/>
        </w:rPr>
        <w:br w:type="textWrapping"/>
      </w:r>
      <w:r>
        <w:rPr>
          <w:rFonts w:hint="eastAsia" w:ascii="宋体" w:hAnsi="宋体" w:eastAsia="宋体" w:cs="宋体"/>
          <w:sz w:val="21"/>
          <w:szCs w:val="21"/>
        </w:rPr>
        <w:t>（3）生产记录、检验记录保存期限不少于产品保质期后2年，且不少于3年。</w:t>
      </w:r>
    </w:p>
    <w:p w14:paraId="0450250C">
      <w:pPr>
        <w:spacing w:line="240" w:lineRule="auto"/>
        <w:rPr>
          <w:rFonts w:hint="eastAsia" w:ascii="宋体" w:hAnsi="宋体" w:eastAsia="宋体" w:cs="宋体"/>
          <w:sz w:val="21"/>
          <w:szCs w:val="21"/>
        </w:rPr>
      </w:pPr>
      <w:r>
        <w:rPr>
          <w:rFonts w:hint="eastAsia" w:ascii="宋体" w:hAnsi="宋体" w:eastAsia="宋体" w:cs="宋体"/>
          <w:sz w:val="21"/>
          <w:szCs w:val="21"/>
        </w:rPr>
        <w:t>7.3 产品召回联动：</w:t>
      </w:r>
      <w:r>
        <w:rPr>
          <w:rFonts w:hint="eastAsia" w:ascii="宋体" w:hAnsi="宋体" w:eastAsia="宋体" w:cs="宋体"/>
          <w:sz w:val="21"/>
          <w:szCs w:val="21"/>
        </w:rPr>
        <w:br w:type="textWrapping"/>
      </w:r>
      <w:r>
        <w:rPr>
          <w:rFonts w:hint="eastAsia" w:ascii="宋体" w:hAnsi="宋体" w:eastAsia="宋体" w:cs="宋体"/>
          <w:sz w:val="21"/>
          <w:szCs w:val="21"/>
        </w:rPr>
        <w:t>（1）发现产品存在质量安全隐患时，双方应立即相互通知并停止生产、销售；</w:t>
      </w:r>
      <w:r>
        <w:rPr>
          <w:rFonts w:hint="eastAsia" w:ascii="宋体" w:hAnsi="宋体" w:eastAsia="宋体" w:cs="宋体"/>
          <w:sz w:val="21"/>
          <w:szCs w:val="21"/>
        </w:rPr>
        <w:br w:type="textWrapping"/>
      </w:r>
      <w:r>
        <w:rPr>
          <w:rFonts w:hint="eastAsia" w:ascii="宋体" w:hAnsi="宋体" w:eastAsia="宋体" w:cs="宋体"/>
          <w:sz w:val="21"/>
          <w:szCs w:val="21"/>
        </w:rPr>
        <w:t>（2）甲方依法负责产品召回的组织实施，乙方应全力配合；</w:t>
      </w:r>
      <w:r>
        <w:rPr>
          <w:rFonts w:hint="eastAsia" w:ascii="宋体" w:hAnsi="宋体" w:eastAsia="宋体" w:cs="宋体"/>
          <w:sz w:val="21"/>
          <w:szCs w:val="21"/>
        </w:rPr>
        <w:br w:type="textWrapping"/>
      </w:r>
      <w:r>
        <w:rPr>
          <w:rFonts w:hint="eastAsia" w:ascii="宋体" w:hAnsi="宋体" w:eastAsia="宋体" w:cs="宋体"/>
          <w:sz w:val="21"/>
          <w:szCs w:val="21"/>
        </w:rPr>
        <w:t>（3）召回产生的费用，经确认属乙方责任的，由乙方承担。</w:t>
      </w:r>
    </w:p>
    <w:p w14:paraId="03524AF7">
      <w:pPr>
        <w:spacing w:line="240" w:lineRule="auto"/>
        <w:rPr>
          <w:rFonts w:hint="eastAsia" w:ascii="宋体" w:hAnsi="宋体" w:eastAsia="宋体" w:cs="宋体"/>
          <w:sz w:val="21"/>
          <w:szCs w:val="21"/>
        </w:rPr>
      </w:pPr>
      <w:r>
        <w:rPr>
          <w:rFonts w:hint="eastAsia" w:ascii="宋体" w:hAnsi="宋体" w:eastAsia="宋体" w:cs="宋体"/>
          <w:sz w:val="21"/>
          <w:szCs w:val="21"/>
        </w:rPr>
        <w:t>7.4 索赔与赔偿：</w:t>
      </w:r>
      <w:r>
        <w:rPr>
          <w:rFonts w:hint="eastAsia" w:ascii="宋体" w:hAnsi="宋体" w:eastAsia="宋体" w:cs="宋体"/>
          <w:sz w:val="21"/>
          <w:szCs w:val="21"/>
        </w:rPr>
        <w:br w:type="textWrapping"/>
      </w:r>
      <w:r>
        <w:rPr>
          <w:rFonts w:hint="eastAsia" w:ascii="宋体" w:hAnsi="宋体" w:eastAsia="宋体" w:cs="宋体"/>
          <w:sz w:val="21"/>
          <w:szCs w:val="21"/>
        </w:rPr>
        <w:t>（1）因产品质量问题导致甲方被消费者投诉、索赔或受到行政处罚的，经确认属乙方责任的，乙方应承担直接损失；</w:t>
      </w:r>
      <w:r>
        <w:rPr>
          <w:rFonts w:hint="eastAsia" w:ascii="宋体" w:hAnsi="宋体" w:eastAsia="宋体" w:cs="宋体"/>
          <w:sz w:val="21"/>
          <w:szCs w:val="21"/>
        </w:rPr>
        <w:br w:type="textWrapping"/>
      </w:r>
      <w:r>
        <w:rPr>
          <w:rFonts w:hint="eastAsia" w:ascii="宋体" w:hAnsi="宋体" w:eastAsia="宋体" w:cs="宋体"/>
          <w:sz w:val="21"/>
          <w:szCs w:val="21"/>
        </w:rPr>
        <w:t>（2）甲方在征得乙方同意后可先行赔付消费者；</w:t>
      </w:r>
      <w:r>
        <w:rPr>
          <w:rFonts w:hint="eastAsia" w:ascii="宋体" w:hAnsi="宋体" w:eastAsia="宋体" w:cs="宋体"/>
          <w:sz w:val="21"/>
          <w:szCs w:val="21"/>
        </w:rPr>
        <w:br w:type="textWrapping"/>
      </w:r>
      <w:r>
        <w:rPr>
          <w:rFonts w:hint="eastAsia" w:ascii="宋体" w:hAnsi="宋体" w:eastAsia="宋体" w:cs="宋体"/>
          <w:sz w:val="21"/>
          <w:szCs w:val="21"/>
        </w:rPr>
        <w:t>（3）损失范围包括但不限于：赔偿金、罚款、律师费、诉讼费、商誉损失等。</w:t>
      </w:r>
    </w:p>
    <w:p w14:paraId="5CA74015">
      <w:pPr>
        <w:spacing w:line="240" w:lineRule="auto"/>
        <w:rPr>
          <w:rFonts w:hint="eastAsia" w:ascii="宋体" w:hAnsi="宋体" w:eastAsia="宋体" w:cs="宋体"/>
          <w:sz w:val="21"/>
          <w:szCs w:val="21"/>
        </w:rPr>
      </w:pPr>
      <w:r>
        <w:rPr>
          <w:rFonts w:hint="eastAsia" w:ascii="宋体" w:hAnsi="宋体" w:eastAsia="宋体" w:cs="宋体"/>
          <w:sz w:val="21"/>
          <w:szCs w:val="21"/>
        </w:rPr>
        <w:t>7.5 质保期与售后服务：</w:t>
      </w:r>
      <w:r>
        <w:rPr>
          <w:rFonts w:hint="eastAsia" w:ascii="宋体" w:hAnsi="宋体" w:eastAsia="宋体" w:cs="宋体"/>
          <w:sz w:val="21"/>
          <w:szCs w:val="21"/>
        </w:rPr>
        <w:br w:type="textWrapping"/>
      </w:r>
      <w:r>
        <w:rPr>
          <w:rFonts w:hint="eastAsia" w:ascii="宋体" w:hAnsi="宋体" w:eastAsia="宋体" w:cs="宋体"/>
          <w:sz w:val="21"/>
          <w:szCs w:val="21"/>
        </w:rPr>
        <w:t>（1）产品质保期：______个月，自产品交付之日起计算；</w:t>
      </w:r>
      <w:r>
        <w:rPr>
          <w:rFonts w:hint="eastAsia" w:ascii="宋体" w:hAnsi="宋体" w:eastAsia="宋体" w:cs="宋体"/>
          <w:sz w:val="21"/>
          <w:szCs w:val="21"/>
        </w:rPr>
        <w:br w:type="textWrapping"/>
      </w:r>
      <w:r>
        <w:rPr>
          <w:rFonts w:hint="eastAsia" w:ascii="宋体" w:hAnsi="宋体" w:eastAsia="宋体" w:cs="宋体"/>
          <w:sz w:val="21"/>
          <w:szCs w:val="21"/>
        </w:rPr>
        <w:t>（2）质保期内发现生产质量问题的，乙方应免费更换或返工；</w:t>
      </w:r>
      <w:r>
        <w:rPr>
          <w:rFonts w:hint="eastAsia" w:ascii="宋体" w:hAnsi="宋体" w:eastAsia="宋体" w:cs="宋体"/>
          <w:sz w:val="21"/>
          <w:szCs w:val="21"/>
        </w:rPr>
        <w:br w:type="textWrapping"/>
      </w:r>
      <w:r>
        <w:rPr>
          <w:rFonts w:hint="eastAsia" w:ascii="宋体" w:hAnsi="宋体" w:eastAsia="宋体" w:cs="宋体"/>
          <w:sz w:val="21"/>
          <w:szCs w:val="21"/>
        </w:rPr>
        <w:t>（3）最终用户的售后服务由□ 甲方负责 □ 乙方协助甲方处理。</w:t>
      </w:r>
    </w:p>
    <w:p w14:paraId="4C6E02A7">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第八条 付款与结算</w:t>
      </w:r>
    </w:p>
    <w:p w14:paraId="2C62EED4">
      <w:pPr>
        <w:spacing w:line="240" w:lineRule="auto"/>
        <w:rPr>
          <w:rFonts w:hint="eastAsia" w:ascii="宋体" w:hAnsi="宋体" w:eastAsia="宋体" w:cs="宋体"/>
          <w:sz w:val="21"/>
          <w:szCs w:val="21"/>
        </w:rPr>
      </w:pPr>
      <w:r>
        <w:rPr>
          <w:rFonts w:hint="eastAsia" w:ascii="宋体" w:hAnsi="宋体" w:eastAsia="宋体" w:cs="宋体"/>
          <w:sz w:val="21"/>
          <w:szCs w:val="21"/>
        </w:rPr>
        <w:t>8.1 加工费标准：详见附件四《加工费价格清单》。</w:t>
      </w:r>
    </w:p>
    <w:p w14:paraId="424F5DDF">
      <w:pPr>
        <w:spacing w:line="240" w:lineRule="auto"/>
        <w:rPr>
          <w:rFonts w:hint="eastAsia" w:ascii="宋体" w:hAnsi="宋体" w:eastAsia="宋体" w:cs="宋体"/>
          <w:sz w:val="21"/>
          <w:szCs w:val="21"/>
        </w:rPr>
      </w:pPr>
      <w:r>
        <w:rPr>
          <w:rFonts w:hint="eastAsia" w:ascii="宋体" w:hAnsi="宋体" w:eastAsia="宋体" w:cs="宋体"/>
          <w:sz w:val="21"/>
          <w:szCs w:val="21"/>
        </w:rPr>
        <w:t>8.2 计价方式：□ 按件计价 □ 按重量计价 □ 其他：_________。</w:t>
      </w:r>
    </w:p>
    <w:p w14:paraId="17E8219A">
      <w:pPr>
        <w:spacing w:line="240" w:lineRule="auto"/>
        <w:rPr>
          <w:rFonts w:hint="eastAsia" w:ascii="宋体" w:hAnsi="宋体" w:eastAsia="宋体" w:cs="宋体"/>
          <w:sz w:val="21"/>
          <w:szCs w:val="21"/>
        </w:rPr>
      </w:pPr>
      <w:r>
        <w:rPr>
          <w:rFonts w:hint="eastAsia" w:ascii="宋体" w:hAnsi="宋体" w:eastAsia="宋体" w:cs="宋体"/>
          <w:sz w:val="21"/>
          <w:szCs w:val="21"/>
        </w:rPr>
        <w:t>8.3 付款方式：采用"预付款+验收合格后尾款"模式：</w:t>
      </w:r>
      <w:r>
        <w:rPr>
          <w:rFonts w:hint="eastAsia" w:ascii="宋体" w:hAnsi="宋体" w:eastAsia="宋体" w:cs="宋体"/>
          <w:sz w:val="21"/>
          <w:szCs w:val="21"/>
        </w:rPr>
        <w:br w:type="textWrapping"/>
      </w:r>
      <w:r>
        <w:rPr>
          <w:rFonts w:hint="eastAsia" w:ascii="宋体" w:hAnsi="宋体" w:eastAsia="宋体" w:cs="宋体"/>
          <w:sz w:val="21"/>
          <w:szCs w:val="21"/>
        </w:rPr>
        <w:t>（1）订单确认后</w:t>
      </w:r>
      <w:r>
        <w:rPr>
          <w:rFonts w:hint="eastAsia" w:eastAsia="宋体" w:cs="宋体"/>
          <w:sz w:val="21"/>
          <w:szCs w:val="21"/>
          <w:lang w:val="en-US" w:eastAsia="zh-CN"/>
        </w:rPr>
        <w:t>5</w:t>
      </w:r>
      <w:r>
        <w:rPr>
          <w:rFonts w:hint="eastAsia" w:ascii="宋体" w:hAnsi="宋体" w:eastAsia="宋体" w:cs="宋体"/>
          <w:sz w:val="21"/>
          <w:szCs w:val="21"/>
        </w:rPr>
        <w:t>个工作日内，甲方支付该订单加工费的</w:t>
      </w:r>
      <w:r>
        <w:rPr>
          <w:rFonts w:hint="eastAsia" w:eastAsia="宋体" w:cs="宋体"/>
          <w:sz w:val="21"/>
          <w:szCs w:val="21"/>
          <w:lang w:val="en-US" w:eastAsia="zh-CN"/>
        </w:rPr>
        <w:t>30</w:t>
      </w:r>
      <w:r>
        <w:rPr>
          <w:rFonts w:hint="eastAsia" w:ascii="宋体" w:hAnsi="宋体" w:eastAsia="宋体" w:cs="宋体"/>
          <w:sz w:val="21"/>
          <w:szCs w:val="21"/>
        </w:rPr>
        <w:t>%作为预付款；</w:t>
      </w:r>
      <w:r>
        <w:rPr>
          <w:rFonts w:hint="eastAsia" w:ascii="宋体" w:hAnsi="宋体" w:eastAsia="宋体" w:cs="宋体"/>
          <w:sz w:val="21"/>
          <w:szCs w:val="21"/>
        </w:rPr>
        <w:br w:type="textWrapping"/>
      </w:r>
      <w:r>
        <w:rPr>
          <w:rFonts w:hint="eastAsia" w:ascii="宋体" w:hAnsi="宋体" w:eastAsia="宋体" w:cs="宋体"/>
          <w:sz w:val="21"/>
          <w:szCs w:val="21"/>
        </w:rPr>
        <w:t>（2）产品验收合格后</w:t>
      </w:r>
      <w:r>
        <w:rPr>
          <w:rFonts w:hint="eastAsia" w:eastAsia="宋体" w:cs="宋体"/>
          <w:sz w:val="21"/>
          <w:szCs w:val="21"/>
          <w:lang w:val="en-US" w:eastAsia="zh-CN"/>
        </w:rPr>
        <w:t>5</w:t>
      </w:r>
      <w:r>
        <w:rPr>
          <w:rFonts w:hint="eastAsia" w:ascii="宋体" w:hAnsi="宋体" w:eastAsia="宋体" w:cs="宋体"/>
          <w:sz w:val="21"/>
          <w:szCs w:val="21"/>
        </w:rPr>
        <w:t>个工作日内，甲方支付剩余</w:t>
      </w:r>
      <w:r>
        <w:rPr>
          <w:rFonts w:hint="eastAsia" w:eastAsia="宋体" w:cs="宋体"/>
          <w:sz w:val="21"/>
          <w:szCs w:val="21"/>
          <w:lang w:val="en-US" w:eastAsia="zh-CN"/>
        </w:rPr>
        <w:t>70</w:t>
      </w:r>
      <w:r>
        <w:rPr>
          <w:rFonts w:hint="eastAsia" w:ascii="宋体" w:hAnsi="宋体" w:eastAsia="宋体" w:cs="宋体"/>
          <w:sz w:val="21"/>
          <w:szCs w:val="21"/>
        </w:rPr>
        <w:t>%尾款。</w:t>
      </w:r>
    </w:p>
    <w:p w14:paraId="1CC344B9">
      <w:pPr>
        <w:spacing w:line="240" w:lineRule="auto"/>
        <w:rPr>
          <w:rFonts w:hint="eastAsia" w:ascii="宋体" w:hAnsi="宋体" w:eastAsia="宋体" w:cs="宋体"/>
          <w:sz w:val="21"/>
          <w:szCs w:val="21"/>
        </w:rPr>
      </w:pPr>
      <w:r>
        <w:rPr>
          <w:rFonts w:hint="eastAsia" w:ascii="宋体" w:hAnsi="宋体" w:eastAsia="宋体" w:cs="宋体"/>
          <w:sz w:val="21"/>
          <w:szCs w:val="21"/>
        </w:rPr>
        <w:t>8.4 结算周期：按月结算，每月5日前核对上月账目，核对无误后10个工作日内付款。</w:t>
      </w:r>
    </w:p>
    <w:p w14:paraId="508C1AA8">
      <w:pPr>
        <w:spacing w:line="240" w:lineRule="auto"/>
        <w:rPr>
          <w:rFonts w:hint="eastAsia" w:ascii="宋体" w:hAnsi="宋体" w:eastAsia="宋体" w:cs="宋体"/>
          <w:sz w:val="21"/>
          <w:szCs w:val="21"/>
        </w:rPr>
      </w:pPr>
      <w:r>
        <w:rPr>
          <w:rFonts w:hint="eastAsia" w:ascii="宋体" w:hAnsi="宋体" w:eastAsia="宋体" w:cs="宋体"/>
          <w:sz w:val="21"/>
          <w:szCs w:val="21"/>
        </w:rPr>
        <w:t>8.5 价格调整机制：</w:t>
      </w:r>
      <w:r>
        <w:rPr>
          <w:rFonts w:hint="eastAsia" w:ascii="宋体" w:hAnsi="宋体" w:eastAsia="宋体" w:cs="宋体"/>
          <w:sz w:val="21"/>
          <w:szCs w:val="21"/>
        </w:rPr>
        <w:br w:type="textWrapping"/>
      </w:r>
      <w:r>
        <w:rPr>
          <w:rFonts w:hint="eastAsia" w:ascii="宋体" w:hAnsi="宋体" w:eastAsia="宋体" w:cs="宋体"/>
          <w:sz w:val="21"/>
          <w:szCs w:val="21"/>
        </w:rPr>
        <w:t>（1）本合同期限内，加工费标准原则上不作调整；</w:t>
      </w:r>
      <w:r>
        <w:rPr>
          <w:rFonts w:hint="eastAsia" w:ascii="宋体" w:hAnsi="宋体" w:eastAsia="宋体" w:cs="宋体"/>
          <w:sz w:val="21"/>
          <w:szCs w:val="21"/>
        </w:rPr>
        <w:br w:type="textWrapping"/>
      </w:r>
      <w:r>
        <w:rPr>
          <w:rFonts w:hint="eastAsia" w:ascii="宋体" w:hAnsi="宋体" w:eastAsia="宋体" w:cs="宋体"/>
          <w:sz w:val="21"/>
          <w:szCs w:val="21"/>
        </w:rPr>
        <w:t>（2）如原材料价格波动超过±</w:t>
      </w:r>
      <w:r>
        <w:rPr>
          <w:rFonts w:hint="eastAsia" w:eastAsia="宋体" w:cs="宋体"/>
          <w:sz w:val="21"/>
          <w:szCs w:val="21"/>
          <w:lang w:val="en-US" w:eastAsia="zh-CN"/>
        </w:rPr>
        <w:t>10</w:t>
      </w:r>
      <w:r>
        <w:rPr>
          <w:rFonts w:hint="eastAsia" w:ascii="宋体" w:hAnsi="宋体" w:eastAsia="宋体" w:cs="宋体"/>
          <w:sz w:val="21"/>
          <w:szCs w:val="21"/>
        </w:rPr>
        <w:t>%且持续超过30天，双方可协商调整加工费；</w:t>
      </w:r>
      <w:r>
        <w:rPr>
          <w:rFonts w:hint="eastAsia" w:ascii="宋体" w:hAnsi="宋体" w:eastAsia="宋体" w:cs="宋体"/>
          <w:sz w:val="21"/>
          <w:szCs w:val="21"/>
        </w:rPr>
        <w:br w:type="textWrapping"/>
      </w:r>
      <w:r>
        <w:rPr>
          <w:rFonts w:hint="eastAsia" w:ascii="宋体" w:hAnsi="宋体" w:eastAsia="宋体" w:cs="宋体"/>
          <w:sz w:val="21"/>
          <w:szCs w:val="21"/>
        </w:rPr>
        <w:t>（3）价格调整应提前30天书面通知并经双方确认。</w:t>
      </w:r>
    </w:p>
    <w:p w14:paraId="37E4F777">
      <w:pPr>
        <w:spacing w:line="240" w:lineRule="auto"/>
        <w:rPr>
          <w:rFonts w:hint="eastAsia" w:ascii="宋体" w:hAnsi="宋体" w:eastAsia="宋体" w:cs="宋体"/>
          <w:sz w:val="21"/>
          <w:szCs w:val="21"/>
        </w:rPr>
      </w:pPr>
      <w:r>
        <w:rPr>
          <w:rFonts w:hint="eastAsia" w:ascii="宋体" w:hAnsi="宋体" w:eastAsia="宋体" w:cs="宋体"/>
          <w:sz w:val="21"/>
          <w:szCs w:val="21"/>
        </w:rPr>
        <w:t>8.6 发票与收款：</w:t>
      </w:r>
      <w:r>
        <w:rPr>
          <w:rFonts w:hint="eastAsia" w:ascii="宋体" w:hAnsi="宋体" w:eastAsia="宋体" w:cs="宋体"/>
          <w:sz w:val="21"/>
          <w:szCs w:val="21"/>
        </w:rPr>
        <w:br w:type="textWrapping"/>
      </w:r>
      <w:r>
        <w:rPr>
          <w:rFonts w:hint="eastAsia" w:ascii="宋体" w:hAnsi="宋体" w:eastAsia="宋体" w:cs="宋体"/>
          <w:sz w:val="21"/>
          <w:szCs w:val="21"/>
        </w:rPr>
        <w:t>（1）乙方应在收款前向甲方开具正规足额的增值税专用发票</w:t>
      </w:r>
      <w:r>
        <w:rPr>
          <w:rFonts w:hint="eastAsia" w:eastAsia="宋体" w:cs="宋体"/>
          <w:sz w:val="21"/>
          <w:szCs w:val="21"/>
          <w:lang w:eastAsia="zh-CN"/>
        </w:rPr>
        <w:t>，</w:t>
      </w:r>
      <w:r>
        <w:rPr>
          <w:rFonts w:hint="eastAsia" w:eastAsia="宋体" w:cs="宋体"/>
          <w:sz w:val="21"/>
          <w:szCs w:val="21"/>
          <w:lang w:val="en-US" w:eastAsia="zh-CN"/>
        </w:rPr>
        <w:t>税点</w:t>
      </w:r>
      <w:r>
        <w:rPr>
          <w:rFonts w:hint="eastAsia" w:eastAsia="宋体" w:cs="宋体"/>
          <w:sz w:val="21"/>
          <w:szCs w:val="21"/>
          <w:u w:val="single"/>
          <w:lang w:val="en-US" w:eastAsia="zh-CN"/>
        </w:rPr>
        <w:t xml:space="preserve">   %</w:t>
      </w:r>
      <w:r>
        <w:rPr>
          <w:rFonts w:hint="eastAsia" w:ascii="宋体" w:hAnsi="宋体" w:eastAsia="宋体" w:cs="宋体"/>
          <w:sz w:val="21"/>
          <w:szCs w:val="21"/>
        </w:rPr>
        <w:t>；</w:t>
      </w:r>
      <w:r>
        <w:rPr>
          <w:rFonts w:hint="eastAsia" w:ascii="宋体" w:hAnsi="宋体" w:eastAsia="宋体" w:cs="宋体"/>
          <w:sz w:val="21"/>
          <w:szCs w:val="21"/>
        </w:rPr>
        <w:br w:type="textWrapping"/>
      </w:r>
      <w:r>
        <w:rPr>
          <w:rFonts w:hint="eastAsia" w:ascii="宋体" w:hAnsi="宋体" w:eastAsia="宋体" w:cs="宋体"/>
          <w:sz w:val="21"/>
          <w:szCs w:val="21"/>
        </w:rPr>
        <w:t>（</w:t>
      </w:r>
      <w:r>
        <w:rPr>
          <w:rFonts w:hint="eastAsia" w:eastAsia="宋体" w:cs="宋体"/>
          <w:sz w:val="21"/>
          <w:szCs w:val="21"/>
          <w:lang w:val="en-US" w:eastAsia="zh-CN"/>
        </w:rPr>
        <w:t>2</w:t>
      </w:r>
      <w:r>
        <w:rPr>
          <w:rFonts w:hint="eastAsia" w:ascii="宋体" w:hAnsi="宋体" w:eastAsia="宋体" w:cs="宋体"/>
          <w:sz w:val="21"/>
          <w:szCs w:val="21"/>
        </w:rPr>
        <w:t>）乙方指定收款账户：</w:t>
      </w:r>
      <w:r>
        <w:rPr>
          <w:rFonts w:hint="eastAsia" w:ascii="宋体" w:hAnsi="宋体" w:eastAsia="宋体" w:cs="宋体"/>
          <w:sz w:val="21"/>
          <w:szCs w:val="21"/>
        </w:rPr>
        <w:br w:type="textWrapping"/>
      </w:r>
      <w:r>
        <w:rPr>
          <w:rFonts w:hint="eastAsia" w:ascii="宋体" w:hAnsi="宋体" w:eastAsia="宋体" w:cs="宋体"/>
          <w:sz w:val="21"/>
          <w:szCs w:val="21"/>
        </w:rPr>
        <w:t xml:space="preserve">    户名：__________________________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 xml:space="preserve">    账号：__________________________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 xml:space="preserve">    开户行：__________________________</w:t>
      </w:r>
    </w:p>
    <w:p w14:paraId="4D6E84A0">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第九条 监督与检查</w:t>
      </w:r>
    </w:p>
    <w:p w14:paraId="5D9AA01C">
      <w:pPr>
        <w:spacing w:line="240" w:lineRule="auto"/>
        <w:rPr>
          <w:rFonts w:hint="eastAsia" w:ascii="宋体" w:hAnsi="宋体" w:eastAsia="宋体" w:cs="宋体"/>
          <w:sz w:val="21"/>
          <w:szCs w:val="21"/>
        </w:rPr>
      </w:pPr>
      <w:r>
        <w:rPr>
          <w:rFonts w:hint="eastAsia" w:ascii="宋体" w:hAnsi="宋体" w:eastAsia="宋体" w:cs="宋体"/>
          <w:sz w:val="21"/>
          <w:szCs w:val="21"/>
        </w:rPr>
        <w:t>9.1 监督方式：甲方可通过以下方式对乙方生产过程进行监督：</w:t>
      </w:r>
      <w:r>
        <w:rPr>
          <w:rFonts w:hint="eastAsia" w:ascii="宋体" w:hAnsi="宋体" w:eastAsia="宋体" w:cs="宋体"/>
          <w:sz w:val="21"/>
          <w:szCs w:val="21"/>
        </w:rPr>
        <w:br w:type="textWrapping"/>
      </w:r>
      <w:r>
        <w:rPr>
          <w:rFonts w:hint="eastAsia" w:ascii="宋体" w:hAnsi="宋体" w:eastAsia="宋体" w:cs="宋体"/>
          <w:sz w:val="21"/>
          <w:szCs w:val="21"/>
        </w:rPr>
        <w:t>（1）驻厂监督：甲方可派驻质量管理人员驻厂监督；</w:t>
      </w:r>
      <w:r>
        <w:rPr>
          <w:rFonts w:hint="eastAsia" w:ascii="宋体" w:hAnsi="宋体" w:eastAsia="宋体" w:cs="宋体"/>
          <w:sz w:val="21"/>
          <w:szCs w:val="21"/>
        </w:rPr>
        <w:br w:type="textWrapping"/>
      </w:r>
      <w:r>
        <w:rPr>
          <w:rFonts w:hint="eastAsia" w:ascii="宋体" w:hAnsi="宋体" w:eastAsia="宋体" w:cs="宋体"/>
          <w:sz w:val="21"/>
          <w:szCs w:val="21"/>
        </w:rPr>
        <w:t>（2）定期巡查：每月不少于______次现场巡查；</w:t>
      </w:r>
      <w:r>
        <w:rPr>
          <w:rFonts w:hint="eastAsia" w:ascii="宋体" w:hAnsi="宋体" w:eastAsia="宋体" w:cs="宋体"/>
          <w:sz w:val="21"/>
          <w:szCs w:val="21"/>
        </w:rPr>
        <w:br w:type="textWrapping"/>
      </w:r>
      <w:r>
        <w:rPr>
          <w:rFonts w:hint="eastAsia" w:ascii="宋体" w:hAnsi="宋体" w:eastAsia="宋体" w:cs="宋体"/>
          <w:sz w:val="21"/>
          <w:szCs w:val="21"/>
        </w:rPr>
        <w:t>（3）远程监控：乙方应配合甲方建立生产过程信息化监控系统；</w:t>
      </w:r>
      <w:r>
        <w:rPr>
          <w:rFonts w:hint="eastAsia" w:ascii="宋体" w:hAnsi="宋体" w:eastAsia="宋体" w:cs="宋体"/>
          <w:sz w:val="21"/>
          <w:szCs w:val="21"/>
        </w:rPr>
        <w:br w:type="textWrapping"/>
      </w:r>
      <w:r>
        <w:rPr>
          <w:rFonts w:hint="eastAsia" w:ascii="宋体" w:hAnsi="宋体" w:eastAsia="宋体" w:cs="宋体"/>
          <w:sz w:val="21"/>
          <w:szCs w:val="21"/>
        </w:rPr>
        <w:t>（4）飞行检查：甲方可随时进行不预先通知的现场检查。</w:t>
      </w:r>
    </w:p>
    <w:p w14:paraId="3B17CFEE">
      <w:pPr>
        <w:spacing w:line="240" w:lineRule="auto"/>
        <w:rPr>
          <w:rFonts w:hint="eastAsia" w:ascii="宋体" w:hAnsi="宋体" w:eastAsia="宋体" w:cs="宋体"/>
          <w:sz w:val="21"/>
          <w:szCs w:val="21"/>
        </w:rPr>
      </w:pPr>
      <w:r>
        <w:rPr>
          <w:rFonts w:hint="eastAsia" w:ascii="宋体" w:hAnsi="宋体" w:eastAsia="宋体" w:cs="宋体"/>
          <w:sz w:val="21"/>
          <w:szCs w:val="21"/>
        </w:rPr>
        <w:t>9.2 监督内容：</w:t>
      </w:r>
      <w:r>
        <w:rPr>
          <w:rFonts w:hint="eastAsia" w:ascii="宋体" w:hAnsi="宋体" w:eastAsia="宋体" w:cs="宋体"/>
          <w:sz w:val="21"/>
          <w:szCs w:val="21"/>
        </w:rPr>
        <w:br w:type="textWrapping"/>
      </w:r>
      <w:r>
        <w:rPr>
          <w:rFonts w:hint="eastAsia" w:ascii="宋体" w:hAnsi="宋体" w:eastAsia="宋体" w:cs="宋体"/>
          <w:sz w:val="21"/>
          <w:szCs w:val="21"/>
        </w:rPr>
        <w:t>（1）生产场所、环境、设备的卫生和合规情况；</w:t>
      </w:r>
      <w:r>
        <w:rPr>
          <w:rFonts w:hint="eastAsia" w:ascii="宋体" w:hAnsi="宋体" w:eastAsia="宋体" w:cs="宋体"/>
          <w:sz w:val="21"/>
          <w:szCs w:val="21"/>
        </w:rPr>
        <w:br w:type="textWrapping"/>
      </w:r>
      <w:r>
        <w:rPr>
          <w:rFonts w:hint="eastAsia" w:ascii="宋体" w:hAnsi="宋体" w:eastAsia="宋体" w:cs="宋体"/>
          <w:sz w:val="21"/>
          <w:szCs w:val="21"/>
        </w:rPr>
        <w:t>（2）生产人员的健康证明、资质和培训情况；</w:t>
      </w:r>
      <w:r>
        <w:rPr>
          <w:rFonts w:hint="eastAsia" w:ascii="宋体" w:hAnsi="宋体" w:eastAsia="宋体" w:cs="宋体"/>
          <w:sz w:val="21"/>
          <w:szCs w:val="21"/>
        </w:rPr>
        <w:br w:type="textWrapping"/>
      </w:r>
      <w:r>
        <w:rPr>
          <w:rFonts w:hint="eastAsia" w:ascii="宋体" w:hAnsi="宋体" w:eastAsia="宋体" w:cs="宋体"/>
          <w:sz w:val="21"/>
          <w:szCs w:val="21"/>
        </w:rPr>
        <w:t>（3）生产过程关键控制点的执行情况；</w:t>
      </w:r>
      <w:r>
        <w:rPr>
          <w:rFonts w:hint="eastAsia" w:ascii="宋体" w:hAnsi="宋体" w:eastAsia="宋体" w:cs="宋体"/>
          <w:sz w:val="21"/>
          <w:szCs w:val="21"/>
        </w:rPr>
        <w:br w:type="textWrapping"/>
      </w:r>
      <w:r>
        <w:rPr>
          <w:rFonts w:hint="eastAsia" w:ascii="宋体" w:hAnsi="宋体" w:eastAsia="宋体" w:cs="宋体"/>
          <w:sz w:val="21"/>
          <w:szCs w:val="21"/>
        </w:rPr>
        <w:t>（4）原材料、成品的检验记录和留样情况；</w:t>
      </w:r>
      <w:r>
        <w:rPr>
          <w:rFonts w:hint="eastAsia" w:ascii="宋体" w:hAnsi="宋体" w:eastAsia="宋体" w:cs="宋体"/>
          <w:sz w:val="21"/>
          <w:szCs w:val="21"/>
        </w:rPr>
        <w:br w:type="textWrapping"/>
      </w:r>
      <w:r>
        <w:rPr>
          <w:rFonts w:hint="eastAsia" w:ascii="宋体" w:hAnsi="宋体" w:eastAsia="宋体" w:cs="宋体"/>
          <w:sz w:val="21"/>
          <w:szCs w:val="21"/>
        </w:rPr>
        <w:t>（5）标签、标识的规范使用情况；</w:t>
      </w:r>
      <w:r>
        <w:rPr>
          <w:rFonts w:hint="eastAsia" w:ascii="宋体" w:hAnsi="宋体" w:eastAsia="宋体" w:cs="宋体"/>
          <w:sz w:val="21"/>
          <w:szCs w:val="21"/>
        </w:rPr>
        <w:br w:type="textWrapping"/>
      </w:r>
      <w:r>
        <w:rPr>
          <w:rFonts w:hint="eastAsia" w:ascii="宋体" w:hAnsi="宋体" w:eastAsia="宋体" w:cs="宋体"/>
          <w:sz w:val="21"/>
          <w:szCs w:val="21"/>
        </w:rPr>
        <w:t>（6）其他质量管理相关内容。</w:t>
      </w:r>
    </w:p>
    <w:p w14:paraId="0E3B72E6">
      <w:pPr>
        <w:spacing w:line="240" w:lineRule="auto"/>
        <w:rPr>
          <w:rFonts w:hint="eastAsia" w:ascii="宋体" w:hAnsi="宋体" w:eastAsia="宋体" w:cs="宋体"/>
          <w:sz w:val="21"/>
          <w:szCs w:val="21"/>
        </w:rPr>
      </w:pPr>
      <w:r>
        <w:rPr>
          <w:rFonts w:hint="eastAsia" w:ascii="宋体" w:hAnsi="宋体" w:eastAsia="宋体" w:cs="宋体"/>
          <w:sz w:val="21"/>
          <w:szCs w:val="21"/>
        </w:rPr>
        <w:t>9.3 记录查阅权：</w:t>
      </w:r>
      <w:r>
        <w:rPr>
          <w:rFonts w:hint="eastAsia" w:ascii="宋体" w:hAnsi="宋体" w:eastAsia="宋体" w:cs="宋体"/>
          <w:sz w:val="21"/>
          <w:szCs w:val="21"/>
        </w:rPr>
        <w:br w:type="textWrapping"/>
      </w:r>
      <w:r>
        <w:rPr>
          <w:rFonts w:hint="eastAsia" w:ascii="宋体" w:hAnsi="宋体" w:eastAsia="宋体" w:cs="宋体"/>
          <w:sz w:val="21"/>
          <w:szCs w:val="21"/>
        </w:rPr>
        <w:t>（1）乙方应保存完整的生产、检验、采购、销售等记录；</w:t>
      </w:r>
      <w:r>
        <w:rPr>
          <w:rFonts w:hint="eastAsia" w:ascii="宋体" w:hAnsi="宋体" w:eastAsia="宋体" w:cs="宋体"/>
          <w:sz w:val="21"/>
          <w:szCs w:val="21"/>
        </w:rPr>
        <w:br w:type="textWrapping"/>
      </w:r>
      <w:r>
        <w:rPr>
          <w:rFonts w:hint="eastAsia" w:ascii="宋体" w:hAnsi="宋体" w:eastAsia="宋体" w:cs="宋体"/>
          <w:sz w:val="21"/>
          <w:szCs w:val="21"/>
        </w:rPr>
        <w:t>（2）甲方有权随时查阅、复制上述记录，乙方不得拒绝；</w:t>
      </w:r>
      <w:r>
        <w:rPr>
          <w:rFonts w:hint="eastAsia" w:ascii="宋体" w:hAnsi="宋体" w:eastAsia="宋体" w:cs="宋体"/>
          <w:sz w:val="21"/>
          <w:szCs w:val="21"/>
        </w:rPr>
        <w:br w:type="textWrapping"/>
      </w:r>
      <w:r>
        <w:rPr>
          <w:rFonts w:hint="eastAsia" w:ascii="宋体" w:hAnsi="宋体" w:eastAsia="宋体" w:cs="宋体"/>
          <w:sz w:val="21"/>
          <w:szCs w:val="21"/>
        </w:rPr>
        <w:t>（3）乙方应按甲方要求定期提交生产质量报告。</w:t>
      </w:r>
    </w:p>
    <w:p w14:paraId="57D26A90">
      <w:pPr>
        <w:spacing w:line="240" w:lineRule="auto"/>
        <w:rPr>
          <w:rFonts w:hint="eastAsia" w:ascii="宋体" w:hAnsi="宋体" w:eastAsia="宋体" w:cs="宋体"/>
          <w:sz w:val="21"/>
          <w:szCs w:val="21"/>
        </w:rPr>
      </w:pPr>
      <w:r>
        <w:rPr>
          <w:rFonts w:hint="eastAsia" w:ascii="宋体" w:hAnsi="宋体" w:eastAsia="宋体" w:cs="宋体"/>
          <w:sz w:val="21"/>
          <w:szCs w:val="21"/>
        </w:rPr>
        <w:t>9.4 整改要求：</w:t>
      </w:r>
      <w:r>
        <w:rPr>
          <w:rFonts w:hint="eastAsia" w:ascii="宋体" w:hAnsi="宋体" w:eastAsia="宋体" w:cs="宋体"/>
          <w:sz w:val="21"/>
          <w:szCs w:val="21"/>
        </w:rPr>
        <w:br w:type="textWrapping"/>
      </w:r>
      <w:r>
        <w:rPr>
          <w:rFonts w:hint="eastAsia" w:ascii="宋体" w:hAnsi="宋体" w:eastAsia="宋体" w:cs="宋体"/>
          <w:sz w:val="21"/>
          <w:szCs w:val="21"/>
        </w:rPr>
        <w:t>（1）甲方发现乙方存在质量隐患或违规行为的，有权发出整改通知书；</w:t>
      </w:r>
      <w:r>
        <w:rPr>
          <w:rFonts w:hint="eastAsia" w:ascii="宋体" w:hAnsi="宋体" w:eastAsia="宋体" w:cs="宋体"/>
          <w:sz w:val="21"/>
          <w:szCs w:val="21"/>
        </w:rPr>
        <w:br w:type="textWrapping"/>
      </w:r>
      <w:r>
        <w:rPr>
          <w:rFonts w:hint="eastAsia" w:ascii="宋体" w:hAnsi="宋体" w:eastAsia="宋体" w:cs="宋体"/>
          <w:sz w:val="21"/>
          <w:szCs w:val="21"/>
        </w:rPr>
        <w:t>（2）乙方应在要求期限内完成整改并书面回复；</w:t>
      </w:r>
      <w:r>
        <w:rPr>
          <w:rFonts w:hint="eastAsia" w:ascii="宋体" w:hAnsi="宋体" w:eastAsia="宋体" w:cs="宋体"/>
          <w:sz w:val="21"/>
          <w:szCs w:val="21"/>
        </w:rPr>
        <w:br w:type="textWrapping"/>
      </w:r>
      <w:r>
        <w:rPr>
          <w:rFonts w:hint="eastAsia" w:ascii="宋体" w:hAnsi="宋体" w:eastAsia="宋体" w:cs="宋体"/>
          <w:sz w:val="21"/>
          <w:szCs w:val="21"/>
        </w:rPr>
        <w:t>（3）逾期未整改或整改不合格的，甲方有权暂停订单或解除合同。</w:t>
      </w:r>
    </w:p>
    <w:p w14:paraId="1DA8FECB">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第十条 保密条款</w:t>
      </w:r>
    </w:p>
    <w:p w14:paraId="5A9607A2">
      <w:pPr>
        <w:spacing w:line="240" w:lineRule="auto"/>
        <w:rPr>
          <w:rFonts w:hint="eastAsia" w:ascii="宋体" w:hAnsi="宋体" w:eastAsia="宋体" w:cs="宋体"/>
          <w:sz w:val="21"/>
          <w:szCs w:val="21"/>
        </w:rPr>
      </w:pPr>
      <w:r>
        <w:rPr>
          <w:rFonts w:hint="eastAsia" w:ascii="宋体" w:hAnsi="宋体" w:eastAsia="宋体" w:cs="宋体"/>
          <w:sz w:val="21"/>
          <w:szCs w:val="21"/>
        </w:rPr>
        <w:t>10.1 保密范围：甲乙双方对于在合同订立、履行过程中获悉的对方保密信息均负有保密义务，包括但不限于：</w:t>
      </w:r>
      <w:r>
        <w:rPr>
          <w:rFonts w:hint="eastAsia" w:ascii="宋体" w:hAnsi="宋体" w:eastAsia="宋体" w:cs="宋体"/>
          <w:sz w:val="21"/>
          <w:szCs w:val="21"/>
        </w:rPr>
        <w:br w:type="textWrapping"/>
      </w:r>
      <w:r>
        <w:rPr>
          <w:rFonts w:hint="eastAsia" w:ascii="宋体" w:hAnsi="宋体" w:eastAsia="宋体" w:cs="宋体"/>
          <w:sz w:val="21"/>
          <w:szCs w:val="21"/>
        </w:rPr>
        <w:t>（1）技术信息：产品配方、生产工艺、技术参数、设计图纸、检验方法等；</w:t>
      </w:r>
      <w:r>
        <w:rPr>
          <w:rFonts w:hint="eastAsia" w:ascii="宋体" w:hAnsi="宋体" w:eastAsia="宋体" w:cs="宋体"/>
          <w:sz w:val="21"/>
          <w:szCs w:val="21"/>
        </w:rPr>
        <w:br w:type="textWrapping"/>
      </w:r>
      <w:r>
        <w:rPr>
          <w:rFonts w:hint="eastAsia" w:ascii="宋体" w:hAnsi="宋体" w:eastAsia="宋体" w:cs="宋体"/>
          <w:sz w:val="21"/>
          <w:szCs w:val="21"/>
        </w:rPr>
        <w:t>（2）经营信息：客户名单、价格策略、采购渠道、销售数据、成本信息等；</w:t>
      </w:r>
      <w:r>
        <w:rPr>
          <w:rFonts w:hint="eastAsia" w:ascii="宋体" w:hAnsi="宋体" w:eastAsia="宋体" w:cs="宋体"/>
          <w:sz w:val="21"/>
          <w:szCs w:val="21"/>
        </w:rPr>
        <w:br w:type="textWrapping"/>
      </w:r>
      <w:r>
        <w:rPr>
          <w:rFonts w:hint="eastAsia" w:ascii="宋体" w:hAnsi="宋体" w:eastAsia="宋体" w:cs="宋体"/>
          <w:sz w:val="21"/>
          <w:szCs w:val="21"/>
        </w:rPr>
        <w:t>（3）其他双方明确标注为保密的信息。</w:t>
      </w:r>
    </w:p>
    <w:p w14:paraId="63A05155">
      <w:pPr>
        <w:spacing w:line="240" w:lineRule="auto"/>
        <w:rPr>
          <w:rFonts w:hint="eastAsia" w:ascii="宋体" w:hAnsi="宋体" w:eastAsia="宋体" w:cs="宋体"/>
          <w:sz w:val="21"/>
          <w:szCs w:val="21"/>
        </w:rPr>
      </w:pPr>
      <w:r>
        <w:rPr>
          <w:rFonts w:hint="eastAsia" w:ascii="宋体" w:hAnsi="宋体" w:eastAsia="宋体" w:cs="宋体"/>
          <w:sz w:val="21"/>
          <w:szCs w:val="21"/>
        </w:rPr>
        <w:t>10.2 保密义务：</w:t>
      </w:r>
      <w:r>
        <w:rPr>
          <w:rFonts w:hint="eastAsia" w:ascii="宋体" w:hAnsi="宋体" w:eastAsia="宋体" w:cs="宋体"/>
          <w:sz w:val="21"/>
          <w:szCs w:val="21"/>
        </w:rPr>
        <w:br w:type="textWrapping"/>
      </w:r>
      <w:r>
        <w:rPr>
          <w:rFonts w:hint="eastAsia" w:ascii="宋体" w:hAnsi="宋体" w:eastAsia="宋体" w:cs="宋体"/>
          <w:sz w:val="21"/>
          <w:szCs w:val="21"/>
        </w:rPr>
        <w:t>（1）未经对方书面同意，不得向任何第三方泄露、披露保密信息；</w:t>
      </w:r>
      <w:r>
        <w:rPr>
          <w:rFonts w:hint="eastAsia" w:ascii="宋体" w:hAnsi="宋体" w:eastAsia="宋体" w:cs="宋体"/>
          <w:sz w:val="21"/>
          <w:szCs w:val="21"/>
        </w:rPr>
        <w:br w:type="textWrapping"/>
      </w:r>
      <w:r>
        <w:rPr>
          <w:rFonts w:hint="eastAsia" w:ascii="宋体" w:hAnsi="宋体" w:eastAsia="宋体" w:cs="宋体"/>
          <w:sz w:val="21"/>
          <w:szCs w:val="21"/>
        </w:rPr>
        <w:t>（2）不得超出本合同约定目的使用对方保密信息；</w:t>
      </w:r>
      <w:r>
        <w:rPr>
          <w:rFonts w:hint="eastAsia" w:ascii="宋体" w:hAnsi="宋体" w:eastAsia="宋体" w:cs="宋体"/>
          <w:sz w:val="21"/>
          <w:szCs w:val="21"/>
        </w:rPr>
        <w:br w:type="textWrapping"/>
      </w:r>
      <w:r>
        <w:rPr>
          <w:rFonts w:hint="eastAsia" w:ascii="宋体" w:hAnsi="宋体" w:eastAsia="宋体" w:cs="宋体"/>
          <w:sz w:val="21"/>
          <w:szCs w:val="21"/>
        </w:rPr>
        <w:t>（3）应采取合理的保密措施防止信息泄露。</w:t>
      </w:r>
    </w:p>
    <w:p w14:paraId="133BF949">
      <w:pPr>
        <w:spacing w:line="240" w:lineRule="auto"/>
        <w:rPr>
          <w:rFonts w:hint="eastAsia" w:ascii="宋体" w:hAnsi="宋体" w:eastAsia="宋体" w:cs="宋体"/>
          <w:sz w:val="21"/>
          <w:szCs w:val="21"/>
        </w:rPr>
      </w:pPr>
      <w:r>
        <w:rPr>
          <w:rFonts w:hint="eastAsia" w:ascii="宋体" w:hAnsi="宋体" w:eastAsia="宋体" w:cs="宋体"/>
          <w:sz w:val="21"/>
          <w:szCs w:val="21"/>
        </w:rPr>
        <w:t>10.3 保密期限：本保密义务在本合同终止后5年内持续有效。</w:t>
      </w:r>
    </w:p>
    <w:p w14:paraId="2DFCF272">
      <w:pPr>
        <w:spacing w:line="240" w:lineRule="auto"/>
        <w:rPr>
          <w:rFonts w:hint="eastAsia" w:ascii="宋体" w:hAnsi="宋体" w:eastAsia="宋体" w:cs="宋体"/>
          <w:sz w:val="21"/>
          <w:szCs w:val="21"/>
        </w:rPr>
      </w:pPr>
      <w:r>
        <w:rPr>
          <w:rFonts w:hint="eastAsia" w:ascii="宋体" w:hAnsi="宋体" w:eastAsia="宋体" w:cs="宋体"/>
          <w:sz w:val="21"/>
          <w:szCs w:val="21"/>
        </w:rPr>
        <w:t>10.4 技术文件归还：</w:t>
      </w:r>
      <w:r>
        <w:rPr>
          <w:rFonts w:hint="eastAsia" w:ascii="宋体" w:hAnsi="宋体" w:eastAsia="宋体" w:cs="宋体"/>
          <w:sz w:val="21"/>
          <w:szCs w:val="21"/>
        </w:rPr>
        <w:br w:type="textWrapping"/>
      </w:r>
      <w:r>
        <w:rPr>
          <w:rFonts w:hint="eastAsia" w:ascii="宋体" w:hAnsi="宋体" w:eastAsia="宋体" w:cs="宋体"/>
          <w:sz w:val="21"/>
          <w:szCs w:val="21"/>
        </w:rPr>
        <w:t>（1）合同终止后，乙方应立即归还甲方提供的所有技术文件、资料、样品；</w:t>
      </w:r>
      <w:r>
        <w:rPr>
          <w:rFonts w:hint="eastAsia" w:ascii="宋体" w:hAnsi="宋体" w:eastAsia="宋体" w:cs="宋体"/>
          <w:sz w:val="21"/>
          <w:szCs w:val="21"/>
        </w:rPr>
        <w:br w:type="textWrapping"/>
      </w:r>
      <w:r>
        <w:rPr>
          <w:rFonts w:hint="eastAsia" w:ascii="宋体" w:hAnsi="宋体" w:eastAsia="宋体" w:cs="宋体"/>
          <w:sz w:val="21"/>
          <w:szCs w:val="21"/>
        </w:rPr>
        <w:t>（2）乙方不得保留任何形式的副本、复印件或电子版本；</w:t>
      </w:r>
      <w:r>
        <w:rPr>
          <w:rFonts w:hint="eastAsia" w:ascii="宋体" w:hAnsi="宋体" w:eastAsia="宋体" w:cs="宋体"/>
          <w:sz w:val="21"/>
          <w:szCs w:val="21"/>
        </w:rPr>
        <w:br w:type="textWrapping"/>
      </w:r>
      <w:r>
        <w:rPr>
          <w:rFonts w:hint="eastAsia" w:ascii="宋体" w:hAnsi="宋体" w:eastAsia="宋体" w:cs="宋体"/>
          <w:sz w:val="21"/>
          <w:szCs w:val="21"/>
        </w:rPr>
        <w:t>（3）乙方应删除所有电子存储介质中的甲方保密信息。</w:t>
      </w:r>
    </w:p>
    <w:p w14:paraId="7927983B">
      <w:pPr>
        <w:spacing w:line="240" w:lineRule="auto"/>
        <w:rPr>
          <w:rFonts w:hint="eastAsia" w:ascii="宋体" w:hAnsi="宋体" w:eastAsia="宋体" w:cs="宋体"/>
          <w:sz w:val="21"/>
          <w:szCs w:val="21"/>
        </w:rPr>
      </w:pPr>
      <w:r>
        <w:rPr>
          <w:rFonts w:hint="eastAsia" w:ascii="宋体" w:hAnsi="宋体" w:eastAsia="宋体" w:cs="宋体"/>
          <w:sz w:val="21"/>
          <w:szCs w:val="21"/>
        </w:rPr>
        <w:t>10.5 违约责任：违反保密义务的，违约方应向守约方支付违约金人民币_________元，并赔偿全部损失。</w:t>
      </w:r>
    </w:p>
    <w:p w14:paraId="29C040B6">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第十一条 违约责任</w:t>
      </w:r>
    </w:p>
    <w:p w14:paraId="582FC184">
      <w:pPr>
        <w:spacing w:line="240" w:lineRule="auto"/>
        <w:rPr>
          <w:rFonts w:hint="eastAsia" w:ascii="宋体" w:hAnsi="宋体" w:eastAsia="宋体" w:cs="宋体"/>
          <w:sz w:val="21"/>
          <w:szCs w:val="21"/>
        </w:rPr>
      </w:pPr>
      <w:r>
        <w:rPr>
          <w:rFonts w:hint="eastAsia" w:ascii="宋体" w:hAnsi="宋体" w:eastAsia="宋体" w:cs="宋体"/>
          <w:sz w:val="21"/>
          <w:szCs w:val="21"/>
        </w:rPr>
        <w:t>11.1 甲方违约责任：</w:t>
      </w:r>
      <w:r>
        <w:rPr>
          <w:rFonts w:hint="eastAsia" w:ascii="宋体" w:hAnsi="宋体" w:eastAsia="宋体" w:cs="宋体"/>
          <w:sz w:val="21"/>
          <w:szCs w:val="21"/>
        </w:rPr>
        <w:br w:type="textWrapping"/>
      </w:r>
      <w:r>
        <w:rPr>
          <w:rFonts w:hint="eastAsia" w:ascii="宋体" w:hAnsi="宋体" w:eastAsia="宋体" w:cs="宋体"/>
          <w:sz w:val="21"/>
          <w:szCs w:val="21"/>
        </w:rPr>
        <w:t>（1）甲方逾期付款的，每逾期一日，按逾期金额的万分之五支付违约金；</w:t>
      </w:r>
      <w:r>
        <w:rPr>
          <w:rFonts w:hint="eastAsia" w:ascii="宋体" w:hAnsi="宋体" w:eastAsia="宋体" w:cs="宋体"/>
          <w:sz w:val="21"/>
          <w:szCs w:val="21"/>
        </w:rPr>
        <w:br w:type="textWrapping"/>
      </w:r>
      <w:r>
        <w:rPr>
          <w:rFonts w:hint="eastAsia" w:ascii="宋体" w:hAnsi="宋体" w:eastAsia="宋体" w:cs="宋体"/>
          <w:sz w:val="21"/>
          <w:szCs w:val="21"/>
        </w:rPr>
        <w:t>（2）甲方逾期超过15日的，乙方有权暂停生产；</w:t>
      </w:r>
      <w:r>
        <w:rPr>
          <w:rFonts w:hint="eastAsia" w:ascii="宋体" w:hAnsi="宋体" w:eastAsia="宋体" w:cs="宋体"/>
          <w:sz w:val="21"/>
          <w:szCs w:val="21"/>
        </w:rPr>
        <w:br w:type="textWrapping"/>
      </w:r>
      <w:r>
        <w:rPr>
          <w:rFonts w:hint="eastAsia" w:ascii="宋体" w:hAnsi="宋体" w:eastAsia="宋体" w:cs="宋体"/>
          <w:sz w:val="21"/>
          <w:szCs w:val="21"/>
        </w:rPr>
        <w:t>（3）甲方无故单方解除合同的，应赔偿乙方已投入的原材料损失及合理利润。</w:t>
      </w:r>
    </w:p>
    <w:p w14:paraId="2CEA65D1">
      <w:pPr>
        <w:spacing w:line="240" w:lineRule="auto"/>
        <w:rPr>
          <w:rFonts w:hint="eastAsia" w:ascii="宋体" w:hAnsi="宋体" w:eastAsia="宋体" w:cs="宋体"/>
          <w:sz w:val="21"/>
          <w:szCs w:val="21"/>
        </w:rPr>
      </w:pPr>
      <w:r>
        <w:rPr>
          <w:rFonts w:hint="eastAsia" w:ascii="宋体" w:hAnsi="宋体" w:eastAsia="宋体" w:cs="宋体"/>
          <w:sz w:val="21"/>
          <w:szCs w:val="21"/>
        </w:rPr>
        <w:t>11.2 乙方一般违约责任：</w:t>
      </w:r>
      <w:r>
        <w:rPr>
          <w:rFonts w:hint="eastAsia" w:ascii="宋体" w:hAnsi="宋体" w:eastAsia="宋体" w:cs="宋体"/>
          <w:sz w:val="21"/>
          <w:szCs w:val="21"/>
        </w:rPr>
        <w:br w:type="textWrapping"/>
      </w:r>
      <w:r>
        <w:rPr>
          <w:rFonts w:hint="eastAsia" w:ascii="宋体" w:hAnsi="宋体" w:eastAsia="宋体" w:cs="宋体"/>
          <w:sz w:val="21"/>
          <w:szCs w:val="21"/>
        </w:rPr>
        <w:t>（1）乙方逾期交货的，每逾期一日，按逾期交货金额的千分之一支付违约金；</w:t>
      </w:r>
      <w:r>
        <w:rPr>
          <w:rFonts w:hint="eastAsia" w:ascii="宋体" w:hAnsi="宋体" w:eastAsia="宋体" w:cs="宋体"/>
          <w:sz w:val="21"/>
          <w:szCs w:val="21"/>
        </w:rPr>
        <w:br w:type="textWrapping"/>
      </w:r>
      <w:r>
        <w:rPr>
          <w:rFonts w:hint="eastAsia" w:ascii="宋体" w:hAnsi="宋体" w:eastAsia="宋体" w:cs="宋体"/>
          <w:sz w:val="21"/>
          <w:szCs w:val="21"/>
        </w:rPr>
        <w:t>（2）逾期超过15日的，甲方有权解除该订单；</w:t>
      </w:r>
      <w:r>
        <w:rPr>
          <w:rFonts w:hint="eastAsia" w:ascii="宋体" w:hAnsi="宋体" w:eastAsia="宋体" w:cs="宋体"/>
          <w:sz w:val="21"/>
          <w:szCs w:val="21"/>
        </w:rPr>
        <w:br w:type="textWrapping"/>
      </w:r>
      <w:r>
        <w:rPr>
          <w:rFonts w:hint="eastAsia" w:ascii="宋体" w:hAnsi="宋体" w:eastAsia="宋体" w:cs="宋体"/>
          <w:sz w:val="21"/>
          <w:szCs w:val="21"/>
        </w:rPr>
        <w:t>（3）产品验收不合格的，乙方应承担返工、换货费用，并赔偿甲方因此遭受的损失。</w:t>
      </w:r>
    </w:p>
    <w:p w14:paraId="09D5495C">
      <w:pPr>
        <w:spacing w:line="240" w:lineRule="auto"/>
        <w:rPr>
          <w:rFonts w:hint="eastAsia" w:ascii="宋体" w:hAnsi="宋体" w:eastAsia="宋体" w:cs="宋体"/>
          <w:sz w:val="21"/>
          <w:szCs w:val="21"/>
        </w:rPr>
      </w:pPr>
      <w:r>
        <w:rPr>
          <w:rFonts w:hint="eastAsia" w:ascii="宋体" w:hAnsi="宋体" w:eastAsia="宋体" w:cs="宋体"/>
          <w:sz w:val="21"/>
          <w:szCs w:val="21"/>
        </w:rPr>
        <w:t>11.3 乙方严重违约责任（甲方有权立即解除合同）：</w:t>
      </w:r>
      <w:r>
        <w:rPr>
          <w:rFonts w:hint="eastAsia" w:ascii="宋体" w:hAnsi="宋体" w:eastAsia="宋体" w:cs="宋体"/>
          <w:sz w:val="21"/>
          <w:szCs w:val="21"/>
        </w:rPr>
        <w:br w:type="textWrapping"/>
      </w:r>
      <w:r>
        <w:rPr>
          <w:rFonts w:hint="eastAsia" w:ascii="宋体" w:hAnsi="宋体" w:eastAsia="宋体" w:cs="宋体"/>
          <w:sz w:val="21"/>
          <w:szCs w:val="21"/>
        </w:rPr>
        <w:t>（1）乙方不具备或丧失相应生产资质的；</w:t>
      </w:r>
      <w:r>
        <w:rPr>
          <w:rFonts w:hint="eastAsia" w:ascii="宋体" w:hAnsi="宋体" w:eastAsia="宋体" w:cs="宋体"/>
          <w:sz w:val="21"/>
          <w:szCs w:val="21"/>
        </w:rPr>
        <w:br w:type="textWrapping"/>
      </w:r>
      <w:r>
        <w:rPr>
          <w:rFonts w:hint="eastAsia" w:ascii="宋体" w:hAnsi="宋体" w:eastAsia="宋体" w:cs="宋体"/>
          <w:sz w:val="21"/>
          <w:szCs w:val="21"/>
        </w:rPr>
        <w:t>（2）乙方擅自生产、销售甲方产品的；</w:t>
      </w:r>
      <w:r>
        <w:rPr>
          <w:rFonts w:hint="eastAsia" w:ascii="宋体" w:hAnsi="宋体" w:eastAsia="宋体" w:cs="宋体"/>
          <w:sz w:val="21"/>
          <w:szCs w:val="21"/>
        </w:rPr>
        <w:br w:type="textWrapping"/>
      </w:r>
      <w:r>
        <w:rPr>
          <w:rFonts w:hint="eastAsia" w:ascii="宋体" w:hAnsi="宋体" w:eastAsia="宋体" w:cs="宋体"/>
          <w:sz w:val="21"/>
          <w:szCs w:val="21"/>
        </w:rPr>
        <w:t>（3）乙方泄露甲方商业秘密或技术秘密的；</w:t>
      </w:r>
      <w:r>
        <w:rPr>
          <w:rFonts w:hint="eastAsia" w:ascii="宋体" w:hAnsi="宋体" w:eastAsia="宋体" w:cs="宋体"/>
          <w:sz w:val="21"/>
          <w:szCs w:val="21"/>
        </w:rPr>
        <w:br w:type="textWrapping"/>
      </w:r>
      <w:r>
        <w:rPr>
          <w:rFonts w:hint="eastAsia" w:ascii="宋体" w:hAnsi="宋体" w:eastAsia="宋体" w:cs="宋体"/>
          <w:sz w:val="21"/>
          <w:szCs w:val="21"/>
        </w:rPr>
        <w:t>（4）乙方连续3次出现重大质量问题的；</w:t>
      </w:r>
      <w:r>
        <w:rPr>
          <w:rFonts w:hint="eastAsia" w:ascii="宋体" w:hAnsi="宋体" w:eastAsia="宋体" w:cs="宋体"/>
          <w:sz w:val="21"/>
          <w:szCs w:val="21"/>
        </w:rPr>
        <w:br w:type="textWrapping"/>
      </w:r>
      <w:r>
        <w:rPr>
          <w:rFonts w:hint="eastAsia" w:ascii="宋体" w:hAnsi="宋体" w:eastAsia="宋体" w:cs="宋体"/>
          <w:sz w:val="21"/>
          <w:szCs w:val="21"/>
        </w:rPr>
        <w:t>（5）乙方存在商业贿赂等严重违法违规行为的。</w:t>
      </w:r>
    </w:p>
    <w:p w14:paraId="3880B756">
      <w:pPr>
        <w:spacing w:line="240" w:lineRule="auto"/>
        <w:rPr>
          <w:rFonts w:hint="eastAsia" w:ascii="宋体" w:hAnsi="宋体" w:eastAsia="宋体" w:cs="宋体"/>
          <w:sz w:val="21"/>
          <w:szCs w:val="21"/>
        </w:rPr>
      </w:pPr>
      <w:r>
        <w:rPr>
          <w:rFonts w:hint="eastAsia" w:ascii="宋体" w:hAnsi="宋体" w:eastAsia="宋体" w:cs="宋体"/>
          <w:sz w:val="21"/>
          <w:szCs w:val="21"/>
        </w:rPr>
        <w:t>11.4 擅自生产销售的特别责任：</w:t>
      </w:r>
      <w:r>
        <w:rPr>
          <w:rFonts w:hint="eastAsia" w:ascii="宋体" w:hAnsi="宋体" w:eastAsia="宋体" w:cs="宋体"/>
          <w:sz w:val="21"/>
          <w:szCs w:val="21"/>
        </w:rPr>
        <w:br w:type="textWrapping"/>
      </w:r>
      <w:r>
        <w:rPr>
          <w:rFonts w:hint="eastAsia" w:ascii="宋体" w:hAnsi="宋体" w:eastAsia="宋体" w:cs="宋体"/>
          <w:sz w:val="21"/>
          <w:szCs w:val="21"/>
        </w:rPr>
        <w:t>乙方擅自生产、销售甲方产品的，应向甲方支付违约金人民币_________元，同时承担侵权责任，甲方有权追究其刑事责任。</w:t>
      </w:r>
    </w:p>
    <w:p w14:paraId="6BB8BE8C">
      <w:pPr>
        <w:spacing w:line="240" w:lineRule="auto"/>
        <w:rPr>
          <w:rFonts w:hint="eastAsia" w:ascii="宋体" w:hAnsi="宋体" w:eastAsia="宋体" w:cs="宋体"/>
          <w:sz w:val="21"/>
          <w:szCs w:val="21"/>
        </w:rPr>
      </w:pPr>
      <w:r>
        <w:rPr>
          <w:rFonts w:hint="eastAsia" w:ascii="宋体" w:hAnsi="宋体" w:eastAsia="宋体" w:cs="宋体"/>
          <w:sz w:val="21"/>
          <w:szCs w:val="21"/>
        </w:rPr>
        <w:t>11.5 损失赔偿范围：包括但不限于直接经济损失、可得利益损失、行政处罚、第三方索赔、维权费用（律师费、诉讼费、保全费、差旅费等）。</w:t>
      </w:r>
    </w:p>
    <w:p w14:paraId="43111674">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第十二条 合同期限、变更与终止</w:t>
      </w:r>
    </w:p>
    <w:p w14:paraId="5C8B5C9C">
      <w:pPr>
        <w:spacing w:line="240" w:lineRule="auto"/>
        <w:rPr>
          <w:rFonts w:hint="eastAsia" w:ascii="宋体" w:hAnsi="宋体" w:eastAsia="宋体" w:cs="宋体"/>
          <w:sz w:val="21"/>
          <w:szCs w:val="21"/>
        </w:rPr>
      </w:pPr>
      <w:r>
        <w:rPr>
          <w:rFonts w:hint="eastAsia" w:ascii="宋体" w:hAnsi="宋体" w:eastAsia="宋体" w:cs="宋体"/>
          <w:sz w:val="21"/>
          <w:szCs w:val="21"/>
        </w:rPr>
        <w:t>12.1 合同期限：自______年____月____日起至______年____月____日止。</w:t>
      </w:r>
    </w:p>
    <w:p w14:paraId="3ABE1158">
      <w:pPr>
        <w:spacing w:line="240" w:lineRule="auto"/>
        <w:rPr>
          <w:rFonts w:hint="eastAsia" w:ascii="宋体" w:hAnsi="宋体" w:eastAsia="宋体" w:cs="宋体"/>
          <w:sz w:val="21"/>
          <w:szCs w:val="21"/>
        </w:rPr>
      </w:pPr>
      <w:r>
        <w:rPr>
          <w:rFonts w:hint="eastAsia" w:ascii="宋体" w:hAnsi="宋体" w:eastAsia="宋体" w:cs="宋体"/>
          <w:sz w:val="21"/>
          <w:szCs w:val="21"/>
        </w:rPr>
        <w:t>12.2 续约：合同期满前30日，双方可协商续约事宜。</w:t>
      </w:r>
    </w:p>
    <w:p w14:paraId="65008FD2">
      <w:pPr>
        <w:spacing w:line="240" w:lineRule="auto"/>
        <w:rPr>
          <w:rFonts w:hint="eastAsia" w:ascii="宋体" w:hAnsi="宋体" w:eastAsia="宋体" w:cs="宋体"/>
          <w:sz w:val="21"/>
          <w:szCs w:val="21"/>
        </w:rPr>
      </w:pPr>
      <w:r>
        <w:rPr>
          <w:rFonts w:hint="eastAsia" w:ascii="宋体" w:hAnsi="宋体" w:eastAsia="宋体" w:cs="宋体"/>
          <w:sz w:val="21"/>
          <w:szCs w:val="21"/>
        </w:rPr>
        <w:t>12.3 合同变更：本合同的任何变更、补充须经双方协商一致并签订书面协议。</w:t>
      </w:r>
    </w:p>
    <w:p w14:paraId="76C37F0D">
      <w:pPr>
        <w:spacing w:line="240" w:lineRule="auto"/>
        <w:rPr>
          <w:rFonts w:hint="eastAsia" w:ascii="宋体" w:hAnsi="宋体" w:eastAsia="宋体" w:cs="宋体"/>
          <w:sz w:val="21"/>
          <w:szCs w:val="21"/>
        </w:rPr>
      </w:pPr>
      <w:r>
        <w:rPr>
          <w:rFonts w:hint="eastAsia" w:ascii="宋体" w:hAnsi="宋体" w:eastAsia="宋体" w:cs="宋体"/>
          <w:sz w:val="21"/>
          <w:szCs w:val="21"/>
        </w:rPr>
        <w:t>12.4 提前终止：</w:t>
      </w:r>
      <w:r>
        <w:rPr>
          <w:rFonts w:hint="eastAsia" w:ascii="宋体" w:hAnsi="宋体" w:eastAsia="宋体" w:cs="宋体"/>
          <w:sz w:val="21"/>
          <w:szCs w:val="21"/>
        </w:rPr>
        <w:br w:type="textWrapping"/>
      </w:r>
      <w:r>
        <w:rPr>
          <w:rFonts w:hint="eastAsia" w:ascii="宋体" w:hAnsi="宋体" w:eastAsia="宋体" w:cs="宋体"/>
          <w:sz w:val="21"/>
          <w:szCs w:val="21"/>
        </w:rPr>
        <w:t>（1）双方协商一致可提前终止本合同；</w:t>
      </w:r>
      <w:r>
        <w:rPr>
          <w:rFonts w:hint="eastAsia" w:ascii="宋体" w:hAnsi="宋体" w:eastAsia="宋体" w:cs="宋体"/>
          <w:sz w:val="21"/>
          <w:szCs w:val="21"/>
        </w:rPr>
        <w:br w:type="textWrapping"/>
      </w:r>
      <w:r>
        <w:rPr>
          <w:rFonts w:hint="eastAsia" w:ascii="宋体" w:hAnsi="宋体" w:eastAsia="宋体" w:cs="宋体"/>
          <w:sz w:val="21"/>
          <w:szCs w:val="21"/>
        </w:rPr>
        <w:t>（2）任何一方严重违约导致合同目的无法实现的，守约方有权单方解除合同；</w:t>
      </w:r>
      <w:r>
        <w:rPr>
          <w:rFonts w:hint="eastAsia" w:ascii="宋体" w:hAnsi="宋体" w:eastAsia="宋体" w:cs="宋体"/>
          <w:sz w:val="21"/>
          <w:szCs w:val="21"/>
        </w:rPr>
        <w:br w:type="textWrapping"/>
      </w:r>
      <w:r>
        <w:rPr>
          <w:rFonts w:hint="eastAsia" w:ascii="宋体" w:hAnsi="宋体" w:eastAsia="宋体" w:cs="宋体"/>
          <w:sz w:val="21"/>
          <w:szCs w:val="21"/>
        </w:rPr>
        <w:t>（3）任何一方提前30天书面通知对方，可解除本合同（本合同另有约定的除外）。</w:t>
      </w:r>
    </w:p>
    <w:p w14:paraId="27559E6B">
      <w:pPr>
        <w:spacing w:line="240" w:lineRule="auto"/>
        <w:rPr>
          <w:rFonts w:hint="eastAsia" w:ascii="宋体" w:hAnsi="宋体" w:eastAsia="宋体" w:cs="宋体"/>
          <w:sz w:val="21"/>
          <w:szCs w:val="21"/>
        </w:rPr>
      </w:pPr>
      <w:r>
        <w:rPr>
          <w:rFonts w:hint="eastAsia" w:ascii="宋体" w:hAnsi="宋体" w:eastAsia="宋体" w:cs="宋体"/>
          <w:sz w:val="21"/>
          <w:szCs w:val="21"/>
        </w:rPr>
        <w:t>12.5 终止后处理：</w:t>
      </w:r>
      <w:r>
        <w:rPr>
          <w:rFonts w:hint="eastAsia" w:ascii="宋体" w:hAnsi="宋体" w:eastAsia="宋体" w:cs="宋体"/>
          <w:sz w:val="21"/>
          <w:szCs w:val="21"/>
        </w:rPr>
        <w:br w:type="textWrapping"/>
      </w:r>
      <w:r>
        <w:rPr>
          <w:rFonts w:hint="eastAsia" w:ascii="宋体" w:hAnsi="宋体" w:eastAsia="宋体" w:cs="宋体"/>
          <w:sz w:val="21"/>
          <w:szCs w:val="21"/>
        </w:rPr>
        <w:t>（1）合同终止前已下达且乙方已开始生产的订单，双方协商继续履行或终止；</w:t>
      </w:r>
      <w:r>
        <w:rPr>
          <w:rFonts w:hint="eastAsia" w:ascii="宋体" w:hAnsi="宋体" w:eastAsia="宋体" w:cs="宋体"/>
          <w:sz w:val="21"/>
          <w:szCs w:val="21"/>
        </w:rPr>
        <w:br w:type="textWrapping"/>
      </w:r>
      <w:r>
        <w:rPr>
          <w:rFonts w:hint="eastAsia" w:ascii="宋体" w:hAnsi="宋体" w:eastAsia="宋体" w:cs="宋体"/>
          <w:sz w:val="21"/>
          <w:szCs w:val="21"/>
        </w:rPr>
        <w:t>（2）已生产完成的合格产品，甲方按约定价格接收；</w:t>
      </w:r>
      <w:r>
        <w:rPr>
          <w:rFonts w:hint="eastAsia" w:ascii="宋体" w:hAnsi="宋体" w:eastAsia="宋体" w:cs="宋体"/>
          <w:sz w:val="21"/>
          <w:szCs w:val="21"/>
        </w:rPr>
        <w:br w:type="textWrapping"/>
      </w:r>
      <w:r>
        <w:rPr>
          <w:rFonts w:hint="eastAsia" w:ascii="宋体" w:hAnsi="宋体" w:eastAsia="宋体" w:cs="宋体"/>
          <w:sz w:val="21"/>
          <w:szCs w:val="21"/>
        </w:rPr>
        <w:t>（3）剩余原材料、包装材料按本合同第三条约定处理；</w:t>
      </w:r>
      <w:r>
        <w:rPr>
          <w:rFonts w:hint="eastAsia" w:ascii="宋体" w:hAnsi="宋体" w:eastAsia="宋体" w:cs="宋体"/>
          <w:sz w:val="21"/>
          <w:szCs w:val="21"/>
        </w:rPr>
        <w:br w:type="textWrapping"/>
      </w:r>
      <w:r>
        <w:rPr>
          <w:rFonts w:hint="eastAsia" w:ascii="宋体" w:hAnsi="宋体" w:eastAsia="宋体" w:cs="宋体"/>
          <w:sz w:val="21"/>
          <w:szCs w:val="21"/>
        </w:rPr>
        <w:t>（4）乙方应立即停止使用甲方所有知识产权，归还所有技术资料；</w:t>
      </w:r>
      <w:r>
        <w:rPr>
          <w:rFonts w:hint="eastAsia" w:ascii="宋体" w:hAnsi="宋体" w:eastAsia="宋体" w:cs="宋体"/>
          <w:sz w:val="21"/>
          <w:szCs w:val="21"/>
        </w:rPr>
        <w:br w:type="textWrapping"/>
      </w:r>
      <w:r>
        <w:rPr>
          <w:rFonts w:hint="eastAsia" w:ascii="宋体" w:hAnsi="宋体" w:eastAsia="宋体" w:cs="宋体"/>
          <w:sz w:val="21"/>
          <w:szCs w:val="21"/>
        </w:rPr>
        <w:t>（5）过渡期安排：合同终止后</w:t>
      </w:r>
      <w:r>
        <w:rPr>
          <w:rFonts w:hint="eastAsia" w:eastAsia="宋体" w:cs="宋体"/>
          <w:sz w:val="21"/>
          <w:szCs w:val="21"/>
          <w:lang w:val="en-US" w:eastAsia="zh-CN"/>
        </w:rPr>
        <w:t>30</w:t>
      </w:r>
      <w:r>
        <w:rPr>
          <w:rFonts w:hint="eastAsia" w:ascii="宋体" w:hAnsi="宋体" w:eastAsia="宋体" w:cs="宋体"/>
          <w:sz w:val="21"/>
          <w:szCs w:val="21"/>
        </w:rPr>
        <w:t>日内为过渡期，保障供应链平稳切换。</w:t>
      </w:r>
    </w:p>
    <w:p w14:paraId="49AB2E26">
      <w:pPr>
        <w:spacing w:line="240" w:lineRule="auto"/>
        <w:rPr>
          <w:rFonts w:hint="eastAsia" w:ascii="宋体" w:hAnsi="宋体" w:eastAsia="宋体" w:cs="宋体"/>
          <w:sz w:val="21"/>
          <w:szCs w:val="21"/>
        </w:rPr>
      </w:pPr>
      <w:r>
        <w:rPr>
          <w:rFonts w:hint="eastAsia" w:ascii="宋体" w:hAnsi="宋体" w:eastAsia="宋体" w:cs="宋体"/>
          <w:sz w:val="21"/>
          <w:szCs w:val="21"/>
        </w:rPr>
        <w:t>12.6 合同终止不影响违约责任的承担和保密义务的履行。</w:t>
      </w:r>
    </w:p>
    <w:p w14:paraId="2649B841">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第十三条 通知与送达</w:t>
      </w:r>
    </w:p>
    <w:p w14:paraId="2F6E8A27">
      <w:pPr>
        <w:spacing w:line="240" w:lineRule="auto"/>
        <w:rPr>
          <w:rFonts w:hint="eastAsia" w:ascii="宋体" w:hAnsi="宋体" w:eastAsia="宋体" w:cs="宋体"/>
          <w:sz w:val="21"/>
          <w:szCs w:val="21"/>
        </w:rPr>
      </w:pPr>
      <w:r>
        <w:rPr>
          <w:rFonts w:hint="eastAsia" w:ascii="宋体" w:hAnsi="宋体" w:eastAsia="宋体" w:cs="宋体"/>
          <w:sz w:val="21"/>
          <w:szCs w:val="21"/>
        </w:rPr>
        <w:t>13.1 双方确认以下联系方式为有效送达地址：</w:t>
      </w:r>
    </w:p>
    <w:p w14:paraId="5DDBD07B">
      <w:pPr>
        <w:spacing w:line="240" w:lineRule="auto"/>
        <w:rPr>
          <w:rFonts w:hint="eastAsia" w:ascii="宋体" w:hAnsi="宋体" w:eastAsia="宋体" w:cs="宋体"/>
          <w:sz w:val="21"/>
          <w:szCs w:val="21"/>
        </w:rPr>
      </w:pPr>
      <w:r>
        <w:rPr>
          <w:rFonts w:hint="eastAsia" w:ascii="宋体" w:hAnsi="宋体" w:eastAsia="宋体" w:cs="宋体"/>
          <w:sz w:val="21"/>
          <w:szCs w:val="21"/>
        </w:rPr>
        <w:t>甲方联系人：_________________  联系电话：_________________</w:t>
      </w:r>
      <w:r>
        <w:rPr>
          <w:rFonts w:hint="eastAsia" w:ascii="宋体" w:hAnsi="宋体" w:eastAsia="宋体" w:cs="宋体"/>
          <w:sz w:val="21"/>
          <w:szCs w:val="21"/>
        </w:rPr>
        <w:br w:type="textWrapping"/>
      </w:r>
      <w:r>
        <w:rPr>
          <w:rFonts w:hint="eastAsia" w:ascii="宋体" w:hAnsi="宋体" w:eastAsia="宋体" w:cs="宋体"/>
          <w:sz w:val="21"/>
          <w:szCs w:val="21"/>
        </w:rPr>
        <w:t>通讯地址：_________________________________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电子邮箱：_________________________________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质量负责人：_________________  联系电话：_________________</w:t>
      </w:r>
    </w:p>
    <w:p w14:paraId="2D012FE4">
      <w:pPr>
        <w:spacing w:line="240" w:lineRule="auto"/>
        <w:rPr>
          <w:rFonts w:hint="eastAsia" w:ascii="宋体" w:hAnsi="宋体" w:eastAsia="宋体" w:cs="宋体"/>
          <w:sz w:val="21"/>
          <w:szCs w:val="21"/>
        </w:rPr>
      </w:pPr>
      <w:r>
        <w:rPr>
          <w:rFonts w:hint="eastAsia" w:ascii="宋体" w:hAnsi="宋体" w:eastAsia="宋体" w:cs="宋体"/>
          <w:sz w:val="21"/>
          <w:szCs w:val="21"/>
        </w:rPr>
        <w:t>乙方联系人：_________________  联系电话：_________________</w:t>
      </w:r>
      <w:r>
        <w:rPr>
          <w:rFonts w:hint="eastAsia" w:ascii="宋体" w:hAnsi="宋体" w:eastAsia="宋体" w:cs="宋体"/>
          <w:sz w:val="21"/>
          <w:szCs w:val="21"/>
        </w:rPr>
        <w:br w:type="textWrapping"/>
      </w:r>
      <w:r>
        <w:rPr>
          <w:rFonts w:hint="eastAsia" w:ascii="宋体" w:hAnsi="宋体" w:eastAsia="宋体" w:cs="宋体"/>
          <w:sz w:val="21"/>
          <w:szCs w:val="21"/>
        </w:rPr>
        <w:t>通讯地址：_________________________________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电子邮箱：_________________________________</w:t>
      </w:r>
      <w:r>
        <w:rPr>
          <w:rFonts w:hint="eastAsia" w:ascii="宋体" w:hAnsi="宋体" w:eastAsia="宋体" w:cs="宋体"/>
          <w:sz w:val="21"/>
          <w:szCs w:val="21"/>
        </w:rPr>
        <w:br w:type="textWrapping"/>
      </w:r>
      <w:r>
        <w:rPr>
          <w:rFonts w:hint="eastAsia" w:ascii="宋体" w:hAnsi="宋体" w:eastAsia="宋体" w:cs="宋体"/>
          <w:sz w:val="21"/>
          <w:szCs w:val="21"/>
        </w:rPr>
        <w:t>质量负责人：_________________  联系电话：_________________</w:t>
      </w:r>
    </w:p>
    <w:p w14:paraId="5720FC5F">
      <w:pPr>
        <w:spacing w:line="240" w:lineRule="auto"/>
        <w:rPr>
          <w:rFonts w:hint="eastAsia" w:ascii="宋体" w:hAnsi="宋体" w:eastAsia="宋体" w:cs="宋体"/>
          <w:sz w:val="21"/>
          <w:szCs w:val="21"/>
        </w:rPr>
      </w:pPr>
      <w:r>
        <w:rPr>
          <w:rFonts w:hint="eastAsia" w:ascii="宋体" w:hAnsi="宋体" w:eastAsia="宋体" w:cs="宋体"/>
          <w:sz w:val="21"/>
          <w:szCs w:val="21"/>
        </w:rPr>
        <w:t>13.2 送达规则：</w:t>
      </w:r>
      <w:r>
        <w:rPr>
          <w:rFonts w:hint="eastAsia" w:ascii="宋体" w:hAnsi="宋体" w:eastAsia="宋体" w:cs="宋体"/>
          <w:sz w:val="21"/>
          <w:szCs w:val="21"/>
        </w:rPr>
        <w:br w:type="textWrapping"/>
      </w:r>
      <w:r>
        <w:rPr>
          <w:rFonts w:hint="eastAsia" w:ascii="宋体" w:hAnsi="宋体" w:eastAsia="宋体" w:cs="宋体"/>
          <w:sz w:val="21"/>
          <w:szCs w:val="21"/>
        </w:rPr>
        <w:t>（1）书面通知以快递方式送达，签收之日视为送达；拒收或退回的，寄出后第3日视为送达；</w:t>
      </w:r>
      <w:r>
        <w:rPr>
          <w:rFonts w:hint="eastAsia" w:ascii="宋体" w:hAnsi="宋体" w:eastAsia="宋体" w:cs="宋体"/>
          <w:sz w:val="21"/>
          <w:szCs w:val="21"/>
        </w:rPr>
        <w:br w:type="textWrapping"/>
      </w:r>
      <w:r>
        <w:rPr>
          <w:rFonts w:hint="eastAsia" w:ascii="宋体" w:hAnsi="宋体" w:eastAsia="宋体" w:cs="宋体"/>
          <w:sz w:val="21"/>
          <w:szCs w:val="21"/>
        </w:rPr>
        <w:t>（2）电子邮件发出之日视为送达；</w:t>
      </w:r>
      <w:r>
        <w:rPr>
          <w:rFonts w:hint="eastAsia" w:ascii="宋体" w:hAnsi="宋体" w:eastAsia="宋体" w:cs="宋体"/>
          <w:sz w:val="21"/>
          <w:szCs w:val="21"/>
        </w:rPr>
        <w:br w:type="textWrapping"/>
      </w:r>
      <w:r>
        <w:rPr>
          <w:rFonts w:hint="eastAsia" w:ascii="宋体" w:hAnsi="宋体" w:eastAsia="宋体" w:cs="宋体"/>
          <w:sz w:val="21"/>
          <w:szCs w:val="21"/>
        </w:rPr>
        <w:t>（3）上述地址同时作为司法送达地址。</w:t>
      </w:r>
    </w:p>
    <w:p w14:paraId="37542FA2">
      <w:pPr>
        <w:spacing w:line="240" w:lineRule="auto"/>
        <w:rPr>
          <w:rFonts w:hint="eastAsia" w:ascii="宋体" w:hAnsi="宋体" w:eastAsia="宋体" w:cs="宋体"/>
          <w:sz w:val="21"/>
          <w:szCs w:val="21"/>
        </w:rPr>
      </w:pPr>
      <w:r>
        <w:rPr>
          <w:rFonts w:hint="eastAsia" w:ascii="宋体" w:hAnsi="宋体" w:eastAsia="宋体" w:cs="宋体"/>
          <w:sz w:val="21"/>
          <w:szCs w:val="21"/>
        </w:rPr>
        <w:t>13.3 一方变更联系方式的，应提前3个工作日书面通知对方。</w:t>
      </w:r>
    </w:p>
    <w:p w14:paraId="2AF5B4D9">
      <w:pPr>
        <w:pStyle w:val="165"/>
        <w:spacing w:line="240" w:lineRule="auto"/>
        <w:rPr>
          <w:rFonts w:hint="eastAsia" w:ascii="宋体" w:hAnsi="宋体" w:eastAsia="宋体" w:cs="宋体"/>
          <w:sz w:val="21"/>
          <w:szCs w:val="21"/>
        </w:rPr>
      </w:pPr>
      <w:r>
        <w:rPr>
          <w:rFonts w:hint="eastAsia" w:ascii="宋体" w:hAnsi="宋体" w:eastAsia="宋体" w:cs="宋体"/>
          <w:sz w:val="21"/>
          <w:szCs w:val="21"/>
        </w:rPr>
        <w:t>第十四条 争议解决与其他</w:t>
      </w:r>
    </w:p>
    <w:p w14:paraId="654479B1">
      <w:pPr>
        <w:spacing w:line="240" w:lineRule="auto"/>
        <w:rPr>
          <w:rFonts w:hint="eastAsia" w:ascii="宋体" w:hAnsi="宋体" w:eastAsia="宋体" w:cs="宋体"/>
          <w:sz w:val="21"/>
          <w:szCs w:val="21"/>
        </w:rPr>
      </w:pPr>
      <w:r>
        <w:rPr>
          <w:rFonts w:hint="eastAsia" w:ascii="宋体" w:hAnsi="宋体" w:eastAsia="宋体" w:cs="宋体"/>
          <w:sz w:val="21"/>
          <w:szCs w:val="21"/>
        </w:rPr>
        <w:t>14.1 因本合同引起的争议，双方应首先友好协商解决；协商不成的，向甲方住所地有管辖权的人民法院提起诉讼。</w:t>
      </w:r>
    </w:p>
    <w:p w14:paraId="09257DE9">
      <w:pPr>
        <w:spacing w:line="240" w:lineRule="auto"/>
        <w:rPr>
          <w:rFonts w:hint="eastAsia" w:ascii="宋体" w:hAnsi="宋体" w:eastAsia="宋体" w:cs="宋体"/>
          <w:sz w:val="21"/>
          <w:szCs w:val="21"/>
        </w:rPr>
      </w:pPr>
      <w:r>
        <w:rPr>
          <w:rFonts w:hint="eastAsia" w:ascii="宋体" w:hAnsi="宋体" w:eastAsia="宋体" w:cs="宋体"/>
          <w:sz w:val="21"/>
          <w:szCs w:val="21"/>
        </w:rPr>
        <w:t>14.2 因不可抗力导致合同无法履行的，受影响方应及时通知对方并提供证明，根据影响程度部分或全部免除责任。</w:t>
      </w:r>
    </w:p>
    <w:p w14:paraId="0B8CB635">
      <w:pPr>
        <w:spacing w:line="240" w:lineRule="auto"/>
        <w:rPr>
          <w:rFonts w:hint="eastAsia" w:ascii="宋体" w:hAnsi="宋体" w:eastAsia="宋体" w:cs="宋体"/>
          <w:sz w:val="21"/>
          <w:szCs w:val="21"/>
        </w:rPr>
      </w:pPr>
      <w:r>
        <w:rPr>
          <w:rFonts w:hint="eastAsia" w:ascii="宋体" w:hAnsi="宋体" w:eastAsia="宋体" w:cs="宋体"/>
          <w:sz w:val="21"/>
          <w:szCs w:val="21"/>
        </w:rPr>
        <w:t>14.3 本合同任何条款被认定为无效的，不影响其他条款的效力。</w:t>
      </w:r>
    </w:p>
    <w:p w14:paraId="69621108">
      <w:pPr>
        <w:spacing w:line="240" w:lineRule="auto"/>
        <w:rPr>
          <w:rFonts w:hint="eastAsia" w:ascii="宋体" w:hAnsi="宋体" w:eastAsia="宋体" w:cs="宋体"/>
          <w:sz w:val="21"/>
          <w:szCs w:val="21"/>
        </w:rPr>
      </w:pPr>
      <w:r>
        <w:rPr>
          <w:rFonts w:hint="eastAsia" w:ascii="宋体" w:hAnsi="宋体" w:eastAsia="宋体" w:cs="宋体"/>
          <w:sz w:val="21"/>
          <w:szCs w:val="21"/>
        </w:rPr>
        <w:t>14.4 本合同及其附件构成完整协议，取代此前所有口头或书面约定。</w:t>
      </w:r>
    </w:p>
    <w:p w14:paraId="762265E2">
      <w:pPr>
        <w:spacing w:line="240" w:lineRule="auto"/>
        <w:rPr>
          <w:rFonts w:hint="eastAsia" w:ascii="宋体" w:hAnsi="宋体" w:eastAsia="宋体" w:cs="宋体"/>
          <w:sz w:val="21"/>
          <w:szCs w:val="21"/>
        </w:rPr>
      </w:pPr>
      <w:r>
        <w:rPr>
          <w:rFonts w:hint="eastAsia" w:ascii="宋体" w:hAnsi="宋体" w:eastAsia="宋体" w:cs="宋体"/>
          <w:sz w:val="21"/>
          <w:szCs w:val="21"/>
        </w:rPr>
        <w:t>14.5 行业特别约定【如适用】：</w:t>
      </w:r>
      <w:r>
        <w:rPr>
          <w:rFonts w:hint="eastAsia" w:ascii="宋体" w:hAnsi="宋体" w:eastAsia="宋体" w:cs="宋体"/>
          <w:sz w:val="21"/>
          <w:szCs w:val="21"/>
        </w:rPr>
        <w:br w:type="textWrapping"/>
      </w:r>
      <w:r>
        <w:rPr>
          <w:rFonts w:hint="eastAsia" w:ascii="宋体" w:hAnsi="宋体" w:eastAsia="宋体" w:cs="宋体"/>
          <w:sz w:val="21"/>
          <w:szCs w:val="21"/>
        </w:rPr>
        <w:t>□ 食品委托生产：双方承诺遵守《食品委托生产监督管理办法》，合同签订后10个工作日内向监管部门报告；</w:t>
      </w:r>
      <w:r>
        <w:rPr>
          <w:rFonts w:hint="eastAsia" w:ascii="宋体" w:hAnsi="宋体" w:eastAsia="宋体" w:cs="宋体"/>
          <w:sz w:val="21"/>
          <w:szCs w:val="21"/>
        </w:rPr>
        <w:br w:type="textWrapping"/>
      </w:r>
      <w:r>
        <w:rPr>
          <w:rFonts w:hint="eastAsia" w:ascii="宋体" w:hAnsi="宋体" w:eastAsia="宋体" w:cs="宋体"/>
          <w:sz w:val="21"/>
          <w:szCs w:val="21"/>
        </w:rPr>
        <w:t>□ 药品委托生产：双方另行签订《药品委托生产质量协议》作为本合同附件；</w:t>
      </w:r>
      <w:r>
        <w:rPr>
          <w:rFonts w:hint="eastAsia" w:ascii="宋体" w:hAnsi="宋体" w:eastAsia="宋体" w:cs="宋体"/>
          <w:sz w:val="21"/>
          <w:szCs w:val="21"/>
        </w:rPr>
        <w:br w:type="textWrapping"/>
      </w:r>
      <w:r>
        <w:rPr>
          <w:rFonts w:hint="eastAsia" w:ascii="宋体" w:hAnsi="宋体" w:eastAsia="宋体" w:cs="宋体"/>
          <w:sz w:val="21"/>
          <w:szCs w:val="21"/>
        </w:rPr>
        <w:t>□ 医疗器械委托生产：双方另行签订《医疗器械委托生产质量协议》作为本合同附件；</w:t>
      </w:r>
      <w:r>
        <w:rPr>
          <w:rFonts w:hint="eastAsia" w:ascii="宋体" w:hAnsi="宋体" w:eastAsia="宋体" w:cs="宋体"/>
          <w:sz w:val="21"/>
          <w:szCs w:val="21"/>
        </w:rPr>
        <w:br w:type="textWrapping"/>
      </w:r>
      <w:r>
        <w:rPr>
          <w:rFonts w:hint="eastAsia" w:ascii="宋体" w:hAnsi="宋体" w:eastAsia="宋体" w:cs="宋体"/>
          <w:sz w:val="21"/>
          <w:szCs w:val="21"/>
        </w:rPr>
        <w:t>□ 化妆品委托生产：乙方承诺在生产许可范围内接受委托。</w:t>
      </w:r>
    </w:p>
    <w:p w14:paraId="7A7FAEF1">
      <w:pPr>
        <w:spacing w:line="240" w:lineRule="auto"/>
        <w:rPr>
          <w:rFonts w:hint="eastAsia" w:ascii="宋体" w:hAnsi="宋体" w:eastAsia="宋体" w:cs="宋体"/>
          <w:sz w:val="21"/>
          <w:szCs w:val="21"/>
        </w:rPr>
      </w:pPr>
      <w:r>
        <w:rPr>
          <w:rFonts w:hint="eastAsia" w:ascii="宋体" w:hAnsi="宋体" w:eastAsia="宋体" w:cs="宋体"/>
          <w:sz w:val="21"/>
          <w:szCs w:val="21"/>
        </w:rPr>
        <w:t>14.6 本合同一式肆份，甲乙双方各执贰份，自双方签字盖章之日起生效，具有同等法律效力。</w:t>
      </w:r>
    </w:p>
    <w:p w14:paraId="03EA2DB8">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（以下无正文，为签署页）</w:t>
      </w:r>
    </w:p>
    <w:p w14:paraId="41CCFBB6">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甲方（委托方）（盖章）：</w:t>
      </w:r>
    </w:p>
    <w:p w14:paraId="3353226F">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法定代表人/授权代表（签字）：__________________________</w:t>
      </w:r>
    </w:p>
    <w:p w14:paraId="254C26FA">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签订日期：________年____月____日</w:t>
      </w:r>
    </w:p>
    <w:p w14:paraId="72738218">
      <w:pPr>
        <w:pStyle w:val="167"/>
        <w:spacing w:line="240" w:lineRule="auto"/>
        <w:rPr>
          <w:rFonts w:hint="eastAsia" w:ascii="宋体" w:hAnsi="宋体" w:eastAsia="宋体" w:cs="宋体"/>
          <w:sz w:val="21"/>
          <w:szCs w:val="21"/>
        </w:rPr>
      </w:pPr>
    </w:p>
    <w:p w14:paraId="2779A06A">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乙方（受托方）（盖章）：</w:t>
      </w:r>
    </w:p>
    <w:p w14:paraId="6D5D9788">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法定代表人/授权代表（签字）：__________________________</w:t>
      </w:r>
    </w:p>
    <w:p w14:paraId="35BAF58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签订日期：________年____月____日</w:t>
      </w:r>
    </w:p>
    <w:p w14:paraId="7E997318">
      <w:pPr>
        <w:spacing w:line="240" w:lineRule="auto"/>
        <w:rPr>
          <w:rFonts w:hint="eastAsia" w:ascii="宋体" w:hAnsi="宋体" w:eastAsia="宋体" w:cs="宋体"/>
          <w:sz w:val="21"/>
          <w:szCs w:val="21"/>
        </w:rPr>
      </w:pPr>
      <w:r>
        <w:rPr>
          <w:rFonts w:hint="eastAsia" w:ascii="宋体" w:hAnsi="宋体" w:eastAsia="宋体" w:cs="宋体"/>
          <w:sz w:val="21"/>
          <w:szCs w:val="21"/>
        </w:rPr>
        <w:br w:type="page"/>
      </w:r>
    </w:p>
    <w:p w14:paraId="642FBD76">
      <w:pPr>
        <w:pStyle w:val="164"/>
        <w:spacing w:line="240" w:lineRule="auto"/>
        <w:rPr>
          <w:rFonts w:hint="eastAsia" w:ascii="宋体" w:hAnsi="宋体" w:eastAsia="宋体" w:cs="宋体"/>
          <w:sz w:val="21"/>
          <w:szCs w:val="21"/>
        </w:rPr>
      </w:pPr>
      <w:r>
        <w:rPr>
          <w:rFonts w:hint="eastAsia" w:ascii="宋体" w:hAnsi="宋体" w:eastAsia="宋体" w:cs="宋体"/>
          <w:sz w:val="21"/>
          <w:szCs w:val="21"/>
        </w:rPr>
        <w:t>附件一：委托生产产品清单</w:t>
      </w:r>
    </w:p>
    <w:p w14:paraId="60108FF0">
      <w:pPr>
        <w:pStyle w:val="167"/>
        <w:spacing w:line="240" w:lineRule="auto"/>
        <w:rPr>
          <w:rFonts w:hint="eastAsia" w:ascii="宋体" w:hAnsi="宋体" w:eastAsia="宋体" w:cs="宋体"/>
          <w:sz w:val="21"/>
          <w:szCs w:val="21"/>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1440"/>
        <w:gridCol w:w="1440"/>
        <w:gridCol w:w="1440"/>
        <w:gridCol w:w="1440"/>
        <w:gridCol w:w="1440"/>
      </w:tblGrid>
      <w:tr w14:paraId="32FD5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9CC88A2">
            <w:pPr>
              <w:spacing w:after="0" w:line="240" w:lineRule="auto"/>
              <w:rPr>
                <w:rFonts w:hint="eastAsia" w:ascii="宋体" w:hAnsi="宋体" w:eastAsia="宋体" w:cs="宋体"/>
                <w:sz w:val="21"/>
                <w:szCs w:val="21"/>
              </w:rPr>
            </w:pPr>
            <w:bookmarkStart w:id="0" w:name="_GoBack" w:colFirst="1" w:colLast="4"/>
            <w:r>
              <w:rPr>
                <w:rFonts w:hint="eastAsia" w:ascii="宋体" w:hAnsi="宋体" w:eastAsia="宋体" w:cs="宋体"/>
                <w:sz w:val="21"/>
                <w:szCs w:val="21"/>
              </w:rPr>
              <w:t>序号</w:t>
            </w:r>
          </w:p>
        </w:tc>
        <w:tc>
          <w:tcPr>
            <w:tcW w:w="1440" w:type="dxa"/>
          </w:tcPr>
          <w:p w14:paraId="48D4CAB0">
            <w:pPr>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产品名称</w:t>
            </w:r>
          </w:p>
        </w:tc>
        <w:tc>
          <w:tcPr>
            <w:tcW w:w="1440" w:type="dxa"/>
          </w:tcPr>
          <w:p w14:paraId="33F918F9">
            <w:pPr>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规格型号</w:t>
            </w:r>
          </w:p>
        </w:tc>
        <w:tc>
          <w:tcPr>
            <w:tcW w:w="1440" w:type="dxa"/>
          </w:tcPr>
          <w:p w14:paraId="36887303">
            <w:pPr>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执行标准</w:t>
            </w:r>
          </w:p>
        </w:tc>
        <w:tc>
          <w:tcPr>
            <w:tcW w:w="1440" w:type="dxa"/>
          </w:tcPr>
          <w:p w14:paraId="51714D94">
            <w:pPr>
              <w:spacing w:after="0" w:line="240" w:lineRule="auto"/>
              <w:ind w:left="0" w:leftChars="0" w:firstLine="0" w:firstLineChars="0"/>
              <w:jc w:val="center"/>
              <w:rPr>
                <w:rFonts w:hint="eastAsia" w:ascii="宋体" w:hAnsi="宋体" w:eastAsia="宋体" w:cs="宋体"/>
                <w:sz w:val="21"/>
                <w:szCs w:val="21"/>
              </w:rPr>
            </w:pPr>
            <w:r>
              <w:rPr>
                <w:rFonts w:hint="eastAsia" w:ascii="宋体" w:hAnsi="宋体" w:eastAsia="宋体" w:cs="宋体"/>
                <w:sz w:val="21"/>
                <w:szCs w:val="21"/>
              </w:rPr>
              <w:t>预估年产能</w:t>
            </w:r>
          </w:p>
        </w:tc>
        <w:tc>
          <w:tcPr>
            <w:tcW w:w="1440" w:type="dxa"/>
          </w:tcPr>
          <w:p w14:paraId="5D0D73D0">
            <w:pPr>
              <w:spacing w:after="0" w:line="240" w:lineRule="auto"/>
              <w:rPr>
                <w:rFonts w:hint="eastAsia" w:ascii="宋体" w:hAnsi="宋体" w:eastAsia="宋体" w:cs="宋体"/>
                <w:sz w:val="21"/>
                <w:szCs w:val="21"/>
              </w:rPr>
            </w:pPr>
            <w:r>
              <w:rPr>
                <w:rFonts w:hint="eastAsia" w:ascii="宋体" w:hAnsi="宋体" w:eastAsia="宋体" w:cs="宋体"/>
                <w:sz w:val="21"/>
                <w:szCs w:val="21"/>
              </w:rPr>
              <w:t>备注</w:t>
            </w:r>
          </w:p>
        </w:tc>
      </w:tr>
      <w:tr w14:paraId="1C351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211028CF">
            <w:pPr>
              <w:spacing w:after="0" w:line="240" w:lineRule="auto"/>
              <w:rPr>
                <w:rFonts w:hint="eastAsia" w:ascii="宋体" w:hAnsi="宋体" w:eastAsia="宋体" w:cs="宋体"/>
                <w:sz w:val="21"/>
                <w:szCs w:val="21"/>
              </w:rPr>
            </w:pPr>
            <w:r>
              <w:rPr>
                <w:rFonts w:hint="eastAsia" w:ascii="宋体" w:hAnsi="宋体" w:eastAsia="宋体" w:cs="宋体"/>
                <w:sz w:val="21"/>
                <w:szCs w:val="21"/>
              </w:rPr>
              <w:t>1</w:t>
            </w:r>
          </w:p>
        </w:tc>
        <w:tc>
          <w:tcPr>
            <w:tcW w:w="1440" w:type="dxa"/>
          </w:tcPr>
          <w:p w14:paraId="0AE80E6B">
            <w:pPr>
              <w:spacing w:after="0" w:line="240" w:lineRule="auto"/>
              <w:jc w:val="center"/>
              <w:rPr>
                <w:rFonts w:hint="eastAsia" w:ascii="宋体" w:hAnsi="宋体" w:eastAsia="宋体" w:cs="宋体"/>
                <w:sz w:val="21"/>
                <w:szCs w:val="21"/>
              </w:rPr>
            </w:pPr>
          </w:p>
        </w:tc>
        <w:tc>
          <w:tcPr>
            <w:tcW w:w="1440" w:type="dxa"/>
          </w:tcPr>
          <w:p w14:paraId="6251A5E1">
            <w:pPr>
              <w:spacing w:after="0" w:line="240" w:lineRule="auto"/>
              <w:jc w:val="center"/>
              <w:rPr>
                <w:rFonts w:hint="eastAsia" w:ascii="宋体" w:hAnsi="宋体" w:eastAsia="宋体" w:cs="宋体"/>
                <w:sz w:val="21"/>
                <w:szCs w:val="21"/>
              </w:rPr>
            </w:pPr>
          </w:p>
        </w:tc>
        <w:tc>
          <w:tcPr>
            <w:tcW w:w="1440" w:type="dxa"/>
          </w:tcPr>
          <w:p w14:paraId="00B15BA5">
            <w:pPr>
              <w:spacing w:after="0" w:line="240" w:lineRule="auto"/>
              <w:jc w:val="center"/>
              <w:rPr>
                <w:rFonts w:hint="eastAsia" w:ascii="宋体" w:hAnsi="宋体" w:eastAsia="宋体" w:cs="宋体"/>
                <w:sz w:val="21"/>
                <w:szCs w:val="21"/>
              </w:rPr>
            </w:pPr>
          </w:p>
        </w:tc>
        <w:tc>
          <w:tcPr>
            <w:tcW w:w="1440" w:type="dxa"/>
          </w:tcPr>
          <w:p w14:paraId="713B912B">
            <w:pPr>
              <w:spacing w:after="0" w:line="240" w:lineRule="auto"/>
              <w:jc w:val="center"/>
              <w:rPr>
                <w:rFonts w:hint="eastAsia" w:ascii="宋体" w:hAnsi="宋体" w:eastAsia="宋体" w:cs="宋体"/>
                <w:sz w:val="21"/>
                <w:szCs w:val="21"/>
              </w:rPr>
            </w:pPr>
          </w:p>
        </w:tc>
        <w:tc>
          <w:tcPr>
            <w:tcW w:w="1440" w:type="dxa"/>
          </w:tcPr>
          <w:p w14:paraId="7351508C">
            <w:pPr>
              <w:spacing w:after="0" w:line="240" w:lineRule="auto"/>
              <w:rPr>
                <w:rFonts w:hint="eastAsia" w:ascii="宋体" w:hAnsi="宋体" w:eastAsia="宋体" w:cs="宋体"/>
                <w:sz w:val="21"/>
                <w:szCs w:val="21"/>
              </w:rPr>
            </w:pPr>
          </w:p>
        </w:tc>
      </w:tr>
      <w:tr w14:paraId="20ECD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41DA0905">
            <w:pPr>
              <w:spacing w:after="0" w:line="240" w:lineRule="auto"/>
              <w:rPr>
                <w:rFonts w:hint="eastAsia" w:ascii="宋体" w:hAnsi="宋体" w:eastAsia="宋体" w:cs="宋体"/>
                <w:sz w:val="21"/>
                <w:szCs w:val="21"/>
              </w:rPr>
            </w:pPr>
            <w:r>
              <w:rPr>
                <w:rFonts w:hint="eastAsia" w:ascii="宋体" w:hAnsi="宋体" w:eastAsia="宋体" w:cs="宋体"/>
                <w:sz w:val="21"/>
                <w:szCs w:val="21"/>
              </w:rPr>
              <w:t>2</w:t>
            </w:r>
          </w:p>
        </w:tc>
        <w:tc>
          <w:tcPr>
            <w:tcW w:w="1440" w:type="dxa"/>
          </w:tcPr>
          <w:p w14:paraId="6987E270">
            <w:pPr>
              <w:spacing w:after="0" w:line="240" w:lineRule="auto"/>
              <w:jc w:val="center"/>
              <w:rPr>
                <w:rFonts w:hint="eastAsia" w:ascii="宋体" w:hAnsi="宋体" w:eastAsia="宋体" w:cs="宋体"/>
                <w:sz w:val="21"/>
                <w:szCs w:val="21"/>
              </w:rPr>
            </w:pPr>
          </w:p>
        </w:tc>
        <w:tc>
          <w:tcPr>
            <w:tcW w:w="1440" w:type="dxa"/>
          </w:tcPr>
          <w:p w14:paraId="55DCA5D4">
            <w:pPr>
              <w:spacing w:after="0" w:line="240" w:lineRule="auto"/>
              <w:jc w:val="center"/>
              <w:rPr>
                <w:rFonts w:hint="eastAsia" w:ascii="宋体" w:hAnsi="宋体" w:eastAsia="宋体" w:cs="宋体"/>
                <w:sz w:val="21"/>
                <w:szCs w:val="21"/>
              </w:rPr>
            </w:pPr>
          </w:p>
        </w:tc>
        <w:tc>
          <w:tcPr>
            <w:tcW w:w="1440" w:type="dxa"/>
          </w:tcPr>
          <w:p w14:paraId="08DA9518">
            <w:pPr>
              <w:spacing w:after="0" w:line="240" w:lineRule="auto"/>
              <w:jc w:val="center"/>
              <w:rPr>
                <w:rFonts w:hint="eastAsia" w:ascii="宋体" w:hAnsi="宋体" w:eastAsia="宋体" w:cs="宋体"/>
                <w:sz w:val="21"/>
                <w:szCs w:val="21"/>
              </w:rPr>
            </w:pPr>
          </w:p>
        </w:tc>
        <w:tc>
          <w:tcPr>
            <w:tcW w:w="1440" w:type="dxa"/>
          </w:tcPr>
          <w:p w14:paraId="5B9F6CD8">
            <w:pPr>
              <w:spacing w:after="0" w:line="240" w:lineRule="auto"/>
              <w:jc w:val="center"/>
              <w:rPr>
                <w:rFonts w:hint="eastAsia" w:ascii="宋体" w:hAnsi="宋体" w:eastAsia="宋体" w:cs="宋体"/>
                <w:sz w:val="21"/>
                <w:szCs w:val="21"/>
              </w:rPr>
            </w:pPr>
          </w:p>
        </w:tc>
        <w:tc>
          <w:tcPr>
            <w:tcW w:w="1440" w:type="dxa"/>
          </w:tcPr>
          <w:p w14:paraId="369591F0">
            <w:pPr>
              <w:spacing w:after="0" w:line="240" w:lineRule="auto"/>
              <w:rPr>
                <w:rFonts w:hint="eastAsia" w:ascii="宋体" w:hAnsi="宋体" w:eastAsia="宋体" w:cs="宋体"/>
                <w:sz w:val="21"/>
                <w:szCs w:val="21"/>
              </w:rPr>
            </w:pPr>
          </w:p>
        </w:tc>
      </w:tr>
      <w:tr w14:paraId="5855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3DE4B0BF">
            <w:pPr>
              <w:spacing w:after="0" w:line="240" w:lineRule="auto"/>
              <w:rPr>
                <w:rFonts w:hint="eastAsia" w:ascii="宋体" w:hAnsi="宋体" w:eastAsia="宋体" w:cs="宋体"/>
                <w:sz w:val="21"/>
                <w:szCs w:val="21"/>
              </w:rPr>
            </w:pPr>
            <w:r>
              <w:rPr>
                <w:rFonts w:hint="eastAsia" w:ascii="宋体" w:hAnsi="宋体" w:eastAsia="宋体" w:cs="宋体"/>
                <w:sz w:val="21"/>
                <w:szCs w:val="21"/>
              </w:rPr>
              <w:t>3</w:t>
            </w:r>
          </w:p>
        </w:tc>
        <w:tc>
          <w:tcPr>
            <w:tcW w:w="1440" w:type="dxa"/>
          </w:tcPr>
          <w:p w14:paraId="29519A0A">
            <w:pPr>
              <w:spacing w:after="0" w:line="240" w:lineRule="auto"/>
              <w:jc w:val="center"/>
              <w:rPr>
                <w:rFonts w:hint="eastAsia" w:ascii="宋体" w:hAnsi="宋体" w:eastAsia="宋体" w:cs="宋体"/>
                <w:sz w:val="21"/>
                <w:szCs w:val="21"/>
              </w:rPr>
            </w:pPr>
          </w:p>
        </w:tc>
        <w:tc>
          <w:tcPr>
            <w:tcW w:w="1440" w:type="dxa"/>
          </w:tcPr>
          <w:p w14:paraId="073D7C65">
            <w:pPr>
              <w:spacing w:after="0" w:line="240" w:lineRule="auto"/>
              <w:jc w:val="center"/>
              <w:rPr>
                <w:rFonts w:hint="eastAsia" w:ascii="宋体" w:hAnsi="宋体" w:eastAsia="宋体" w:cs="宋体"/>
                <w:sz w:val="21"/>
                <w:szCs w:val="21"/>
              </w:rPr>
            </w:pPr>
          </w:p>
        </w:tc>
        <w:tc>
          <w:tcPr>
            <w:tcW w:w="1440" w:type="dxa"/>
          </w:tcPr>
          <w:p w14:paraId="5855F799">
            <w:pPr>
              <w:spacing w:after="0" w:line="240" w:lineRule="auto"/>
              <w:jc w:val="center"/>
              <w:rPr>
                <w:rFonts w:hint="eastAsia" w:ascii="宋体" w:hAnsi="宋体" w:eastAsia="宋体" w:cs="宋体"/>
                <w:sz w:val="21"/>
                <w:szCs w:val="21"/>
              </w:rPr>
            </w:pPr>
          </w:p>
        </w:tc>
        <w:tc>
          <w:tcPr>
            <w:tcW w:w="1440" w:type="dxa"/>
          </w:tcPr>
          <w:p w14:paraId="5330349D">
            <w:pPr>
              <w:spacing w:after="0" w:line="240" w:lineRule="auto"/>
              <w:jc w:val="center"/>
              <w:rPr>
                <w:rFonts w:hint="eastAsia" w:ascii="宋体" w:hAnsi="宋体" w:eastAsia="宋体" w:cs="宋体"/>
                <w:sz w:val="21"/>
                <w:szCs w:val="21"/>
              </w:rPr>
            </w:pPr>
          </w:p>
        </w:tc>
        <w:tc>
          <w:tcPr>
            <w:tcW w:w="1440" w:type="dxa"/>
          </w:tcPr>
          <w:p w14:paraId="322898E3">
            <w:pPr>
              <w:spacing w:after="0" w:line="240" w:lineRule="auto"/>
              <w:rPr>
                <w:rFonts w:hint="eastAsia" w:ascii="宋体" w:hAnsi="宋体" w:eastAsia="宋体" w:cs="宋体"/>
                <w:sz w:val="21"/>
                <w:szCs w:val="21"/>
              </w:rPr>
            </w:pPr>
          </w:p>
        </w:tc>
      </w:tr>
      <w:tr w14:paraId="470F7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D8C464A">
            <w:pPr>
              <w:spacing w:after="0" w:line="240" w:lineRule="auto"/>
              <w:rPr>
                <w:rFonts w:hint="eastAsia" w:ascii="宋体" w:hAnsi="宋体" w:eastAsia="宋体" w:cs="宋体"/>
                <w:sz w:val="21"/>
                <w:szCs w:val="21"/>
              </w:rPr>
            </w:pPr>
            <w:r>
              <w:rPr>
                <w:rFonts w:hint="eastAsia" w:ascii="宋体" w:hAnsi="宋体" w:eastAsia="宋体" w:cs="宋体"/>
                <w:sz w:val="21"/>
                <w:szCs w:val="21"/>
              </w:rPr>
              <w:t>4</w:t>
            </w:r>
          </w:p>
        </w:tc>
        <w:tc>
          <w:tcPr>
            <w:tcW w:w="1440" w:type="dxa"/>
          </w:tcPr>
          <w:p w14:paraId="43275AF3">
            <w:pPr>
              <w:spacing w:after="0" w:line="240" w:lineRule="auto"/>
              <w:jc w:val="center"/>
              <w:rPr>
                <w:rFonts w:hint="eastAsia" w:ascii="宋体" w:hAnsi="宋体" w:eastAsia="宋体" w:cs="宋体"/>
                <w:sz w:val="21"/>
                <w:szCs w:val="21"/>
              </w:rPr>
            </w:pPr>
          </w:p>
        </w:tc>
        <w:tc>
          <w:tcPr>
            <w:tcW w:w="1440" w:type="dxa"/>
          </w:tcPr>
          <w:p w14:paraId="779482B4">
            <w:pPr>
              <w:spacing w:after="0" w:line="240" w:lineRule="auto"/>
              <w:jc w:val="center"/>
              <w:rPr>
                <w:rFonts w:hint="eastAsia" w:ascii="宋体" w:hAnsi="宋体" w:eastAsia="宋体" w:cs="宋体"/>
                <w:sz w:val="21"/>
                <w:szCs w:val="21"/>
              </w:rPr>
            </w:pPr>
          </w:p>
        </w:tc>
        <w:tc>
          <w:tcPr>
            <w:tcW w:w="1440" w:type="dxa"/>
          </w:tcPr>
          <w:p w14:paraId="4430BF69">
            <w:pPr>
              <w:spacing w:after="0" w:line="240" w:lineRule="auto"/>
              <w:jc w:val="center"/>
              <w:rPr>
                <w:rFonts w:hint="eastAsia" w:ascii="宋体" w:hAnsi="宋体" w:eastAsia="宋体" w:cs="宋体"/>
                <w:sz w:val="21"/>
                <w:szCs w:val="21"/>
              </w:rPr>
            </w:pPr>
          </w:p>
        </w:tc>
        <w:tc>
          <w:tcPr>
            <w:tcW w:w="1440" w:type="dxa"/>
          </w:tcPr>
          <w:p w14:paraId="299B1079">
            <w:pPr>
              <w:spacing w:after="0" w:line="240" w:lineRule="auto"/>
              <w:jc w:val="center"/>
              <w:rPr>
                <w:rFonts w:hint="eastAsia" w:ascii="宋体" w:hAnsi="宋体" w:eastAsia="宋体" w:cs="宋体"/>
                <w:sz w:val="21"/>
                <w:szCs w:val="21"/>
              </w:rPr>
            </w:pPr>
          </w:p>
        </w:tc>
        <w:tc>
          <w:tcPr>
            <w:tcW w:w="1440" w:type="dxa"/>
          </w:tcPr>
          <w:p w14:paraId="57311FD9">
            <w:pPr>
              <w:spacing w:after="0" w:line="240" w:lineRule="auto"/>
              <w:rPr>
                <w:rFonts w:hint="eastAsia" w:ascii="宋体" w:hAnsi="宋体" w:eastAsia="宋体" w:cs="宋体"/>
                <w:sz w:val="21"/>
                <w:szCs w:val="21"/>
              </w:rPr>
            </w:pPr>
          </w:p>
        </w:tc>
      </w:tr>
      <w:tr w14:paraId="20C7E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448A13B">
            <w:pPr>
              <w:spacing w:after="0" w:line="240" w:lineRule="auto"/>
              <w:rPr>
                <w:rFonts w:hint="eastAsia" w:ascii="宋体" w:hAnsi="宋体" w:eastAsia="宋体" w:cs="宋体"/>
                <w:sz w:val="21"/>
                <w:szCs w:val="21"/>
              </w:rPr>
            </w:pPr>
            <w:r>
              <w:rPr>
                <w:rFonts w:hint="eastAsia" w:ascii="宋体" w:hAnsi="宋体" w:eastAsia="宋体" w:cs="宋体"/>
                <w:sz w:val="21"/>
                <w:szCs w:val="21"/>
              </w:rPr>
              <w:t>5</w:t>
            </w:r>
          </w:p>
        </w:tc>
        <w:tc>
          <w:tcPr>
            <w:tcW w:w="1440" w:type="dxa"/>
          </w:tcPr>
          <w:p w14:paraId="2DBD4D23">
            <w:pPr>
              <w:spacing w:after="0" w:line="240" w:lineRule="auto"/>
              <w:jc w:val="center"/>
              <w:rPr>
                <w:rFonts w:hint="eastAsia" w:ascii="宋体" w:hAnsi="宋体" w:eastAsia="宋体" w:cs="宋体"/>
                <w:sz w:val="21"/>
                <w:szCs w:val="21"/>
              </w:rPr>
            </w:pPr>
          </w:p>
        </w:tc>
        <w:tc>
          <w:tcPr>
            <w:tcW w:w="1440" w:type="dxa"/>
          </w:tcPr>
          <w:p w14:paraId="2BDE90BE">
            <w:pPr>
              <w:spacing w:after="0" w:line="240" w:lineRule="auto"/>
              <w:jc w:val="center"/>
              <w:rPr>
                <w:rFonts w:hint="eastAsia" w:ascii="宋体" w:hAnsi="宋体" w:eastAsia="宋体" w:cs="宋体"/>
                <w:sz w:val="21"/>
                <w:szCs w:val="21"/>
              </w:rPr>
            </w:pPr>
          </w:p>
        </w:tc>
        <w:tc>
          <w:tcPr>
            <w:tcW w:w="1440" w:type="dxa"/>
          </w:tcPr>
          <w:p w14:paraId="38D9505A">
            <w:pPr>
              <w:spacing w:after="0" w:line="240" w:lineRule="auto"/>
              <w:jc w:val="center"/>
              <w:rPr>
                <w:rFonts w:hint="eastAsia" w:ascii="宋体" w:hAnsi="宋体" w:eastAsia="宋体" w:cs="宋体"/>
                <w:sz w:val="21"/>
                <w:szCs w:val="21"/>
              </w:rPr>
            </w:pPr>
          </w:p>
        </w:tc>
        <w:tc>
          <w:tcPr>
            <w:tcW w:w="1440" w:type="dxa"/>
          </w:tcPr>
          <w:p w14:paraId="4F7445CE">
            <w:pPr>
              <w:spacing w:after="0" w:line="240" w:lineRule="auto"/>
              <w:jc w:val="center"/>
              <w:rPr>
                <w:rFonts w:hint="eastAsia" w:ascii="宋体" w:hAnsi="宋体" w:eastAsia="宋体" w:cs="宋体"/>
                <w:sz w:val="21"/>
                <w:szCs w:val="21"/>
              </w:rPr>
            </w:pPr>
          </w:p>
        </w:tc>
        <w:tc>
          <w:tcPr>
            <w:tcW w:w="1440" w:type="dxa"/>
          </w:tcPr>
          <w:p w14:paraId="06AD76ED">
            <w:pPr>
              <w:spacing w:after="0" w:line="240" w:lineRule="auto"/>
              <w:rPr>
                <w:rFonts w:hint="eastAsia" w:ascii="宋体" w:hAnsi="宋体" w:eastAsia="宋体" w:cs="宋体"/>
                <w:sz w:val="21"/>
                <w:szCs w:val="21"/>
              </w:rPr>
            </w:pPr>
          </w:p>
        </w:tc>
      </w:tr>
      <w:tr w14:paraId="2FBAF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BDD526D">
            <w:pPr>
              <w:spacing w:after="0" w:line="240" w:lineRule="auto"/>
              <w:rPr>
                <w:rFonts w:hint="eastAsia" w:ascii="宋体" w:hAnsi="宋体" w:eastAsia="宋体" w:cs="宋体"/>
                <w:sz w:val="21"/>
                <w:szCs w:val="21"/>
              </w:rPr>
            </w:pPr>
            <w:r>
              <w:rPr>
                <w:rFonts w:hint="eastAsia" w:ascii="宋体" w:hAnsi="宋体" w:eastAsia="宋体" w:cs="宋体"/>
                <w:sz w:val="21"/>
                <w:szCs w:val="21"/>
              </w:rPr>
              <w:t>6</w:t>
            </w:r>
          </w:p>
        </w:tc>
        <w:tc>
          <w:tcPr>
            <w:tcW w:w="1440" w:type="dxa"/>
          </w:tcPr>
          <w:p w14:paraId="4FA309DE">
            <w:pPr>
              <w:spacing w:after="0" w:line="240" w:lineRule="auto"/>
              <w:jc w:val="center"/>
              <w:rPr>
                <w:rFonts w:hint="eastAsia" w:ascii="宋体" w:hAnsi="宋体" w:eastAsia="宋体" w:cs="宋体"/>
                <w:sz w:val="21"/>
                <w:szCs w:val="21"/>
              </w:rPr>
            </w:pPr>
          </w:p>
        </w:tc>
        <w:tc>
          <w:tcPr>
            <w:tcW w:w="1440" w:type="dxa"/>
          </w:tcPr>
          <w:p w14:paraId="50D028C1">
            <w:pPr>
              <w:spacing w:after="0" w:line="240" w:lineRule="auto"/>
              <w:jc w:val="center"/>
              <w:rPr>
                <w:rFonts w:hint="eastAsia" w:ascii="宋体" w:hAnsi="宋体" w:eastAsia="宋体" w:cs="宋体"/>
                <w:sz w:val="21"/>
                <w:szCs w:val="21"/>
              </w:rPr>
            </w:pPr>
          </w:p>
        </w:tc>
        <w:tc>
          <w:tcPr>
            <w:tcW w:w="1440" w:type="dxa"/>
          </w:tcPr>
          <w:p w14:paraId="4B9EC6BA">
            <w:pPr>
              <w:spacing w:after="0" w:line="240" w:lineRule="auto"/>
              <w:jc w:val="center"/>
              <w:rPr>
                <w:rFonts w:hint="eastAsia" w:ascii="宋体" w:hAnsi="宋体" w:eastAsia="宋体" w:cs="宋体"/>
                <w:sz w:val="21"/>
                <w:szCs w:val="21"/>
              </w:rPr>
            </w:pPr>
          </w:p>
        </w:tc>
        <w:tc>
          <w:tcPr>
            <w:tcW w:w="1440" w:type="dxa"/>
          </w:tcPr>
          <w:p w14:paraId="2DB53AA0">
            <w:pPr>
              <w:spacing w:after="0" w:line="240" w:lineRule="auto"/>
              <w:jc w:val="center"/>
              <w:rPr>
                <w:rFonts w:hint="eastAsia" w:ascii="宋体" w:hAnsi="宋体" w:eastAsia="宋体" w:cs="宋体"/>
                <w:sz w:val="21"/>
                <w:szCs w:val="21"/>
              </w:rPr>
            </w:pPr>
          </w:p>
        </w:tc>
        <w:tc>
          <w:tcPr>
            <w:tcW w:w="1440" w:type="dxa"/>
          </w:tcPr>
          <w:p w14:paraId="6C053E5C">
            <w:pPr>
              <w:spacing w:after="0" w:line="240" w:lineRule="auto"/>
              <w:rPr>
                <w:rFonts w:hint="eastAsia" w:ascii="宋体" w:hAnsi="宋体" w:eastAsia="宋体" w:cs="宋体"/>
                <w:sz w:val="21"/>
                <w:szCs w:val="21"/>
              </w:rPr>
            </w:pPr>
          </w:p>
        </w:tc>
      </w:tr>
      <w:tr w14:paraId="06679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01794FD">
            <w:pPr>
              <w:spacing w:after="0" w:line="240" w:lineRule="auto"/>
              <w:rPr>
                <w:rFonts w:hint="eastAsia" w:ascii="宋体" w:hAnsi="宋体" w:eastAsia="宋体" w:cs="宋体"/>
                <w:sz w:val="21"/>
                <w:szCs w:val="21"/>
              </w:rPr>
            </w:pPr>
            <w:r>
              <w:rPr>
                <w:rFonts w:hint="eastAsia" w:ascii="宋体" w:hAnsi="宋体" w:eastAsia="宋体" w:cs="宋体"/>
                <w:sz w:val="21"/>
                <w:szCs w:val="21"/>
              </w:rPr>
              <w:t>7</w:t>
            </w:r>
          </w:p>
        </w:tc>
        <w:tc>
          <w:tcPr>
            <w:tcW w:w="1440" w:type="dxa"/>
          </w:tcPr>
          <w:p w14:paraId="2507A666">
            <w:pPr>
              <w:spacing w:after="0" w:line="240" w:lineRule="auto"/>
              <w:jc w:val="center"/>
              <w:rPr>
                <w:rFonts w:hint="eastAsia" w:ascii="宋体" w:hAnsi="宋体" w:eastAsia="宋体" w:cs="宋体"/>
                <w:sz w:val="21"/>
                <w:szCs w:val="21"/>
              </w:rPr>
            </w:pPr>
          </w:p>
        </w:tc>
        <w:tc>
          <w:tcPr>
            <w:tcW w:w="1440" w:type="dxa"/>
          </w:tcPr>
          <w:p w14:paraId="398071DA">
            <w:pPr>
              <w:spacing w:after="0" w:line="240" w:lineRule="auto"/>
              <w:jc w:val="center"/>
              <w:rPr>
                <w:rFonts w:hint="eastAsia" w:ascii="宋体" w:hAnsi="宋体" w:eastAsia="宋体" w:cs="宋体"/>
                <w:sz w:val="21"/>
                <w:szCs w:val="21"/>
              </w:rPr>
            </w:pPr>
          </w:p>
        </w:tc>
        <w:tc>
          <w:tcPr>
            <w:tcW w:w="1440" w:type="dxa"/>
          </w:tcPr>
          <w:p w14:paraId="5EB40BE7">
            <w:pPr>
              <w:spacing w:after="0" w:line="240" w:lineRule="auto"/>
              <w:jc w:val="center"/>
              <w:rPr>
                <w:rFonts w:hint="eastAsia" w:ascii="宋体" w:hAnsi="宋体" w:eastAsia="宋体" w:cs="宋体"/>
                <w:sz w:val="21"/>
                <w:szCs w:val="21"/>
              </w:rPr>
            </w:pPr>
          </w:p>
        </w:tc>
        <w:tc>
          <w:tcPr>
            <w:tcW w:w="1440" w:type="dxa"/>
          </w:tcPr>
          <w:p w14:paraId="38B52DF6">
            <w:pPr>
              <w:spacing w:after="0" w:line="240" w:lineRule="auto"/>
              <w:jc w:val="center"/>
              <w:rPr>
                <w:rFonts w:hint="eastAsia" w:ascii="宋体" w:hAnsi="宋体" w:eastAsia="宋体" w:cs="宋体"/>
                <w:sz w:val="21"/>
                <w:szCs w:val="21"/>
              </w:rPr>
            </w:pPr>
          </w:p>
        </w:tc>
        <w:tc>
          <w:tcPr>
            <w:tcW w:w="1440" w:type="dxa"/>
          </w:tcPr>
          <w:p w14:paraId="6AC845F1">
            <w:pPr>
              <w:spacing w:after="0" w:line="240" w:lineRule="auto"/>
              <w:rPr>
                <w:rFonts w:hint="eastAsia" w:ascii="宋体" w:hAnsi="宋体" w:eastAsia="宋体" w:cs="宋体"/>
                <w:sz w:val="21"/>
                <w:szCs w:val="21"/>
              </w:rPr>
            </w:pPr>
          </w:p>
        </w:tc>
      </w:tr>
      <w:tr w14:paraId="194F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20AD3FD">
            <w:pPr>
              <w:spacing w:after="0" w:line="240" w:lineRule="auto"/>
              <w:rPr>
                <w:rFonts w:hint="eastAsia" w:ascii="宋体" w:hAnsi="宋体" w:eastAsia="宋体" w:cs="宋体"/>
                <w:sz w:val="21"/>
                <w:szCs w:val="21"/>
              </w:rPr>
            </w:pPr>
            <w:r>
              <w:rPr>
                <w:rFonts w:hint="eastAsia" w:ascii="宋体" w:hAnsi="宋体" w:eastAsia="宋体" w:cs="宋体"/>
                <w:sz w:val="21"/>
                <w:szCs w:val="21"/>
              </w:rPr>
              <w:t>8</w:t>
            </w:r>
          </w:p>
        </w:tc>
        <w:tc>
          <w:tcPr>
            <w:tcW w:w="1440" w:type="dxa"/>
          </w:tcPr>
          <w:p w14:paraId="17C9174F">
            <w:pPr>
              <w:spacing w:after="0" w:line="240" w:lineRule="auto"/>
              <w:jc w:val="center"/>
              <w:rPr>
                <w:rFonts w:hint="eastAsia" w:ascii="宋体" w:hAnsi="宋体" w:eastAsia="宋体" w:cs="宋体"/>
                <w:sz w:val="21"/>
                <w:szCs w:val="21"/>
              </w:rPr>
            </w:pPr>
          </w:p>
        </w:tc>
        <w:tc>
          <w:tcPr>
            <w:tcW w:w="1440" w:type="dxa"/>
          </w:tcPr>
          <w:p w14:paraId="3E7CC89B">
            <w:pPr>
              <w:spacing w:after="0" w:line="240" w:lineRule="auto"/>
              <w:jc w:val="center"/>
              <w:rPr>
                <w:rFonts w:hint="eastAsia" w:ascii="宋体" w:hAnsi="宋体" w:eastAsia="宋体" w:cs="宋体"/>
                <w:sz w:val="21"/>
                <w:szCs w:val="21"/>
              </w:rPr>
            </w:pPr>
          </w:p>
        </w:tc>
        <w:tc>
          <w:tcPr>
            <w:tcW w:w="1440" w:type="dxa"/>
          </w:tcPr>
          <w:p w14:paraId="7CDBF42B">
            <w:pPr>
              <w:spacing w:after="0" w:line="240" w:lineRule="auto"/>
              <w:jc w:val="center"/>
              <w:rPr>
                <w:rFonts w:hint="eastAsia" w:ascii="宋体" w:hAnsi="宋体" w:eastAsia="宋体" w:cs="宋体"/>
                <w:sz w:val="21"/>
                <w:szCs w:val="21"/>
              </w:rPr>
            </w:pPr>
          </w:p>
        </w:tc>
        <w:tc>
          <w:tcPr>
            <w:tcW w:w="1440" w:type="dxa"/>
          </w:tcPr>
          <w:p w14:paraId="314B1732">
            <w:pPr>
              <w:spacing w:after="0" w:line="240" w:lineRule="auto"/>
              <w:jc w:val="center"/>
              <w:rPr>
                <w:rFonts w:hint="eastAsia" w:ascii="宋体" w:hAnsi="宋体" w:eastAsia="宋体" w:cs="宋体"/>
                <w:sz w:val="21"/>
                <w:szCs w:val="21"/>
              </w:rPr>
            </w:pPr>
          </w:p>
        </w:tc>
        <w:tc>
          <w:tcPr>
            <w:tcW w:w="1440" w:type="dxa"/>
          </w:tcPr>
          <w:p w14:paraId="4398810A">
            <w:pPr>
              <w:spacing w:after="0" w:line="240" w:lineRule="auto"/>
              <w:rPr>
                <w:rFonts w:hint="eastAsia" w:ascii="宋体" w:hAnsi="宋体" w:eastAsia="宋体" w:cs="宋体"/>
                <w:sz w:val="21"/>
                <w:szCs w:val="21"/>
              </w:rPr>
            </w:pPr>
          </w:p>
        </w:tc>
      </w:tr>
      <w:tr w14:paraId="0D53F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56661820">
            <w:pPr>
              <w:spacing w:after="0" w:line="240" w:lineRule="auto"/>
              <w:rPr>
                <w:rFonts w:hint="eastAsia" w:ascii="宋体" w:hAnsi="宋体" w:eastAsia="宋体" w:cs="宋体"/>
                <w:sz w:val="21"/>
                <w:szCs w:val="21"/>
              </w:rPr>
            </w:pPr>
            <w:r>
              <w:rPr>
                <w:rFonts w:hint="eastAsia" w:ascii="宋体" w:hAnsi="宋体" w:eastAsia="宋体" w:cs="宋体"/>
                <w:sz w:val="21"/>
                <w:szCs w:val="21"/>
              </w:rPr>
              <w:t>9</w:t>
            </w:r>
          </w:p>
        </w:tc>
        <w:tc>
          <w:tcPr>
            <w:tcW w:w="1440" w:type="dxa"/>
          </w:tcPr>
          <w:p w14:paraId="64FD5E31">
            <w:pPr>
              <w:spacing w:after="0" w:line="240" w:lineRule="auto"/>
              <w:jc w:val="center"/>
              <w:rPr>
                <w:rFonts w:hint="eastAsia" w:ascii="宋体" w:hAnsi="宋体" w:eastAsia="宋体" w:cs="宋体"/>
                <w:sz w:val="21"/>
                <w:szCs w:val="21"/>
              </w:rPr>
            </w:pPr>
          </w:p>
        </w:tc>
        <w:tc>
          <w:tcPr>
            <w:tcW w:w="1440" w:type="dxa"/>
          </w:tcPr>
          <w:p w14:paraId="3A8218EE">
            <w:pPr>
              <w:spacing w:after="0" w:line="240" w:lineRule="auto"/>
              <w:jc w:val="center"/>
              <w:rPr>
                <w:rFonts w:hint="eastAsia" w:ascii="宋体" w:hAnsi="宋体" w:eastAsia="宋体" w:cs="宋体"/>
                <w:sz w:val="21"/>
                <w:szCs w:val="21"/>
              </w:rPr>
            </w:pPr>
          </w:p>
        </w:tc>
        <w:tc>
          <w:tcPr>
            <w:tcW w:w="1440" w:type="dxa"/>
          </w:tcPr>
          <w:p w14:paraId="4042319C">
            <w:pPr>
              <w:spacing w:after="0" w:line="240" w:lineRule="auto"/>
              <w:jc w:val="center"/>
              <w:rPr>
                <w:rFonts w:hint="eastAsia" w:ascii="宋体" w:hAnsi="宋体" w:eastAsia="宋体" w:cs="宋体"/>
                <w:sz w:val="21"/>
                <w:szCs w:val="21"/>
              </w:rPr>
            </w:pPr>
          </w:p>
        </w:tc>
        <w:tc>
          <w:tcPr>
            <w:tcW w:w="1440" w:type="dxa"/>
          </w:tcPr>
          <w:p w14:paraId="332BE675">
            <w:pPr>
              <w:spacing w:after="0" w:line="240" w:lineRule="auto"/>
              <w:jc w:val="center"/>
              <w:rPr>
                <w:rFonts w:hint="eastAsia" w:ascii="宋体" w:hAnsi="宋体" w:eastAsia="宋体" w:cs="宋体"/>
                <w:sz w:val="21"/>
                <w:szCs w:val="21"/>
              </w:rPr>
            </w:pPr>
          </w:p>
        </w:tc>
        <w:tc>
          <w:tcPr>
            <w:tcW w:w="1440" w:type="dxa"/>
          </w:tcPr>
          <w:p w14:paraId="7EDE1114">
            <w:pPr>
              <w:spacing w:after="0" w:line="240" w:lineRule="auto"/>
              <w:rPr>
                <w:rFonts w:hint="eastAsia" w:ascii="宋体" w:hAnsi="宋体" w:eastAsia="宋体" w:cs="宋体"/>
                <w:sz w:val="21"/>
                <w:szCs w:val="21"/>
              </w:rPr>
            </w:pPr>
          </w:p>
        </w:tc>
      </w:tr>
      <w:tr w14:paraId="566D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B26E2EC">
            <w:pPr>
              <w:spacing w:after="0" w:line="240" w:lineRule="auto"/>
              <w:rPr>
                <w:rFonts w:hint="eastAsia" w:ascii="宋体" w:hAnsi="宋体" w:eastAsia="宋体" w:cs="宋体"/>
                <w:sz w:val="21"/>
                <w:szCs w:val="21"/>
              </w:rPr>
            </w:pPr>
            <w:r>
              <w:rPr>
                <w:rFonts w:hint="eastAsia" w:ascii="宋体" w:hAnsi="宋体" w:eastAsia="宋体" w:cs="宋体"/>
                <w:sz w:val="21"/>
                <w:szCs w:val="21"/>
              </w:rPr>
              <w:t>10</w:t>
            </w:r>
          </w:p>
        </w:tc>
        <w:tc>
          <w:tcPr>
            <w:tcW w:w="1440" w:type="dxa"/>
          </w:tcPr>
          <w:p w14:paraId="2FA6DDD9">
            <w:pPr>
              <w:spacing w:after="0" w:line="240" w:lineRule="auto"/>
              <w:jc w:val="center"/>
              <w:rPr>
                <w:rFonts w:hint="eastAsia" w:ascii="宋体" w:hAnsi="宋体" w:eastAsia="宋体" w:cs="宋体"/>
                <w:sz w:val="21"/>
                <w:szCs w:val="21"/>
              </w:rPr>
            </w:pPr>
          </w:p>
        </w:tc>
        <w:tc>
          <w:tcPr>
            <w:tcW w:w="1440" w:type="dxa"/>
          </w:tcPr>
          <w:p w14:paraId="61022C96">
            <w:pPr>
              <w:spacing w:after="0" w:line="240" w:lineRule="auto"/>
              <w:jc w:val="center"/>
              <w:rPr>
                <w:rFonts w:hint="eastAsia" w:ascii="宋体" w:hAnsi="宋体" w:eastAsia="宋体" w:cs="宋体"/>
                <w:sz w:val="21"/>
                <w:szCs w:val="21"/>
              </w:rPr>
            </w:pPr>
          </w:p>
        </w:tc>
        <w:tc>
          <w:tcPr>
            <w:tcW w:w="1440" w:type="dxa"/>
          </w:tcPr>
          <w:p w14:paraId="064709B3">
            <w:pPr>
              <w:spacing w:after="0" w:line="240" w:lineRule="auto"/>
              <w:jc w:val="center"/>
              <w:rPr>
                <w:rFonts w:hint="eastAsia" w:ascii="宋体" w:hAnsi="宋体" w:eastAsia="宋体" w:cs="宋体"/>
                <w:sz w:val="21"/>
                <w:szCs w:val="21"/>
              </w:rPr>
            </w:pPr>
          </w:p>
        </w:tc>
        <w:tc>
          <w:tcPr>
            <w:tcW w:w="1440" w:type="dxa"/>
          </w:tcPr>
          <w:p w14:paraId="59FDC817">
            <w:pPr>
              <w:spacing w:after="0" w:line="240" w:lineRule="auto"/>
              <w:jc w:val="center"/>
              <w:rPr>
                <w:rFonts w:hint="eastAsia" w:ascii="宋体" w:hAnsi="宋体" w:eastAsia="宋体" w:cs="宋体"/>
                <w:sz w:val="21"/>
                <w:szCs w:val="21"/>
              </w:rPr>
            </w:pPr>
          </w:p>
        </w:tc>
        <w:tc>
          <w:tcPr>
            <w:tcW w:w="1440" w:type="dxa"/>
          </w:tcPr>
          <w:p w14:paraId="67DD7270">
            <w:pPr>
              <w:spacing w:after="0" w:line="240" w:lineRule="auto"/>
              <w:rPr>
                <w:rFonts w:hint="eastAsia" w:ascii="宋体" w:hAnsi="宋体" w:eastAsia="宋体" w:cs="宋体"/>
                <w:sz w:val="21"/>
                <w:szCs w:val="21"/>
              </w:rPr>
            </w:pPr>
          </w:p>
        </w:tc>
      </w:tr>
      <w:tr w14:paraId="76D47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112C115">
            <w:pPr>
              <w:spacing w:after="0" w:line="240" w:lineRule="auto"/>
              <w:rPr>
                <w:rFonts w:hint="eastAsia" w:ascii="宋体" w:hAnsi="宋体" w:eastAsia="宋体" w:cs="宋体"/>
                <w:sz w:val="21"/>
                <w:szCs w:val="21"/>
              </w:rPr>
            </w:pPr>
            <w:r>
              <w:rPr>
                <w:rFonts w:hint="eastAsia" w:ascii="宋体" w:hAnsi="宋体" w:eastAsia="宋体" w:cs="宋体"/>
                <w:sz w:val="21"/>
                <w:szCs w:val="21"/>
              </w:rPr>
              <w:t>11</w:t>
            </w:r>
          </w:p>
        </w:tc>
        <w:tc>
          <w:tcPr>
            <w:tcW w:w="1440" w:type="dxa"/>
          </w:tcPr>
          <w:p w14:paraId="5BF2883F">
            <w:pPr>
              <w:spacing w:after="0" w:line="240" w:lineRule="auto"/>
              <w:jc w:val="center"/>
              <w:rPr>
                <w:rFonts w:hint="eastAsia" w:ascii="宋体" w:hAnsi="宋体" w:eastAsia="宋体" w:cs="宋体"/>
                <w:sz w:val="21"/>
                <w:szCs w:val="21"/>
              </w:rPr>
            </w:pPr>
          </w:p>
        </w:tc>
        <w:tc>
          <w:tcPr>
            <w:tcW w:w="1440" w:type="dxa"/>
          </w:tcPr>
          <w:p w14:paraId="40890DE6">
            <w:pPr>
              <w:spacing w:after="0" w:line="240" w:lineRule="auto"/>
              <w:jc w:val="center"/>
              <w:rPr>
                <w:rFonts w:hint="eastAsia" w:ascii="宋体" w:hAnsi="宋体" w:eastAsia="宋体" w:cs="宋体"/>
                <w:sz w:val="21"/>
                <w:szCs w:val="21"/>
              </w:rPr>
            </w:pPr>
          </w:p>
        </w:tc>
        <w:tc>
          <w:tcPr>
            <w:tcW w:w="1440" w:type="dxa"/>
          </w:tcPr>
          <w:p w14:paraId="580E5BD8">
            <w:pPr>
              <w:spacing w:after="0" w:line="240" w:lineRule="auto"/>
              <w:jc w:val="center"/>
              <w:rPr>
                <w:rFonts w:hint="eastAsia" w:ascii="宋体" w:hAnsi="宋体" w:eastAsia="宋体" w:cs="宋体"/>
                <w:sz w:val="21"/>
                <w:szCs w:val="21"/>
              </w:rPr>
            </w:pPr>
          </w:p>
        </w:tc>
        <w:tc>
          <w:tcPr>
            <w:tcW w:w="1440" w:type="dxa"/>
          </w:tcPr>
          <w:p w14:paraId="0303822E">
            <w:pPr>
              <w:spacing w:after="0" w:line="240" w:lineRule="auto"/>
              <w:jc w:val="center"/>
              <w:rPr>
                <w:rFonts w:hint="eastAsia" w:ascii="宋体" w:hAnsi="宋体" w:eastAsia="宋体" w:cs="宋体"/>
                <w:sz w:val="21"/>
                <w:szCs w:val="21"/>
              </w:rPr>
            </w:pPr>
          </w:p>
        </w:tc>
        <w:tc>
          <w:tcPr>
            <w:tcW w:w="1440" w:type="dxa"/>
          </w:tcPr>
          <w:p w14:paraId="709DC5DE">
            <w:pPr>
              <w:spacing w:after="0" w:line="240" w:lineRule="auto"/>
              <w:rPr>
                <w:rFonts w:hint="eastAsia" w:ascii="宋体" w:hAnsi="宋体" w:eastAsia="宋体" w:cs="宋体"/>
                <w:sz w:val="21"/>
                <w:szCs w:val="21"/>
              </w:rPr>
            </w:pPr>
          </w:p>
        </w:tc>
      </w:tr>
      <w:tr w14:paraId="0BAEB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6A9A204">
            <w:pPr>
              <w:spacing w:after="0" w:line="240" w:lineRule="auto"/>
              <w:rPr>
                <w:rFonts w:hint="eastAsia" w:ascii="宋体" w:hAnsi="宋体" w:eastAsia="宋体" w:cs="宋体"/>
                <w:sz w:val="21"/>
                <w:szCs w:val="21"/>
              </w:rPr>
            </w:pPr>
            <w:r>
              <w:rPr>
                <w:rFonts w:hint="eastAsia" w:ascii="宋体" w:hAnsi="宋体" w:eastAsia="宋体" w:cs="宋体"/>
                <w:sz w:val="21"/>
                <w:szCs w:val="21"/>
              </w:rPr>
              <w:t>12</w:t>
            </w:r>
          </w:p>
        </w:tc>
        <w:tc>
          <w:tcPr>
            <w:tcW w:w="1440" w:type="dxa"/>
          </w:tcPr>
          <w:p w14:paraId="02C7A55B">
            <w:pPr>
              <w:spacing w:after="0" w:line="240" w:lineRule="auto"/>
              <w:jc w:val="center"/>
              <w:rPr>
                <w:rFonts w:hint="eastAsia" w:ascii="宋体" w:hAnsi="宋体" w:eastAsia="宋体" w:cs="宋体"/>
                <w:sz w:val="21"/>
                <w:szCs w:val="21"/>
              </w:rPr>
            </w:pPr>
          </w:p>
        </w:tc>
        <w:tc>
          <w:tcPr>
            <w:tcW w:w="1440" w:type="dxa"/>
          </w:tcPr>
          <w:p w14:paraId="70EBEAC9">
            <w:pPr>
              <w:spacing w:after="0" w:line="240" w:lineRule="auto"/>
              <w:jc w:val="center"/>
              <w:rPr>
                <w:rFonts w:hint="eastAsia" w:ascii="宋体" w:hAnsi="宋体" w:eastAsia="宋体" w:cs="宋体"/>
                <w:sz w:val="21"/>
                <w:szCs w:val="21"/>
              </w:rPr>
            </w:pPr>
          </w:p>
        </w:tc>
        <w:tc>
          <w:tcPr>
            <w:tcW w:w="1440" w:type="dxa"/>
          </w:tcPr>
          <w:p w14:paraId="4F39B461">
            <w:pPr>
              <w:spacing w:after="0" w:line="240" w:lineRule="auto"/>
              <w:jc w:val="center"/>
              <w:rPr>
                <w:rFonts w:hint="eastAsia" w:ascii="宋体" w:hAnsi="宋体" w:eastAsia="宋体" w:cs="宋体"/>
                <w:sz w:val="21"/>
                <w:szCs w:val="21"/>
              </w:rPr>
            </w:pPr>
          </w:p>
        </w:tc>
        <w:tc>
          <w:tcPr>
            <w:tcW w:w="1440" w:type="dxa"/>
          </w:tcPr>
          <w:p w14:paraId="5F6363EE">
            <w:pPr>
              <w:spacing w:after="0" w:line="240" w:lineRule="auto"/>
              <w:jc w:val="center"/>
              <w:rPr>
                <w:rFonts w:hint="eastAsia" w:ascii="宋体" w:hAnsi="宋体" w:eastAsia="宋体" w:cs="宋体"/>
                <w:sz w:val="21"/>
                <w:szCs w:val="21"/>
              </w:rPr>
            </w:pPr>
          </w:p>
        </w:tc>
        <w:tc>
          <w:tcPr>
            <w:tcW w:w="1440" w:type="dxa"/>
          </w:tcPr>
          <w:p w14:paraId="2D9B91A2">
            <w:pPr>
              <w:spacing w:after="0" w:line="240" w:lineRule="auto"/>
              <w:rPr>
                <w:rFonts w:hint="eastAsia" w:ascii="宋体" w:hAnsi="宋体" w:eastAsia="宋体" w:cs="宋体"/>
                <w:sz w:val="21"/>
                <w:szCs w:val="21"/>
              </w:rPr>
            </w:pPr>
          </w:p>
        </w:tc>
      </w:tr>
      <w:tr w14:paraId="2C8BE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781489E2">
            <w:pPr>
              <w:spacing w:after="0" w:line="240" w:lineRule="auto"/>
              <w:rPr>
                <w:rFonts w:hint="eastAsia" w:ascii="宋体" w:hAnsi="宋体" w:eastAsia="宋体" w:cs="宋体"/>
                <w:sz w:val="21"/>
                <w:szCs w:val="21"/>
              </w:rPr>
            </w:pPr>
            <w:r>
              <w:rPr>
                <w:rFonts w:hint="eastAsia" w:ascii="宋体" w:hAnsi="宋体" w:eastAsia="宋体" w:cs="宋体"/>
                <w:sz w:val="21"/>
                <w:szCs w:val="21"/>
              </w:rPr>
              <w:t>13</w:t>
            </w:r>
          </w:p>
        </w:tc>
        <w:tc>
          <w:tcPr>
            <w:tcW w:w="1440" w:type="dxa"/>
          </w:tcPr>
          <w:p w14:paraId="322319B5">
            <w:pPr>
              <w:spacing w:after="0" w:line="240" w:lineRule="auto"/>
              <w:jc w:val="center"/>
              <w:rPr>
                <w:rFonts w:hint="eastAsia" w:ascii="宋体" w:hAnsi="宋体" w:eastAsia="宋体" w:cs="宋体"/>
                <w:sz w:val="21"/>
                <w:szCs w:val="21"/>
              </w:rPr>
            </w:pPr>
          </w:p>
        </w:tc>
        <w:tc>
          <w:tcPr>
            <w:tcW w:w="1440" w:type="dxa"/>
          </w:tcPr>
          <w:p w14:paraId="2A9156E2">
            <w:pPr>
              <w:spacing w:after="0" w:line="240" w:lineRule="auto"/>
              <w:jc w:val="center"/>
              <w:rPr>
                <w:rFonts w:hint="eastAsia" w:ascii="宋体" w:hAnsi="宋体" w:eastAsia="宋体" w:cs="宋体"/>
                <w:sz w:val="21"/>
                <w:szCs w:val="21"/>
              </w:rPr>
            </w:pPr>
          </w:p>
        </w:tc>
        <w:tc>
          <w:tcPr>
            <w:tcW w:w="1440" w:type="dxa"/>
          </w:tcPr>
          <w:p w14:paraId="71B1D4F8">
            <w:pPr>
              <w:spacing w:after="0" w:line="240" w:lineRule="auto"/>
              <w:jc w:val="center"/>
              <w:rPr>
                <w:rFonts w:hint="eastAsia" w:ascii="宋体" w:hAnsi="宋体" w:eastAsia="宋体" w:cs="宋体"/>
                <w:sz w:val="21"/>
                <w:szCs w:val="21"/>
              </w:rPr>
            </w:pPr>
          </w:p>
        </w:tc>
        <w:tc>
          <w:tcPr>
            <w:tcW w:w="1440" w:type="dxa"/>
          </w:tcPr>
          <w:p w14:paraId="6A48020D">
            <w:pPr>
              <w:spacing w:after="0" w:line="240" w:lineRule="auto"/>
              <w:jc w:val="center"/>
              <w:rPr>
                <w:rFonts w:hint="eastAsia" w:ascii="宋体" w:hAnsi="宋体" w:eastAsia="宋体" w:cs="宋体"/>
                <w:sz w:val="21"/>
                <w:szCs w:val="21"/>
              </w:rPr>
            </w:pPr>
          </w:p>
        </w:tc>
        <w:tc>
          <w:tcPr>
            <w:tcW w:w="1440" w:type="dxa"/>
          </w:tcPr>
          <w:p w14:paraId="7E05F24B">
            <w:pPr>
              <w:spacing w:after="0" w:line="240" w:lineRule="auto"/>
              <w:rPr>
                <w:rFonts w:hint="eastAsia" w:ascii="宋体" w:hAnsi="宋体" w:eastAsia="宋体" w:cs="宋体"/>
                <w:sz w:val="21"/>
                <w:szCs w:val="21"/>
              </w:rPr>
            </w:pPr>
          </w:p>
        </w:tc>
      </w:tr>
      <w:tr w14:paraId="533DF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6D5F3374">
            <w:pPr>
              <w:spacing w:after="0" w:line="240" w:lineRule="auto"/>
              <w:rPr>
                <w:rFonts w:hint="eastAsia" w:ascii="宋体" w:hAnsi="宋体" w:eastAsia="宋体" w:cs="宋体"/>
                <w:sz w:val="21"/>
                <w:szCs w:val="21"/>
              </w:rPr>
            </w:pPr>
            <w:r>
              <w:rPr>
                <w:rFonts w:hint="eastAsia" w:ascii="宋体" w:hAnsi="宋体" w:eastAsia="宋体" w:cs="宋体"/>
                <w:sz w:val="21"/>
                <w:szCs w:val="21"/>
              </w:rPr>
              <w:t>14</w:t>
            </w:r>
          </w:p>
        </w:tc>
        <w:tc>
          <w:tcPr>
            <w:tcW w:w="1440" w:type="dxa"/>
          </w:tcPr>
          <w:p w14:paraId="11A41DD6">
            <w:pPr>
              <w:spacing w:after="0" w:line="240" w:lineRule="auto"/>
              <w:jc w:val="center"/>
              <w:rPr>
                <w:rFonts w:hint="eastAsia" w:ascii="宋体" w:hAnsi="宋体" w:eastAsia="宋体" w:cs="宋体"/>
                <w:sz w:val="21"/>
                <w:szCs w:val="21"/>
              </w:rPr>
            </w:pPr>
          </w:p>
        </w:tc>
        <w:tc>
          <w:tcPr>
            <w:tcW w:w="1440" w:type="dxa"/>
          </w:tcPr>
          <w:p w14:paraId="7561E340">
            <w:pPr>
              <w:spacing w:after="0" w:line="240" w:lineRule="auto"/>
              <w:jc w:val="center"/>
              <w:rPr>
                <w:rFonts w:hint="eastAsia" w:ascii="宋体" w:hAnsi="宋体" w:eastAsia="宋体" w:cs="宋体"/>
                <w:sz w:val="21"/>
                <w:szCs w:val="21"/>
              </w:rPr>
            </w:pPr>
          </w:p>
        </w:tc>
        <w:tc>
          <w:tcPr>
            <w:tcW w:w="1440" w:type="dxa"/>
          </w:tcPr>
          <w:p w14:paraId="25A13436">
            <w:pPr>
              <w:spacing w:after="0" w:line="240" w:lineRule="auto"/>
              <w:jc w:val="center"/>
              <w:rPr>
                <w:rFonts w:hint="eastAsia" w:ascii="宋体" w:hAnsi="宋体" w:eastAsia="宋体" w:cs="宋体"/>
                <w:sz w:val="21"/>
                <w:szCs w:val="21"/>
              </w:rPr>
            </w:pPr>
          </w:p>
        </w:tc>
        <w:tc>
          <w:tcPr>
            <w:tcW w:w="1440" w:type="dxa"/>
          </w:tcPr>
          <w:p w14:paraId="7F842B5F">
            <w:pPr>
              <w:spacing w:after="0" w:line="240" w:lineRule="auto"/>
              <w:jc w:val="center"/>
              <w:rPr>
                <w:rFonts w:hint="eastAsia" w:ascii="宋体" w:hAnsi="宋体" w:eastAsia="宋体" w:cs="宋体"/>
                <w:sz w:val="21"/>
                <w:szCs w:val="21"/>
              </w:rPr>
            </w:pPr>
          </w:p>
        </w:tc>
        <w:tc>
          <w:tcPr>
            <w:tcW w:w="1440" w:type="dxa"/>
          </w:tcPr>
          <w:p w14:paraId="76E22F23">
            <w:pPr>
              <w:spacing w:after="0" w:line="240" w:lineRule="auto"/>
              <w:rPr>
                <w:rFonts w:hint="eastAsia" w:ascii="宋体" w:hAnsi="宋体" w:eastAsia="宋体" w:cs="宋体"/>
                <w:sz w:val="21"/>
                <w:szCs w:val="21"/>
              </w:rPr>
            </w:pPr>
          </w:p>
        </w:tc>
      </w:tr>
      <w:tr w14:paraId="3803B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40" w:type="dxa"/>
          </w:tcPr>
          <w:p w14:paraId="02294D3A">
            <w:pPr>
              <w:spacing w:after="0" w:line="240" w:lineRule="auto"/>
              <w:rPr>
                <w:rFonts w:hint="eastAsia" w:ascii="宋体" w:hAnsi="宋体" w:eastAsia="宋体" w:cs="宋体"/>
                <w:sz w:val="21"/>
                <w:szCs w:val="21"/>
              </w:rPr>
            </w:pPr>
            <w:r>
              <w:rPr>
                <w:rFonts w:hint="eastAsia" w:ascii="宋体" w:hAnsi="宋体" w:eastAsia="宋体" w:cs="宋体"/>
                <w:sz w:val="21"/>
                <w:szCs w:val="21"/>
              </w:rPr>
              <w:t>15</w:t>
            </w:r>
          </w:p>
        </w:tc>
        <w:tc>
          <w:tcPr>
            <w:tcW w:w="1440" w:type="dxa"/>
          </w:tcPr>
          <w:p w14:paraId="434E8339">
            <w:pPr>
              <w:spacing w:after="0" w:line="240" w:lineRule="auto"/>
              <w:jc w:val="center"/>
              <w:rPr>
                <w:rFonts w:hint="eastAsia" w:ascii="宋体" w:hAnsi="宋体" w:eastAsia="宋体" w:cs="宋体"/>
                <w:sz w:val="21"/>
                <w:szCs w:val="21"/>
              </w:rPr>
            </w:pPr>
          </w:p>
        </w:tc>
        <w:tc>
          <w:tcPr>
            <w:tcW w:w="1440" w:type="dxa"/>
          </w:tcPr>
          <w:p w14:paraId="3A5909C3">
            <w:pPr>
              <w:spacing w:after="0" w:line="240" w:lineRule="auto"/>
              <w:jc w:val="center"/>
              <w:rPr>
                <w:rFonts w:hint="eastAsia" w:ascii="宋体" w:hAnsi="宋体" w:eastAsia="宋体" w:cs="宋体"/>
                <w:sz w:val="21"/>
                <w:szCs w:val="21"/>
              </w:rPr>
            </w:pPr>
          </w:p>
        </w:tc>
        <w:tc>
          <w:tcPr>
            <w:tcW w:w="1440" w:type="dxa"/>
          </w:tcPr>
          <w:p w14:paraId="1CC1439B">
            <w:pPr>
              <w:spacing w:after="0" w:line="240" w:lineRule="auto"/>
              <w:jc w:val="center"/>
              <w:rPr>
                <w:rFonts w:hint="eastAsia" w:ascii="宋体" w:hAnsi="宋体" w:eastAsia="宋体" w:cs="宋体"/>
                <w:sz w:val="21"/>
                <w:szCs w:val="21"/>
              </w:rPr>
            </w:pPr>
          </w:p>
        </w:tc>
        <w:tc>
          <w:tcPr>
            <w:tcW w:w="1440" w:type="dxa"/>
          </w:tcPr>
          <w:p w14:paraId="3F48E8EC">
            <w:pPr>
              <w:spacing w:after="0" w:line="240" w:lineRule="auto"/>
              <w:jc w:val="center"/>
              <w:rPr>
                <w:rFonts w:hint="eastAsia" w:ascii="宋体" w:hAnsi="宋体" w:eastAsia="宋体" w:cs="宋体"/>
                <w:sz w:val="21"/>
                <w:szCs w:val="21"/>
              </w:rPr>
            </w:pPr>
          </w:p>
        </w:tc>
        <w:tc>
          <w:tcPr>
            <w:tcW w:w="1440" w:type="dxa"/>
          </w:tcPr>
          <w:p w14:paraId="5F2062CA">
            <w:pPr>
              <w:spacing w:after="0" w:line="240" w:lineRule="auto"/>
              <w:rPr>
                <w:rFonts w:hint="eastAsia" w:ascii="宋体" w:hAnsi="宋体" w:eastAsia="宋体" w:cs="宋体"/>
                <w:sz w:val="21"/>
                <w:szCs w:val="21"/>
              </w:rPr>
            </w:pPr>
          </w:p>
        </w:tc>
      </w:tr>
      <w:bookmarkEnd w:id="0"/>
    </w:tbl>
    <w:p w14:paraId="305D3FF0">
      <w:pPr>
        <w:pStyle w:val="167"/>
        <w:spacing w:line="240" w:lineRule="auto"/>
        <w:rPr>
          <w:rFonts w:hint="eastAsia" w:ascii="宋体" w:hAnsi="宋体" w:eastAsia="宋体" w:cs="宋体"/>
          <w:sz w:val="21"/>
          <w:szCs w:val="21"/>
        </w:rPr>
      </w:pPr>
    </w:p>
    <w:p w14:paraId="4E3A3146">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双方确认（盖章）：</w:t>
      </w:r>
    </w:p>
    <w:p w14:paraId="1370072F">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甲方：__________________________  日期：________年____月____日</w:t>
      </w:r>
    </w:p>
    <w:p w14:paraId="116E4B4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乙方：__________________________  日期：________年____月____日</w:t>
      </w:r>
    </w:p>
    <w:p w14:paraId="7DEFE54A">
      <w:pPr>
        <w:spacing w:line="240" w:lineRule="auto"/>
        <w:rPr>
          <w:rFonts w:hint="eastAsia" w:ascii="宋体" w:hAnsi="宋体" w:eastAsia="宋体" w:cs="宋体"/>
          <w:sz w:val="21"/>
          <w:szCs w:val="21"/>
        </w:rPr>
      </w:pPr>
      <w:r>
        <w:rPr>
          <w:rFonts w:hint="eastAsia" w:ascii="宋体" w:hAnsi="宋体" w:eastAsia="宋体" w:cs="宋体"/>
          <w:sz w:val="21"/>
          <w:szCs w:val="21"/>
        </w:rPr>
        <w:br w:type="page"/>
      </w:r>
    </w:p>
    <w:p w14:paraId="366E7202">
      <w:pPr>
        <w:pStyle w:val="164"/>
        <w:spacing w:line="240" w:lineRule="auto"/>
        <w:rPr>
          <w:rFonts w:hint="eastAsia" w:ascii="宋体" w:hAnsi="宋体" w:eastAsia="宋体" w:cs="宋体"/>
          <w:sz w:val="21"/>
          <w:szCs w:val="21"/>
        </w:rPr>
      </w:pPr>
      <w:r>
        <w:rPr>
          <w:rFonts w:hint="eastAsia" w:ascii="宋体" w:hAnsi="宋体" w:eastAsia="宋体" w:cs="宋体"/>
          <w:sz w:val="21"/>
          <w:szCs w:val="21"/>
        </w:rPr>
        <w:t>附件二：原材料质量标准</w:t>
      </w:r>
    </w:p>
    <w:p w14:paraId="3ABAE958">
      <w:pPr>
        <w:pStyle w:val="167"/>
        <w:spacing w:line="240" w:lineRule="auto"/>
        <w:rPr>
          <w:rFonts w:hint="eastAsia" w:ascii="宋体" w:hAnsi="宋体" w:eastAsia="宋体" w:cs="宋体"/>
          <w:sz w:val="21"/>
          <w:szCs w:val="21"/>
        </w:rPr>
      </w:pP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4"/>
        <w:gridCol w:w="1234"/>
        <w:gridCol w:w="1234"/>
        <w:gridCol w:w="1234"/>
        <w:gridCol w:w="1234"/>
        <w:gridCol w:w="1234"/>
        <w:gridCol w:w="1234"/>
      </w:tblGrid>
      <w:tr w14:paraId="7A678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8F5A4F1">
            <w:pPr>
              <w:spacing w:after="0" w:line="240" w:lineRule="auto"/>
              <w:rPr>
                <w:rFonts w:hint="eastAsia" w:ascii="宋体" w:hAnsi="宋体" w:eastAsia="宋体" w:cs="宋体"/>
                <w:sz w:val="21"/>
                <w:szCs w:val="21"/>
              </w:rPr>
            </w:pPr>
            <w:r>
              <w:rPr>
                <w:rFonts w:hint="eastAsia" w:ascii="宋体" w:hAnsi="宋体" w:eastAsia="宋体" w:cs="宋体"/>
                <w:sz w:val="21"/>
                <w:szCs w:val="21"/>
              </w:rPr>
              <w:t>序号</w:t>
            </w:r>
          </w:p>
        </w:tc>
        <w:tc>
          <w:tcPr>
            <w:tcW w:w="1234" w:type="dxa"/>
          </w:tcPr>
          <w:p w14:paraId="7084379E">
            <w:pPr>
              <w:spacing w:after="0" w:line="240" w:lineRule="auto"/>
              <w:rPr>
                <w:rFonts w:hint="eastAsia" w:ascii="宋体" w:hAnsi="宋体" w:eastAsia="宋体" w:cs="宋体"/>
                <w:sz w:val="21"/>
                <w:szCs w:val="21"/>
              </w:rPr>
            </w:pPr>
            <w:r>
              <w:rPr>
                <w:rFonts w:hint="eastAsia" w:ascii="宋体" w:hAnsi="宋体" w:eastAsia="宋体" w:cs="宋体"/>
                <w:sz w:val="21"/>
                <w:szCs w:val="21"/>
              </w:rPr>
              <w:t>材料名称</w:t>
            </w:r>
          </w:p>
        </w:tc>
        <w:tc>
          <w:tcPr>
            <w:tcW w:w="1234" w:type="dxa"/>
          </w:tcPr>
          <w:p w14:paraId="5BA5A418">
            <w:pPr>
              <w:spacing w:after="0" w:line="240" w:lineRule="auto"/>
              <w:rPr>
                <w:rFonts w:hint="eastAsia" w:ascii="宋体" w:hAnsi="宋体" w:eastAsia="宋体" w:cs="宋体"/>
                <w:sz w:val="21"/>
                <w:szCs w:val="21"/>
              </w:rPr>
            </w:pPr>
            <w:r>
              <w:rPr>
                <w:rFonts w:hint="eastAsia" w:ascii="宋体" w:hAnsi="宋体" w:eastAsia="宋体" w:cs="宋体"/>
                <w:sz w:val="21"/>
                <w:szCs w:val="21"/>
              </w:rPr>
              <w:t>品牌/产地</w:t>
            </w:r>
          </w:p>
        </w:tc>
        <w:tc>
          <w:tcPr>
            <w:tcW w:w="1234" w:type="dxa"/>
          </w:tcPr>
          <w:p w14:paraId="7C14239B">
            <w:pPr>
              <w:spacing w:after="0" w:line="240" w:lineRule="auto"/>
              <w:rPr>
                <w:rFonts w:hint="eastAsia" w:ascii="宋体" w:hAnsi="宋体" w:eastAsia="宋体" w:cs="宋体"/>
                <w:sz w:val="21"/>
                <w:szCs w:val="21"/>
              </w:rPr>
            </w:pPr>
            <w:r>
              <w:rPr>
                <w:rFonts w:hint="eastAsia" w:ascii="宋体" w:hAnsi="宋体" w:eastAsia="宋体" w:cs="宋体"/>
                <w:sz w:val="21"/>
                <w:szCs w:val="21"/>
              </w:rPr>
              <w:t>质量标准</w:t>
            </w:r>
          </w:p>
        </w:tc>
        <w:tc>
          <w:tcPr>
            <w:tcW w:w="1234" w:type="dxa"/>
          </w:tcPr>
          <w:p w14:paraId="67361D87">
            <w:pPr>
              <w:spacing w:after="0" w:line="240" w:lineRule="auto"/>
              <w:rPr>
                <w:rFonts w:hint="eastAsia" w:ascii="宋体" w:hAnsi="宋体" w:eastAsia="宋体" w:cs="宋体"/>
                <w:sz w:val="21"/>
                <w:szCs w:val="21"/>
              </w:rPr>
            </w:pPr>
            <w:r>
              <w:rPr>
                <w:rFonts w:hint="eastAsia" w:ascii="宋体" w:hAnsi="宋体" w:eastAsia="宋体" w:cs="宋体"/>
                <w:sz w:val="21"/>
                <w:szCs w:val="21"/>
              </w:rPr>
              <w:t>供应商</w:t>
            </w:r>
          </w:p>
        </w:tc>
        <w:tc>
          <w:tcPr>
            <w:tcW w:w="1234" w:type="dxa"/>
          </w:tcPr>
          <w:p w14:paraId="46E135A6">
            <w:pPr>
              <w:spacing w:after="0" w:line="240" w:lineRule="auto"/>
              <w:rPr>
                <w:rFonts w:hint="eastAsia" w:ascii="宋体" w:hAnsi="宋体" w:eastAsia="宋体" w:cs="宋体"/>
                <w:sz w:val="21"/>
                <w:szCs w:val="21"/>
              </w:rPr>
            </w:pPr>
            <w:r>
              <w:rPr>
                <w:rFonts w:hint="eastAsia" w:ascii="宋体" w:hAnsi="宋体" w:eastAsia="宋体" w:cs="宋体"/>
                <w:sz w:val="21"/>
                <w:szCs w:val="21"/>
              </w:rPr>
              <w:t>验收要求</w:t>
            </w:r>
          </w:p>
        </w:tc>
        <w:tc>
          <w:tcPr>
            <w:tcW w:w="1234" w:type="dxa"/>
          </w:tcPr>
          <w:p w14:paraId="7BEFF8A9">
            <w:pPr>
              <w:spacing w:after="0" w:line="240" w:lineRule="auto"/>
              <w:rPr>
                <w:rFonts w:hint="eastAsia" w:ascii="宋体" w:hAnsi="宋体" w:eastAsia="宋体" w:cs="宋体"/>
                <w:sz w:val="21"/>
                <w:szCs w:val="21"/>
              </w:rPr>
            </w:pPr>
            <w:r>
              <w:rPr>
                <w:rFonts w:hint="eastAsia" w:ascii="宋体" w:hAnsi="宋体" w:eastAsia="宋体" w:cs="宋体"/>
                <w:sz w:val="21"/>
                <w:szCs w:val="21"/>
              </w:rPr>
              <w:t>备注</w:t>
            </w:r>
          </w:p>
        </w:tc>
      </w:tr>
      <w:tr w14:paraId="52926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64CC6E8A">
            <w:pPr>
              <w:spacing w:after="0" w:line="240" w:lineRule="auto"/>
              <w:rPr>
                <w:rFonts w:hint="eastAsia" w:ascii="宋体" w:hAnsi="宋体" w:eastAsia="宋体" w:cs="宋体"/>
                <w:sz w:val="21"/>
                <w:szCs w:val="21"/>
              </w:rPr>
            </w:pPr>
            <w:r>
              <w:rPr>
                <w:rFonts w:hint="eastAsia" w:ascii="宋体" w:hAnsi="宋体" w:eastAsia="宋体" w:cs="宋体"/>
                <w:sz w:val="21"/>
                <w:szCs w:val="21"/>
              </w:rPr>
              <w:t>1</w:t>
            </w:r>
          </w:p>
        </w:tc>
        <w:tc>
          <w:tcPr>
            <w:tcW w:w="1234" w:type="dxa"/>
          </w:tcPr>
          <w:p w14:paraId="45433729">
            <w:pPr>
              <w:spacing w:after="0" w:line="240" w:lineRule="auto"/>
              <w:rPr>
                <w:rFonts w:hint="eastAsia" w:ascii="宋体" w:hAnsi="宋体" w:eastAsia="宋体" w:cs="宋体"/>
                <w:sz w:val="21"/>
                <w:szCs w:val="21"/>
              </w:rPr>
            </w:pPr>
          </w:p>
        </w:tc>
        <w:tc>
          <w:tcPr>
            <w:tcW w:w="1234" w:type="dxa"/>
          </w:tcPr>
          <w:p w14:paraId="6026837C">
            <w:pPr>
              <w:spacing w:after="0" w:line="240" w:lineRule="auto"/>
              <w:rPr>
                <w:rFonts w:hint="eastAsia" w:ascii="宋体" w:hAnsi="宋体" w:eastAsia="宋体" w:cs="宋体"/>
                <w:sz w:val="21"/>
                <w:szCs w:val="21"/>
              </w:rPr>
            </w:pPr>
          </w:p>
        </w:tc>
        <w:tc>
          <w:tcPr>
            <w:tcW w:w="1234" w:type="dxa"/>
          </w:tcPr>
          <w:p w14:paraId="623DD602">
            <w:pPr>
              <w:spacing w:after="0" w:line="240" w:lineRule="auto"/>
              <w:rPr>
                <w:rFonts w:hint="eastAsia" w:ascii="宋体" w:hAnsi="宋体" w:eastAsia="宋体" w:cs="宋体"/>
                <w:sz w:val="21"/>
                <w:szCs w:val="21"/>
              </w:rPr>
            </w:pPr>
          </w:p>
        </w:tc>
        <w:tc>
          <w:tcPr>
            <w:tcW w:w="1234" w:type="dxa"/>
          </w:tcPr>
          <w:p w14:paraId="6E915FD0">
            <w:pPr>
              <w:spacing w:after="0" w:line="240" w:lineRule="auto"/>
              <w:rPr>
                <w:rFonts w:hint="eastAsia" w:ascii="宋体" w:hAnsi="宋体" w:eastAsia="宋体" w:cs="宋体"/>
                <w:sz w:val="21"/>
                <w:szCs w:val="21"/>
              </w:rPr>
            </w:pPr>
          </w:p>
        </w:tc>
        <w:tc>
          <w:tcPr>
            <w:tcW w:w="1234" w:type="dxa"/>
          </w:tcPr>
          <w:p w14:paraId="01EA1697">
            <w:pPr>
              <w:spacing w:after="0" w:line="240" w:lineRule="auto"/>
              <w:rPr>
                <w:rFonts w:hint="eastAsia" w:ascii="宋体" w:hAnsi="宋体" w:eastAsia="宋体" w:cs="宋体"/>
                <w:sz w:val="21"/>
                <w:szCs w:val="21"/>
              </w:rPr>
            </w:pPr>
          </w:p>
        </w:tc>
        <w:tc>
          <w:tcPr>
            <w:tcW w:w="1234" w:type="dxa"/>
          </w:tcPr>
          <w:p w14:paraId="2A46E49E">
            <w:pPr>
              <w:spacing w:after="0" w:line="240" w:lineRule="auto"/>
              <w:rPr>
                <w:rFonts w:hint="eastAsia" w:ascii="宋体" w:hAnsi="宋体" w:eastAsia="宋体" w:cs="宋体"/>
                <w:sz w:val="21"/>
                <w:szCs w:val="21"/>
              </w:rPr>
            </w:pPr>
          </w:p>
        </w:tc>
      </w:tr>
      <w:tr w14:paraId="40B57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7127960">
            <w:pPr>
              <w:spacing w:after="0" w:line="240" w:lineRule="auto"/>
              <w:rPr>
                <w:rFonts w:hint="eastAsia" w:ascii="宋体" w:hAnsi="宋体" w:eastAsia="宋体" w:cs="宋体"/>
                <w:sz w:val="21"/>
                <w:szCs w:val="21"/>
              </w:rPr>
            </w:pPr>
            <w:r>
              <w:rPr>
                <w:rFonts w:hint="eastAsia" w:ascii="宋体" w:hAnsi="宋体" w:eastAsia="宋体" w:cs="宋体"/>
                <w:sz w:val="21"/>
                <w:szCs w:val="21"/>
              </w:rPr>
              <w:t>2</w:t>
            </w:r>
          </w:p>
        </w:tc>
        <w:tc>
          <w:tcPr>
            <w:tcW w:w="1234" w:type="dxa"/>
          </w:tcPr>
          <w:p w14:paraId="247E5ABD">
            <w:pPr>
              <w:spacing w:after="0" w:line="240" w:lineRule="auto"/>
              <w:rPr>
                <w:rFonts w:hint="eastAsia" w:ascii="宋体" w:hAnsi="宋体" w:eastAsia="宋体" w:cs="宋体"/>
                <w:sz w:val="21"/>
                <w:szCs w:val="21"/>
              </w:rPr>
            </w:pPr>
          </w:p>
        </w:tc>
        <w:tc>
          <w:tcPr>
            <w:tcW w:w="1234" w:type="dxa"/>
          </w:tcPr>
          <w:p w14:paraId="588A63AC">
            <w:pPr>
              <w:spacing w:after="0" w:line="240" w:lineRule="auto"/>
              <w:rPr>
                <w:rFonts w:hint="eastAsia" w:ascii="宋体" w:hAnsi="宋体" w:eastAsia="宋体" w:cs="宋体"/>
                <w:sz w:val="21"/>
                <w:szCs w:val="21"/>
              </w:rPr>
            </w:pPr>
          </w:p>
        </w:tc>
        <w:tc>
          <w:tcPr>
            <w:tcW w:w="1234" w:type="dxa"/>
          </w:tcPr>
          <w:p w14:paraId="7C3E5860">
            <w:pPr>
              <w:spacing w:after="0" w:line="240" w:lineRule="auto"/>
              <w:rPr>
                <w:rFonts w:hint="eastAsia" w:ascii="宋体" w:hAnsi="宋体" w:eastAsia="宋体" w:cs="宋体"/>
                <w:sz w:val="21"/>
                <w:szCs w:val="21"/>
              </w:rPr>
            </w:pPr>
          </w:p>
        </w:tc>
        <w:tc>
          <w:tcPr>
            <w:tcW w:w="1234" w:type="dxa"/>
          </w:tcPr>
          <w:p w14:paraId="32EC2A0B">
            <w:pPr>
              <w:spacing w:after="0" w:line="240" w:lineRule="auto"/>
              <w:rPr>
                <w:rFonts w:hint="eastAsia" w:ascii="宋体" w:hAnsi="宋体" w:eastAsia="宋体" w:cs="宋体"/>
                <w:sz w:val="21"/>
                <w:szCs w:val="21"/>
              </w:rPr>
            </w:pPr>
          </w:p>
        </w:tc>
        <w:tc>
          <w:tcPr>
            <w:tcW w:w="1234" w:type="dxa"/>
          </w:tcPr>
          <w:p w14:paraId="37327E2B">
            <w:pPr>
              <w:spacing w:after="0" w:line="240" w:lineRule="auto"/>
              <w:rPr>
                <w:rFonts w:hint="eastAsia" w:ascii="宋体" w:hAnsi="宋体" w:eastAsia="宋体" w:cs="宋体"/>
                <w:sz w:val="21"/>
                <w:szCs w:val="21"/>
              </w:rPr>
            </w:pPr>
          </w:p>
        </w:tc>
        <w:tc>
          <w:tcPr>
            <w:tcW w:w="1234" w:type="dxa"/>
          </w:tcPr>
          <w:p w14:paraId="41600655">
            <w:pPr>
              <w:spacing w:after="0" w:line="240" w:lineRule="auto"/>
              <w:rPr>
                <w:rFonts w:hint="eastAsia" w:ascii="宋体" w:hAnsi="宋体" w:eastAsia="宋体" w:cs="宋体"/>
                <w:sz w:val="21"/>
                <w:szCs w:val="21"/>
              </w:rPr>
            </w:pPr>
          </w:p>
        </w:tc>
      </w:tr>
      <w:tr w14:paraId="3FB3D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07132FAE">
            <w:pPr>
              <w:spacing w:after="0" w:line="240" w:lineRule="auto"/>
              <w:rPr>
                <w:rFonts w:hint="eastAsia" w:ascii="宋体" w:hAnsi="宋体" w:eastAsia="宋体" w:cs="宋体"/>
                <w:sz w:val="21"/>
                <w:szCs w:val="21"/>
              </w:rPr>
            </w:pPr>
            <w:r>
              <w:rPr>
                <w:rFonts w:hint="eastAsia" w:ascii="宋体" w:hAnsi="宋体" w:eastAsia="宋体" w:cs="宋体"/>
                <w:sz w:val="21"/>
                <w:szCs w:val="21"/>
              </w:rPr>
              <w:t>3</w:t>
            </w:r>
          </w:p>
        </w:tc>
        <w:tc>
          <w:tcPr>
            <w:tcW w:w="1234" w:type="dxa"/>
          </w:tcPr>
          <w:p w14:paraId="4C62E43C">
            <w:pPr>
              <w:spacing w:after="0" w:line="240" w:lineRule="auto"/>
              <w:rPr>
                <w:rFonts w:hint="eastAsia" w:ascii="宋体" w:hAnsi="宋体" w:eastAsia="宋体" w:cs="宋体"/>
                <w:sz w:val="21"/>
                <w:szCs w:val="21"/>
              </w:rPr>
            </w:pPr>
          </w:p>
        </w:tc>
        <w:tc>
          <w:tcPr>
            <w:tcW w:w="1234" w:type="dxa"/>
          </w:tcPr>
          <w:p w14:paraId="2E93EC8A">
            <w:pPr>
              <w:spacing w:after="0" w:line="240" w:lineRule="auto"/>
              <w:rPr>
                <w:rFonts w:hint="eastAsia" w:ascii="宋体" w:hAnsi="宋体" w:eastAsia="宋体" w:cs="宋体"/>
                <w:sz w:val="21"/>
                <w:szCs w:val="21"/>
              </w:rPr>
            </w:pPr>
          </w:p>
        </w:tc>
        <w:tc>
          <w:tcPr>
            <w:tcW w:w="1234" w:type="dxa"/>
          </w:tcPr>
          <w:p w14:paraId="38EF3273">
            <w:pPr>
              <w:spacing w:after="0" w:line="240" w:lineRule="auto"/>
              <w:rPr>
                <w:rFonts w:hint="eastAsia" w:ascii="宋体" w:hAnsi="宋体" w:eastAsia="宋体" w:cs="宋体"/>
                <w:sz w:val="21"/>
                <w:szCs w:val="21"/>
              </w:rPr>
            </w:pPr>
          </w:p>
        </w:tc>
        <w:tc>
          <w:tcPr>
            <w:tcW w:w="1234" w:type="dxa"/>
          </w:tcPr>
          <w:p w14:paraId="3B0811B8">
            <w:pPr>
              <w:spacing w:after="0" w:line="240" w:lineRule="auto"/>
              <w:rPr>
                <w:rFonts w:hint="eastAsia" w:ascii="宋体" w:hAnsi="宋体" w:eastAsia="宋体" w:cs="宋体"/>
                <w:sz w:val="21"/>
                <w:szCs w:val="21"/>
              </w:rPr>
            </w:pPr>
          </w:p>
        </w:tc>
        <w:tc>
          <w:tcPr>
            <w:tcW w:w="1234" w:type="dxa"/>
          </w:tcPr>
          <w:p w14:paraId="1303A4E5">
            <w:pPr>
              <w:spacing w:after="0" w:line="240" w:lineRule="auto"/>
              <w:rPr>
                <w:rFonts w:hint="eastAsia" w:ascii="宋体" w:hAnsi="宋体" w:eastAsia="宋体" w:cs="宋体"/>
                <w:sz w:val="21"/>
                <w:szCs w:val="21"/>
              </w:rPr>
            </w:pPr>
          </w:p>
        </w:tc>
        <w:tc>
          <w:tcPr>
            <w:tcW w:w="1234" w:type="dxa"/>
          </w:tcPr>
          <w:p w14:paraId="086CBD89">
            <w:pPr>
              <w:spacing w:after="0" w:line="240" w:lineRule="auto"/>
              <w:rPr>
                <w:rFonts w:hint="eastAsia" w:ascii="宋体" w:hAnsi="宋体" w:eastAsia="宋体" w:cs="宋体"/>
                <w:sz w:val="21"/>
                <w:szCs w:val="21"/>
              </w:rPr>
            </w:pPr>
          </w:p>
        </w:tc>
      </w:tr>
      <w:tr w14:paraId="7087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2D1BB39">
            <w:pPr>
              <w:spacing w:after="0" w:line="240" w:lineRule="auto"/>
              <w:rPr>
                <w:rFonts w:hint="eastAsia" w:ascii="宋体" w:hAnsi="宋体" w:eastAsia="宋体" w:cs="宋体"/>
                <w:sz w:val="21"/>
                <w:szCs w:val="21"/>
              </w:rPr>
            </w:pPr>
            <w:r>
              <w:rPr>
                <w:rFonts w:hint="eastAsia" w:ascii="宋体" w:hAnsi="宋体" w:eastAsia="宋体" w:cs="宋体"/>
                <w:sz w:val="21"/>
                <w:szCs w:val="21"/>
              </w:rPr>
              <w:t>4</w:t>
            </w:r>
          </w:p>
        </w:tc>
        <w:tc>
          <w:tcPr>
            <w:tcW w:w="1234" w:type="dxa"/>
          </w:tcPr>
          <w:p w14:paraId="6C55E0E8">
            <w:pPr>
              <w:spacing w:after="0" w:line="240" w:lineRule="auto"/>
              <w:rPr>
                <w:rFonts w:hint="eastAsia" w:ascii="宋体" w:hAnsi="宋体" w:eastAsia="宋体" w:cs="宋体"/>
                <w:sz w:val="21"/>
                <w:szCs w:val="21"/>
              </w:rPr>
            </w:pPr>
          </w:p>
        </w:tc>
        <w:tc>
          <w:tcPr>
            <w:tcW w:w="1234" w:type="dxa"/>
          </w:tcPr>
          <w:p w14:paraId="14DD282D">
            <w:pPr>
              <w:spacing w:after="0" w:line="240" w:lineRule="auto"/>
              <w:rPr>
                <w:rFonts w:hint="eastAsia" w:ascii="宋体" w:hAnsi="宋体" w:eastAsia="宋体" w:cs="宋体"/>
                <w:sz w:val="21"/>
                <w:szCs w:val="21"/>
              </w:rPr>
            </w:pPr>
          </w:p>
        </w:tc>
        <w:tc>
          <w:tcPr>
            <w:tcW w:w="1234" w:type="dxa"/>
          </w:tcPr>
          <w:p w14:paraId="78203EFF">
            <w:pPr>
              <w:spacing w:after="0" w:line="240" w:lineRule="auto"/>
              <w:rPr>
                <w:rFonts w:hint="eastAsia" w:ascii="宋体" w:hAnsi="宋体" w:eastAsia="宋体" w:cs="宋体"/>
                <w:sz w:val="21"/>
                <w:szCs w:val="21"/>
              </w:rPr>
            </w:pPr>
          </w:p>
        </w:tc>
        <w:tc>
          <w:tcPr>
            <w:tcW w:w="1234" w:type="dxa"/>
          </w:tcPr>
          <w:p w14:paraId="6CEB3080">
            <w:pPr>
              <w:spacing w:after="0" w:line="240" w:lineRule="auto"/>
              <w:rPr>
                <w:rFonts w:hint="eastAsia" w:ascii="宋体" w:hAnsi="宋体" w:eastAsia="宋体" w:cs="宋体"/>
                <w:sz w:val="21"/>
                <w:szCs w:val="21"/>
              </w:rPr>
            </w:pPr>
          </w:p>
        </w:tc>
        <w:tc>
          <w:tcPr>
            <w:tcW w:w="1234" w:type="dxa"/>
          </w:tcPr>
          <w:p w14:paraId="62AAB242">
            <w:pPr>
              <w:spacing w:after="0" w:line="240" w:lineRule="auto"/>
              <w:rPr>
                <w:rFonts w:hint="eastAsia" w:ascii="宋体" w:hAnsi="宋体" w:eastAsia="宋体" w:cs="宋体"/>
                <w:sz w:val="21"/>
                <w:szCs w:val="21"/>
              </w:rPr>
            </w:pPr>
          </w:p>
        </w:tc>
        <w:tc>
          <w:tcPr>
            <w:tcW w:w="1234" w:type="dxa"/>
          </w:tcPr>
          <w:p w14:paraId="7AE8B3BB">
            <w:pPr>
              <w:spacing w:after="0" w:line="240" w:lineRule="auto"/>
              <w:rPr>
                <w:rFonts w:hint="eastAsia" w:ascii="宋体" w:hAnsi="宋体" w:eastAsia="宋体" w:cs="宋体"/>
                <w:sz w:val="21"/>
                <w:szCs w:val="21"/>
              </w:rPr>
            </w:pPr>
          </w:p>
        </w:tc>
      </w:tr>
      <w:tr w14:paraId="17F84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B3BF470">
            <w:pPr>
              <w:spacing w:after="0" w:line="240" w:lineRule="auto"/>
              <w:rPr>
                <w:rFonts w:hint="eastAsia" w:ascii="宋体" w:hAnsi="宋体" w:eastAsia="宋体" w:cs="宋体"/>
                <w:sz w:val="21"/>
                <w:szCs w:val="21"/>
              </w:rPr>
            </w:pPr>
            <w:r>
              <w:rPr>
                <w:rFonts w:hint="eastAsia" w:ascii="宋体" w:hAnsi="宋体" w:eastAsia="宋体" w:cs="宋体"/>
                <w:sz w:val="21"/>
                <w:szCs w:val="21"/>
              </w:rPr>
              <w:t>5</w:t>
            </w:r>
          </w:p>
        </w:tc>
        <w:tc>
          <w:tcPr>
            <w:tcW w:w="1234" w:type="dxa"/>
          </w:tcPr>
          <w:p w14:paraId="692A1AE8">
            <w:pPr>
              <w:spacing w:after="0" w:line="240" w:lineRule="auto"/>
              <w:rPr>
                <w:rFonts w:hint="eastAsia" w:ascii="宋体" w:hAnsi="宋体" w:eastAsia="宋体" w:cs="宋体"/>
                <w:sz w:val="21"/>
                <w:szCs w:val="21"/>
              </w:rPr>
            </w:pPr>
          </w:p>
        </w:tc>
        <w:tc>
          <w:tcPr>
            <w:tcW w:w="1234" w:type="dxa"/>
          </w:tcPr>
          <w:p w14:paraId="2202D284">
            <w:pPr>
              <w:spacing w:after="0" w:line="240" w:lineRule="auto"/>
              <w:rPr>
                <w:rFonts w:hint="eastAsia" w:ascii="宋体" w:hAnsi="宋体" w:eastAsia="宋体" w:cs="宋体"/>
                <w:sz w:val="21"/>
                <w:szCs w:val="21"/>
              </w:rPr>
            </w:pPr>
          </w:p>
        </w:tc>
        <w:tc>
          <w:tcPr>
            <w:tcW w:w="1234" w:type="dxa"/>
          </w:tcPr>
          <w:p w14:paraId="1D97DFC1">
            <w:pPr>
              <w:spacing w:after="0" w:line="240" w:lineRule="auto"/>
              <w:rPr>
                <w:rFonts w:hint="eastAsia" w:ascii="宋体" w:hAnsi="宋体" w:eastAsia="宋体" w:cs="宋体"/>
                <w:sz w:val="21"/>
                <w:szCs w:val="21"/>
              </w:rPr>
            </w:pPr>
          </w:p>
        </w:tc>
        <w:tc>
          <w:tcPr>
            <w:tcW w:w="1234" w:type="dxa"/>
          </w:tcPr>
          <w:p w14:paraId="4E09FD06">
            <w:pPr>
              <w:spacing w:after="0" w:line="240" w:lineRule="auto"/>
              <w:rPr>
                <w:rFonts w:hint="eastAsia" w:ascii="宋体" w:hAnsi="宋体" w:eastAsia="宋体" w:cs="宋体"/>
                <w:sz w:val="21"/>
                <w:szCs w:val="21"/>
              </w:rPr>
            </w:pPr>
          </w:p>
        </w:tc>
        <w:tc>
          <w:tcPr>
            <w:tcW w:w="1234" w:type="dxa"/>
          </w:tcPr>
          <w:p w14:paraId="5A2B1ADA">
            <w:pPr>
              <w:spacing w:after="0" w:line="240" w:lineRule="auto"/>
              <w:rPr>
                <w:rFonts w:hint="eastAsia" w:ascii="宋体" w:hAnsi="宋体" w:eastAsia="宋体" w:cs="宋体"/>
                <w:sz w:val="21"/>
                <w:szCs w:val="21"/>
              </w:rPr>
            </w:pPr>
          </w:p>
        </w:tc>
        <w:tc>
          <w:tcPr>
            <w:tcW w:w="1234" w:type="dxa"/>
          </w:tcPr>
          <w:p w14:paraId="033DF058">
            <w:pPr>
              <w:spacing w:after="0" w:line="240" w:lineRule="auto"/>
              <w:rPr>
                <w:rFonts w:hint="eastAsia" w:ascii="宋体" w:hAnsi="宋体" w:eastAsia="宋体" w:cs="宋体"/>
                <w:sz w:val="21"/>
                <w:szCs w:val="21"/>
              </w:rPr>
            </w:pPr>
          </w:p>
        </w:tc>
      </w:tr>
      <w:tr w14:paraId="4A8B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D54F161">
            <w:pPr>
              <w:spacing w:after="0" w:line="240" w:lineRule="auto"/>
              <w:rPr>
                <w:rFonts w:hint="eastAsia" w:ascii="宋体" w:hAnsi="宋体" w:eastAsia="宋体" w:cs="宋体"/>
                <w:sz w:val="21"/>
                <w:szCs w:val="21"/>
              </w:rPr>
            </w:pPr>
            <w:r>
              <w:rPr>
                <w:rFonts w:hint="eastAsia" w:ascii="宋体" w:hAnsi="宋体" w:eastAsia="宋体" w:cs="宋体"/>
                <w:sz w:val="21"/>
                <w:szCs w:val="21"/>
              </w:rPr>
              <w:t>6</w:t>
            </w:r>
          </w:p>
        </w:tc>
        <w:tc>
          <w:tcPr>
            <w:tcW w:w="1234" w:type="dxa"/>
          </w:tcPr>
          <w:p w14:paraId="2C62C940">
            <w:pPr>
              <w:spacing w:after="0" w:line="240" w:lineRule="auto"/>
              <w:rPr>
                <w:rFonts w:hint="eastAsia" w:ascii="宋体" w:hAnsi="宋体" w:eastAsia="宋体" w:cs="宋体"/>
                <w:sz w:val="21"/>
                <w:szCs w:val="21"/>
              </w:rPr>
            </w:pPr>
          </w:p>
        </w:tc>
        <w:tc>
          <w:tcPr>
            <w:tcW w:w="1234" w:type="dxa"/>
          </w:tcPr>
          <w:p w14:paraId="716DAD76">
            <w:pPr>
              <w:spacing w:after="0" w:line="240" w:lineRule="auto"/>
              <w:rPr>
                <w:rFonts w:hint="eastAsia" w:ascii="宋体" w:hAnsi="宋体" w:eastAsia="宋体" w:cs="宋体"/>
                <w:sz w:val="21"/>
                <w:szCs w:val="21"/>
              </w:rPr>
            </w:pPr>
          </w:p>
        </w:tc>
        <w:tc>
          <w:tcPr>
            <w:tcW w:w="1234" w:type="dxa"/>
          </w:tcPr>
          <w:p w14:paraId="3D4231FE">
            <w:pPr>
              <w:spacing w:after="0" w:line="240" w:lineRule="auto"/>
              <w:rPr>
                <w:rFonts w:hint="eastAsia" w:ascii="宋体" w:hAnsi="宋体" w:eastAsia="宋体" w:cs="宋体"/>
                <w:sz w:val="21"/>
                <w:szCs w:val="21"/>
              </w:rPr>
            </w:pPr>
          </w:p>
        </w:tc>
        <w:tc>
          <w:tcPr>
            <w:tcW w:w="1234" w:type="dxa"/>
          </w:tcPr>
          <w:p w14:paraId="61BFE151">
            <w:pPr>
              <w:spacing w:after="0" w:line="240" w:lineRule="auto"/>
              <w:rPr>
                <w:rFonts w:hint="eastAsia" w:ascii="宋体" w:hAnsi="宋体" w:eastAsia="宋体" w:cs="宋体"/>
                <w:sz w:val="21"/>
                <w:szCs w:val="21"/>
              </w:rPr>
            </w:pPr>
          </w:p>
        </w:tc>
        <w:tc>
          <w:tcPr>
            <w:tcW w:w="1234" w:type="dxa"/>
          </w:tcPr>
          <w:p w14:paraId="6DD678F4">
            <w:pPr>
              <w:spacing w:after="0" w:line="240" w:lineRule="auto"/>
              <w:rPr>
                <w:rFonts w:hint="eastAsia" w:ascii="宋体" w:hAnsi="宋体" w:eastAsia="宋体" w:cs="宋体"/>
                <w:sz w:val="21"/>
                <w:szCs w:val="21"/>
              </w:rPr>
            </w:pPr>
          </w:p>
        </w:tc>
        <w:tc>
          <w:tcPr>
            <w:tcW w:w="1234" w:type="dxa"/>
          </w:tcPr>
          <w:p w14:paraId="2D5CD9AB">
            <w:pPr>
              <w:spacing w:after="0" w:line="240" w:lineRule="auto"/>
              <w:rPr>
                <w:rFonts w:hint="eastAsia" w:ascii="宋体" w:hAnsi="宋体" w:eastAsia="宋体" w:cs="宋体"/>
                <w:sz w:val="21"/>
                <w:szCs w:val="21"/>
              </w:rPr>
            </w:pPr>
          </w:p>
        </w:tc>
      </w:tr>
      <w:tr w14:paraId="6A3E0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E0E53C5">
            <w:pPr>
              <w:spacing w:after="0" w:line="240" w:lineRule="auto"/>
              <w:rPr>
                <w:rFonts w:hint="eastAsia" w:ascii="宋体" w:hAnsi="宋体" w:eastAsia="宋体" w:cs="宋体"/>
                <w:sz w:val="21"/>
                <w:szCs w:val="21"/>
              </w:rPr>
            </w:pPr>
            <w:r>
              <w:rPr>
                <w:rFonts w:hint="eastAsia" w:ascii="宋体" w:hAnsi="宋体" w:eastAsia="宋体" w:cs="宋体"/>
                <w:sz w:val="21"/>
                <w:szCs w:val="21"/>
              </w:rPr>
              <w:t>7</w:t>
            </w:r>
          </w:p>
        </w:tc>
        <w:tc>
          <w:tcPr>
            <w:tcW w:w="1234" w:type="dxa"/>
          </w:tcPr>
          <w:p w14:paraId="51F207D1">
            <w:pPr>
              <w:spacing w:after="0" w:line="240" w:lineRule="auto"/>
              <w:rPr>
                <w:rFonts w:hint="eastAsia" w:ascii="宋体" w:hAnsi="宋体" w:eastAsia="宋体" w:cs="宋体"/>
                <w:sz w:val="21"/>
                <w:szCs w:val="21"/>
              </w:rPr>
            </w:pPr>
          </w:p>
        </w:tc>
        <w:tc>
          <w:tcPr>
            <w:tcW w:w="1234" w:type="dxa"/>
          </w:tcPr>
          <w:p w14:paraId="5A12523C">
            <w:pPr>
              <w:spacing w:after="0" w:line="240" w:lineRule="auto"/>
              <w:rPr>
                <w:rFonts w:hint="eastAsia" w:ascii="宋体" w:hAnsi="宋体" w:eastAsia="宋体" w:cs="宋体"/>
                <w:sz w:val="21"/>
                <w:szCs w:val="21"/>
              </w:rPr>
            </w:pPr>
          </w:p>
        </w:tc>
        <w:tc>
          <w:tcPr>
            <w:tcW w:w="1234" w:type="dxa"/>
          </w:tcPr>
          <w:p w14:paraId="3BCEC5FC">
            <w:pPr>
              <w:spacing w:after="0" w:line="240" w:lineRule="auto"/>
              <w:rPr>
                <w:rFonts w:hint="eastAsia" w:ascii="宋体" w:hAnsi="宋体" w:eastAsia="宋体" w:cs="宋体"/>
                <w:sz w:val="21"/>
                <w:szCs w:val="21"/>
              </w:rPr>
            </w:pPr>
          </w:p>
        </w:tc>
        <w:tc>
          <w:tcPr>
            <w:tcW w:w="1234" w:type="dxa"/>
          </w:tcPr>
          <w:p w14:paraId="3B6A6A57">
            <w:pPr>
              <w:spacing w:after="0" w:line="240" w:lineRule="auto"/>
              <w:rPr>
                <w:rFonts w:hint="eastAsia" w:ascii="宋体" w:hAnsi="宋体" w:eastAsia="宋体" w:cs="宋体"/>
                <w:sz w:val="21"/>
                <w:szCs w:val="21"/>
              </w:rPr>
            </w:pPr>
          </w:p>
        </w:tc>
        <w:tc>
          <w:tcPr>
            <w:tcW w:w="1234" w:type="dxa"/>
          </w:tcPr>
          <w:p w14:paraId="4CDBFC0E">
            <w:pPr>
              <w:spacing w:after="0" w:line="240" w:lineRule="auto"/>
              <w:rPr>
                <w:rFonts w:hint="eastAsia" w:ascii="宋体" w:hAnsi="宋体" w:eastAsia="宋体" w:cs="宋体"/>
                <w:sz w:val="21"/>
                <w:szCs w:val="21"/>
              </w:rPr>
            </w:pPr>
          </w:p>
        </w:tc>
        <w:tc>
          <w:tcPr>
            <w:tcW w:w="1234" w:type="dxa"/>
          </w:tcPr>
          <w:p w14:paraId="79415B03">
            <w:pPr>
              <w:spacing w:after="0" w:line="240" w:lineRule="auto"/>
              <w:rPr>
                <w:rFonts w:hint="eastAsia" w:ascii="宋体" w:hAnsi="宋体" w:eastAsia="宋体" w:cs="宋体"/>
                <w:sz w:val="21"/>
                <w:szCs w:val="21"/>
              </w:rPr>
            </w:pPr>
          </w:p>
        </w:tc>
      </w:tr>
      <w:tr w14:paraId="7F262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5D1E0FC">
            <w:pPr>
              <w:spacing w:after="0" w:line="240" w:lineRule="auto"/>
              <w:rPr>
                <w:rFonts w:hint="eastAsia" w:ascii="宋体" w:hAnsi="宋体" w:eastAsia="宋体" w:cs="宋体"/>
                <w:sz w:val="21"/>
                <w:szCs w:val="21"/>
              </w:rPr>
            </w:pPr>
            <w:r>
              <w:rPr>
                <w:rFonts w:hint="eastAsia" w:ascii="宋体" w:hAnsi="宋体" w:eastAsia="宋体" w:cs="宋体"/>
                <w:sz w:val="21"/>
                <w:szCs w:val="21"/>
              </w:rPr>
              <w:t>8</w:t>
            </w:r>
          </w:p>
        </w:tc>
        <w:tc>
          <w:tcPr>
            <w:tcW w:w="1234" w:type="dxa"/>
          </w:tcPr>
          <w:p w14:paraId="77E74FD2">
            <w:pPr>
              <w:spacing w:after="0" w:line="240" w:lineRule="auto"/>
              <w:rPr>
                <w:rFonts w:hint="eastAsia" w:ascii="宋体" w:hAnsi="宋体" w:eastAsia="宋体" w:cs="宋体"/>
                <w:sz w:val="21"/>
                <w:szCs w:val="21"/>
              </w:rPr>
            </w:pPr>
          </w:p>
        </w:tc>
        <w:tc>
          <w:tcPr>
            <w:tcW w:w="1234" w:type="dxa"/>
          </w:tcPr>
          <w:p w14:paraId="790C4BF5">
            <w:pPr>
              <w:spacing w:after="0" w:line="240" w:lineRule="auto"/>
              <w:rPr>
                <w:rFonts w:hint="eastAsia" w:ascii="宋体" w:hAnsi="宋体" w:eastAsia="宋体" w:cs="宋体"/>
                <w:sz w:val="21"/>
                <w:szCs w:val="21"/>
              </w:rPr>
            </w:pPr>
          </w:p>
        </w:tc>
        <w:tc>
          <w:tcPr>
            <w:tcW w:w="1234" w:type="dxa"/>
          </w:tcPr>
          <w:p w14:paraId="42A430A4">
            <w:pPr>
              <w:spacing w:after="0" w:line="240" w:lineRule="auto"/>
              <w:rPr>
                <w:rFonts w:hint="eastAsia" w:ascii="宋体" w:hAnsi="宋体" w:eastAsia="宋体" w:cs="宋体"/>
                <w:sz w:val="21"/>
                <w:szCs w:val="21"/>
              </w:rPr>
            </w:pPr>
          </w:p>
        </w:tc>
        <w:tc>
          <w:tcPr>
            <w:tcW w:w="1234" w:type="dxa"/>
          </w:tcPr>
          <w:p w14:paraId="7C8EC498">
            <w:pPr>
              <w:spacing w:after="0" w:line="240" w:lineRule="auto"/>
              <w:rPr>
                <w:rFonts w:hint="eastAsia" w:ascii="宋体" w:hAnsi="宋体" w:eastAsia="宋体" w:cs="宋体"/>
                <w:sz w:val="21"/>
                <w:szCs w:val="21"/>
              </w:rPr>
            </w:pPr>
          </w:p>
        </w:tc>
        <w:tc>
          <w:tcPr>
            <w:tcW w:w="1234" w:type="dxa"/>
          </w:tcPr>
          <w:p w14:paraId="256545BD">
            <w:pPr>
              <w:spacing w:after="0" w:line="240" w:lineRule="auto"/>
              <w:rPr>
                <w:rFonts w:hint="eastAsia" w:ascii="宋体" w:hAnsi="宋体" w:eastAsia="宋体" w:cs="宋体"/>
                <w:sz w:val="21"/>
                <w:szCs w:val="21"/>
              </w:rPr>
            </w:pPr>
          </w:p>
        </w:tc>
        <w:tc>
          <w:tcPr>
            <w:tcW w:w="1234" w:type="dxa"/>
          </w:tcPr>
          <w:p w14:paraId="78BA63CA">
            <w:pPr>
              <w:spacing w:after="0" w:line="240" w:lineRule="auto"/>
              <w:rPr>
                <w:rFonts w:hint="eastAsia" w:ascii="宋体" w:hAnsi="宋体" w:eastAsia="宋体" w:cs="宋体"/>
                <w:sz w:val="21"/>
                <w:szCs w:val="21"/>
              </w:rPr>
            </w:pPr>
          </w:p>
        </w:tc>
      </w:tr>
      <w:tr w14:paraId="64489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49952DE">
            <w:pPr>
              <w:spacing w:after="0" w:line="240" w:lineRule="auto"/>
              <w:rPr>
                <w:rFonts w:hint="eastAsia" w:ascii="宋体" w:hAnsi="宋体" w:eastAsia="宋体" w:cs="宋体"/>
                <w:sz w:val="21"/>
                <w:szCs w:val="21"/>
              </w:rPr>
            </w:pPr>
            <w:r>
              <w:rPr>
                <w:rFonts w:hint="eastAsia" w:ascii="宋体" w:hAnsi="宋体" w:eastAsia="宋体" w:cs="宋体"/>
                <w:sz w:val="21"/>
                <w:szCs w:val="21"/>
              </w:rPr>
              <w:t>9</w:t>
            </w:r>
          </w:p>
        </w:tc>
        <w:tc>
          <w:tcPr>
            <w:tcW w:w="1234" w:type="dxa"/>
          </w:tcPr>
          <w:p w14:paraId="1B3CD28F">
            <w:pPr>
              <w:spacing w:after="0" w:line="240" w:lineRule="auto"/>
              <w:rPr>
                <w:rFonts w:hint="eastAsia" w:ascii="宋体" w:hAnsi="宋体" w:eastAsia="宋体" w:cs="宋体"/>
                <w:sz w:val="21"/>
                <w:szCs w:val="21"/>
              </w:rPr>
            </w:pPr>
          </w:p>
        </w:tc>
        <w:tc>
          <w:tcPr>
            <w:tcW w:w="1234" w:type="dxa"/>
          </w:tcPr>
          <w:p w14:paraId="798522BE">
            <w:pPr>
              <w:spacing w:after="0" w:line="240" w:lineRule="auto"/>
              <w:rPr>
                <w:rFonts w:hint="eastAsia" w:ascii="宋体" w:hAnsi="宋体" w:eastAsia="宋体" w:cs="宋体"/>
                <w:sz w:val="21"/>
                <w:szCs w:val="21"/>
              </w:rPr>
            </w:pPr>
          </w:p>
        </w:tc>
        <w:tc>
          <w:tcPr>
            <w:tcW w:w="1234" w:type="dxa"/>
          </w:tcPr>
          <w:p w14:paraId="3A003322">
            <w:pPr>
              <w:spacing w:after="0" w:line="240" w:lineRule="auto"/>
              <w:rPr>
                <w:rFonts w:hint="eastAsia" w:ascii="宋体" w:hAnsi="宋体" w:eastAsia="宋体" w:cs="宋体"/>
                <w:sz w:val="21"/>
                <w:szCs w:val="21"/>
              </w:rPr>
            </w:pPr>
          </w:p>
        </w:tc>
        <w:tc>
          <w:tcPr>
            <w:tcW w:w="1234" w:type="dxa"/>
          </w:tcPr>
          <w:p w14:paraId="2C1D3AA0">
            <w:pPr>
              <w:spacing w:after="0" w:line="240" w:lineRule="auto"/>
              <w:rPr>
                <w:rFonts w:hint="eastAsia" w:ascii="宋体" w:hAnsi="宋体" w:eastAsia="宋体" w:cs="宋体"/>
                <w:sz w:val="21"/>
                <w:szCs w:val="21"/>
              </w:rPr>
            </w:pPr>
          </w:p>
        </w:tc>
        <w:tc>
          <w:tcPr>
            <w:tcW w:w="1234" w:type="dxa"/>
          </w:tcPr>
          <w:p w14:paraId="3F4E2E65">
            <w:pPr>
              <w:spacing w:after="0" w:line="240" w:lineRule="auto"/>
              <w:rPr>
                <w:rFonts w:hint="eastAsia" w:ascii="宋体" w:hAnsi="宋体" w:eastAsia="宋体" w:cs="宋体"/>
                <w:sz w:val="21"/>
                <w:szCs w:val="21"/>
              </w:rPr>
            </w:pPr>
          </w:p>
        </w:tc>
        <w:tc>
          <w:tcPr>
            <w:tcW w:w="1234" w:type="dxa"/>
          </w:tcPr>
          <w:p w14:paraId="5B0212F5">
            <w:pPr>
              <w:spacing w:after="0" w:line="240" w:lineRule="auto"/>
              <w:rPr>
                <w:rFonts w:hint="eastAsia" w:ascii="宋体" w:hAnsi="宋体" w:eastAsia="宋体" w:cs="宋体"/>
                <w:sz w:val="21"/>
                <w:szCs w:val="21"/>
              </w:rPr>
            </w:pPr>
          </w:p>
        </w:tc>
      </w:tr>
      <w:tr w14:paraId="49566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227E799A">
            <w:pPr>
              <w:spacing w:after="0" w:line="240" w:lineRule="auto"/>
              <w:rPr>
                <w:rFonts w:hint="eastAsia" w:ascii="宋体" w:hAnsi="宋体" w:eastAsia="宋体" w:cs="宋体"/>
                <w:sz w:val="21"/>
                <w:szCs w:val="21"/>
              </w:rPr>
            </w:pPr>
            <w:r>
              <w:rPr>
                <w:rFonts w:hint="eastAsia" w:ascii="宋体" w:hAnsi="宋体" w:eastAsia="宋体" w:cs="宋体"/>
                <w:sz w:val="21"/>
                <w:szCs w:val="21"/>
              </w:rPr>
              <w:t>10</w:t>
            </w:r>
          </w:p>
        </w:tc>
        <w:tc>
          <w:tcPr>
            <w:tcW w:w="1234" w:type="dxa"/>
          </w:tcPr>
          <w:p w14:paraId="6177C668">
            <w:pPr>
              <w:spacing w:after="0" w:line="240" w:lineRule="auto"/>
              <w:rPr>
                <w:rFonts w:hint="eastAsia" w:ascii="宋体" w:hAnsi="宋体" w:eastAsia="宋体" w:cs="宋体"/>
                <w:sz w:val="21"/>
                <w:szCs w:val="21"/>
              </w:rPr>
            </w:pPr>
          </w:p>
        </w:tc>
        <w:tc>
          <w:tcPr>
            <w:tcW w:w="1234" w:type="dxa"/>
          </w:tcPr>
          <w:p w14:paraId="54DDFF38">
            <w:pPr>
              <w:spacing w:after="0" w:line="240" w:lineRule="auto"/>
              <w:rPr>
                <w:rFonts w:hint="eastAsia" w:ascii="宋体" w:hAnsi="宋体" w:eastAsia="宋体" w:cs="宋体"/>
                <w:sz w:val="21"/>
                <w:szCs w:val="21"/>
              </w:rPr>
            </w:pPr>
          </w:p>
        </w:tc>
        <w:tc>
          <w:tcPr>
            <w:tcW w:w="1234" w:type="dxa"/>
          </w:tcPr>
          <w:p w14:paraId="2DCC19D2">
            <w:pPr>
              <w:spacing w:after="0" w:line="240" w:lineRule="auto"/>
              <w:rPr>
                <w:rFonts w:hint="eastAsia" w:ascii="宋体" w:hAnsi="宋体" w:eastAsia="宋体" w:cs="宋体"/>
                <w:sz w:val="21"/>
                <w:szCs w:val="21"/>
              </w:rPr>
            </w:pPr>
          </w:p>
        </w:tc>
        <w:tc>
          <w:tcPr>
            <w:tcW w:w="1234" w:type="dxa"/>
          </w:tcPr>
          <w:p w14:paraId="546D68D4">
            <w:pPr>
              <w:spacing w:after="0" w:line="240" w:lineRule="auto"/>
              <w:rPr>
                <w:rFonts w:hint="eastAsia" w:ascii="宋体" w:hAnsi="宋体" w:eastAsia="宋体" w:cs="宋体"/>
                <w:sz w:val="21"/>
                <w:szCs w:val="21"/>
              </w:rPr>
            </w:pPr>
          </w:p>
        </w:tc>
        <w:tc>
          <w:tcPr>
            <w:tcW w:w="1234" w:type="dxa"/>
          </w:tcPr>
          <w:p w14:paraId="6515380F">
            <w:pPr>
              <w:spacing w:after="0" w:line="240" w:lineRule="auto"/>
              <w:rPr>
                <w:rFonts w:hint="eastAsia" w:ascii="宋体" w:hAnsi="宋体" w:eastAsia="宋体" w:cs="宋体"/>
                <w:sz w:val="21"/>
                <w:szCs w:val="21"/>
              </w:rPr>
            </w:pPr>
          </w:p>
        </w:tc>
        <w:tc>
          <w:tcPr>
            <w:tcW w:w="1234" w:type="dxa"/>
          </w:tcPr>
          <w:p w14:paraId="0BCFEEB2">
            <w:pPr>
              <w:spacing w:after="0" w:line="240" w:lineRule="auto"/>
              <w:rPr>
                <w:rFonts w:hint="eastAsia" w:ascii="宋体" w:hAnsi="宋体" w:eastAsia="宋体" w:cs="宋体"/>
                <w:sz w:val="21"/>
                <w:szCs w:val="21"/>
              </w:rPr>
            </w:pPr>
          </w:p>
        </w:tc>
      </w:tr>
      <w:tr w14:paraId="73441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9AD1BA4">
            <w:pPr>
              <w:spacing w:after="0" w:line="240" w:lineRule="auto"/>
              <w:rPr>
                <w:rFonts w:hint="eastAsia" w:ascii="宋体" w:hAnsi="宋体" w:eastAsia="宋体" w:cs="宋体"/>
                <w:sz w:val="21"/>
                <w:szCs w:val="21"/>
              </w:rPr>
            </w:pPr>
            <w:r>
              <w:rPr>
                <w:rFonts w:hint="eastAsia" w:ascii="宋体" w:hAnsi="宋体" w:eastAsia="宋体" w:cs="宋体"/>
                <w:sz w:val="21"/>
                <w:szCs w:val="21"/>
              </w:rPr>
              <w:t>11</w:t>
            </w:r>
          </w:p>
        </w:tc>
        <w:tc>
          <w:tcPr>
            <w:tcW w:w="1234" w:type="dxa"/>
          </w:tcPr>
          <w:p w14:paraId="233E858F">
            <w:pPr>
              <w:spacing w:after="0" w:line="240" w:lineRule="auto"/>
              <w:rPr>
                <w:rFonts w:hint="eastAsia" w:ascii="宋体" w:hAnsi="宋体" w:eastAsia="宋体" w:cs="宋体"/>
                <w:sz w:val="21"/>
                <w:szCs w:val="21"/>
              </w:rPr>
            </w:pPr>
          </w:p>
        </w:tc>
        <w:tc>
          <w:tcPr>
            <w:tcW w:w="1234" w:type="dxa"/>
          </w:tcPr>
          <w:p w14:paraId="09AE89AB">
            <w:pPr>
              <w:spacing w:after="0" w:line="240" w:lineRule="auto"/>
              <w:rPr>
                <w:rFonts w:hint="eastAsia" w:ascii="宋体" w:hAnsi="宋体" w:eastAsia="宋体" w:cs="宋体"/>
                <w:sz w:val="21"/>
                <w:szCs w:val="21"/>
              </w:rPr>
            </w:pPr>
          </w:p>
        </w:tc>
        <w:tc>
          <w:tcPr>
            <w:tcW w:w="1234" w:type="dxa"/>
          </w:tcPr>
          <w:p w14:paraId="60E9E49E">
            <w:pPr>
              <w:spacing w:after="0" w:line="240" w:lineRule="auto"/>
              <w:rPr>
                <w:rFonts w:hint="eastAsia" w:ascii="宋体" w:hAnsi="宋体" w:eastAsia="宋体" w:cs="宋体"/>
                <w:sz w:val="21"/>
                <w:szCs w:val="21"/>
              </w:rPr>
            </w:pPr>
          </w:p>
        </w:tc>
        <w:tc>
          <w:tcPr>
            <w:tcW w:w="1234" w:type="dxa"/>
          </w:tcPr>
          <w:p w14:paraId="60F533F2">
            <w:pPr>
              <w:spacing w:after="0" w:line="240" w:lineRule="auto"/>
              <w:rPr>
                <w:rFonts w:hint="eastAsia" w:ascii="宋体" w:hAnsi="宋体" w:eastAsia="宋体" w:cs="宋体"/>
                <w:sz w:val="21"/>
                <w:szCs w:val="21"/>
              </w:rPr>
            </w:pPr>
          </w:p>
        </w:tc>
        <w:tc>
          <w:tcPr>
            <w:tcW w:w="1234" w:type="dxa"/>
          </w:tcPr>
          <w:p w14:paraId="5380382F">
            <w:pPr>
              <w:spacing w:after="0" w:line="240" w:lineRule="auto"/>
              <w:rPr>
                <w:rFonts w:hint="eastAsia" w:ascii="宋体" w:hAnsi="宋体" w:eastAsia="宋体" w:cs="宋体"/>
                <w:sz w:val="21"/>
                <w:szCs w:val="21"/>
              </w:rPr>
            </w:pPr>
          </w:p>
        </w:tc>
        <w:tc>
          <w:tcPr>
            <w:tcW w:w="1234" w:type="dxa"/>
          </w:tcPr>
          <w:p w14:paraId="1CA56C76">
            <w:pPr>
              <w:spacing w:after="0" w:line="240" w:lineRule="auto"/>
              <w:rPr>
                <w:rFonts w:hint="eastAsia" w:ascii="宋体" w:hAnsi="宋体" w:eastAsia="宋体" w:cs="宋体"/>
                <w:sz w:val="21"/>
                <w:szCs w:val="21"/>
              </w:rPr>
            </w:pPr>
          </w:p>
        </w:tc>
      </w:tr>
      <w:tr w14:paraId="11608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33BBB614">
            <w:pPr>
              <w:spacing w:after="0" w:line="240" w:lineRule="auto"/>
              <w:rPr>
                <w:rFonts w:hint="eastAsia" w:ascii="宋体" w:hAnsi="宋体" w:eastAsia="宋体" w:cs="宋体"/>
                <w:sz w:val="21"/>
                <w:szCs w:val="21"/>
              </w:rPr>
            </w:pPr>
            <w:r>
              <w:rPr>
                <w:rFonts w:hint="eastAsia" w:ascii="宋体" w:hAnsi="宋体" w:eastAsia="宋体" w:cs="宋体"/>
                <w:sz w:val="21"/>
                <w:szCs w:val="21"/>
              </w:rPr>
              <w:t>12</w:t>
            </w:r>
          </w:p>
        </w:tc>
        <w:tc>
          <w:tcPr>
            <w:tcW w:w="1234" w:type="dxa"/>
          </w:tcPr>
          <w:p w14:paraId="7A111C3D">
            <w:pPr>
              <w:spacing w:after="0" w:line="240" w:lineRule="auto"/>
              <w:rPr>
                <w:rFonts w:hint="eastAsia" w:ascii="宋体" w:hAnsi="宋体" w:eastAsia="宋体" w:cs="宋体"/>
                <w:sz w:val="21"/>
                <w:szCs w:val="21"/>
              </w:rPr>
            </w:pPr>
          </w:p>
        </w:tc>
        <w:tc>
          <w:tcPr>
            <w:tcW w:w="1234" w:type="dxa"/>
          </w:tcPr>
          <w:p w14:paraId="1E038123">
            <w:pPr>
              <w:spacing w:after="0" w:line="240" w:lineRule="auto"/>
              <w:rPr>
                <w:rFonts w:hint="eastAsia" w:ascii="宋体" w:hAnsi="宋体" w:eastAsia="宋体" w:cs="宋体"/>
                <w:sz w:val="21"/>
                <w:szCs w:val="21"/>
              </w:rPr>
            </w:pPr>
          </w:p>
        </w:tc>
        <w:tc>
          <w:tcPr>
            <w:tcW w:w="1234" w:type="dxa"/>
          </w:tcPr>
          <w:p w14:paraId="58C2C4AF">
            <w:pPr>
              <w:spacing w:after="0" w:line="240" w:lineRule="auto"/>
              <w:rPr>
                <w:rFonts w:hint="eastAsia" w:ascii="宋体" w:hAnsi="宋体" w:eastAsia="宋体" w:cs="宋体"/>
                <w:sz w:val="21"/>
                <w:szCs w:val="21"/>
              </w:rPr>
            </w:pPr>
          </w:p>
        </w:tc>
        <w:tc>
          <w:tcPr>
            <w:tcW w:w="1234" w:type="dxa"/>
          </w:tcPr>
          <w:p w14:paraId="32243934">
            <w:pPr>
              <w:spacing w:after="0" w:line="240" w:lineRule="auto"/>
              <w:rPr>
                <w:rFonts w:hint="eastAsia" w:ascii="宋体" w:hAnsi="宋体" w:eastAsia="宋体" w:cs="宋体"/>
                <w:sz w:val="21"/>
                <w:szCs w:val="21"/>
              </w:rPr>
            </w:pPr>
          </w:p>
        </w:tc>
        <w:tc>
          <w:tcPr>
            <w:tcW w:w="1234" w:type="dxa"/>
          </w:tcPr>
          <w:p w14:paraId="04757F64">
            <w:pPr>
              <w:spacing w:after="0" w:line="240" w:lineRule="auto"/>
              <w:rPr>
                <w:rFonts w:hint="eastAsia" w:ascii="宋体" w:hAnsi="宋体" w:eastAsia="宋体" w:cs="宋体"/>
                <w:sz w:val="21"/>
                <w:szCs w:val="21"/>
              </w:rPr>
            </w:pPr>
          </w:p>
        </w:tc>
        <w:tc>
          <w:tcPr>
            <w:tcW w:w="1234" w:type="dxa"/>
          </w:tcPr>
          <w:p w14:paraId="5F6FCEA0">
            <w:pPr>
              <w:spacing w:after="0" w:line="240" w:lineRule="auto"/>
              <w:rPr>
                <w:rFonts w:hint="eastAsia" w:ascii="宋体" w:hAnsi="宋体" w:eastAsia="宋体" w:cs="宋体"/>
                <w:sz w:val="21"/>
                <w:szCs w:val="21"/>
              </w:rPr>
            </w:pPr>
          </w:p>
        </w:tc>
      </w:tr>
      <w:tr w14:paraId="5445E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50F2F348">
            <w:pPr>
              <w:spacing w:after="0" w:line="240" w:lineRule="auto"/>
              <w:rPr>
                <w:rFonts w:hint="eastAsia" w:ascii="宋体" w:hAnsi="宋体" w:eastAsia="宋体" w:cs="宋体"/>
                <w:sz w:val="21"/>
                <w:szCs w:val="21"/>
              </w:rPr>
            </w:pPr>
            <w:r>
              <w:rPr>
                <w:rFonts w:hint="eastAsia" w:ascii="宋体" w:hAnsi="宋体" w:eastAsia="宋体" w:cs="宋体"/>
                <w:sz w:val="21"/>
                <w:szCs w:val="21"/>
              </w:rPr>
              <w:t>13</w:t>
            </w:r>
          </w:p>
        </w:tc>
        <w:tc>
          <w:tcPr>
            <w:tcW w:w="1234" w:type="dxa"/>
          </w:tcPr>
          <w:p w14:paraId="1E87D7A9">
            <w:pPr>
              <w:spacing w:after="0" w:line="240" w:lineRule="auto"/>
              <w:rPr>
                <w:rFonts w:hint="eastAsia" w:ascii="宋体" w:hAnsi="宋体" w:eastAsia="宋体" w:cs="宋体"/>
                <w:sz w:val="21"/>
                <w:szCs w:val="21"/>
              </w:rPr>
            </w:pPr>
          </w:p>
        </w:tc>
        <w:tc>
          <w:tcPr>
            <w:tcW w:w="1234" w:type="dxa"/>
          </w:tcPr>
          <w:p w14:paraId="6B8AB9D3">
            <w:pPr>
              <w:spacing w:after="0" w:line="240" w:lineRule="auto"/>
              <w:rPr>
                <w:rFonts w:hint="eastAsia" w:ascii="宋体" w:hAnsi="宋体" w:eastAsia="宋体" w:cs="宋体"/>
                <w:sz w:val="21"/>
                <w:szCs w:val="21"/>
              </w:rPr>
            </w:pPr>
          </w:p>
        </w:tc>
        <w:tc>
          <w:tcPr>
            <w:tcW w:w="1234" w:type="dxa"/>
          </w:tcPr>
          <w:p w14:paraId="3575F78C">
            <w:pPr>
              <w:spacing w:after="0" w:line="240" w:lineRule="auto"/>
              <w:rPr>
                <w:rFonts w:hint="eastAsia" w:ascii="宋体" w:hAnsi="宋体" w:eastAsia="宋体" w:cs="宋体"/>
                <w:sz w:val="21"/>
                <w:szCs w:val="21"/>
              </w:rPr>
            </w:pPr>
          </w:p>
        </w:tc>
        <w:tc>
          <w:tcPr>
            <w:tcW w:w="1234" w:type="dxa"/>
          </w:tcPr>
          <w:p w14:paraId="262970DE">
            <w:pPr>
              <w:spacing w:after="0" w:line="240" w:lineRule="auto"/>
              <w:rPr>
                <w:rFonts w:hint="eastAsia" w:ascii="宋体" w:hAnsi="宋体" w:eastAsia="宋体" w:cs="宋体"/>
                <w:sz w:val="21"/>
                <w:szCs w:val="21"/>
              </w:rPr>
            </w:pPr>
          </w:p>
        </w:tc>
        <w:tc>
          <w:tcPr>
            <w:tcW w:w="1234" w:type="dxa"/>
          </w:tcPr>
          <w:p w14:paraId="5774BE9B">
            <w:pPr>
              <w:spacing w:after="0" w:line="240" w:lineRule="auto"/>
              <w:rPr>
                <w:rFonts w:hint="eastAsia" w:ascii="宋体" w:hAnsi="宋体" w:eastAsia="宋体" w:cs="宋体"/>
                <w:sz w:val="21"/>
                <w:szCs w:val="21"/>
              </w:rPr>
            </w:pPr>
          </w:p>
        </w:tc>
        <w:tc>
          <w:tcPr>
            <w:tcW w:w="1234" w:type="dxa"/>
          </w:tcPr>
          <w:p w14:paraId="1D447F15">
            <w:pPr>
              <w:spacing w:after="0" w:line="240" w:lineRule="auto"/>
              <w:rPr>
                <w:rFonts w:hint="eastAsia" w:ascii="宋体" w:hAnsi="宋体" w:eastAsia="宋体" w:cs="宋体"/>
                <w:sz w:val="21"/>
                <w:szCs w:val="21"/>
              </w:rPr>
            </w:pPr>
          </w:p>
        </w:tc>
      </w:tr>
      <w:tr w14:paraId="42FCB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17E3A093">
            <w:pPr>
              <w:spacing w:after="0" w:line="240" w:lineRule="auto"/>
              <w:rPr>
                <w:rFonts w:hint="eastAsia" w:ascii="宋体" w:hAnsi="宋体" w:eastAsia="宋体" w:cs="宋体"/>
                <w:sz w:val="21"/>
                <w:szCs w:val="21"/>
              </w:rPr>
            </w:pPr>
            <w:r>
              <w:rPr>
                <w:rFonts w:hint="eastAsia" w:ascii="宋体" w:hAnsi="宋体" w:eastAsia="宋体" w:cs="宋体"/>
                <w:sz w:val="21"/>
                <w:szCs w:val="21"/>
              </w:rPr>
              <w:t>14</w:t>
            </w:r>
          </w:p>
        </w:tc>
        <w:tc>
          <w:tcPr>
            <w:tcW w:w="1234" w:type="dxa"/>
          </w:tcPr>
          <w:p w14:paraId="1E91B544">
            <w:pPr>
              <w:spacing w:after="0" w:line="240" w:lineRule="auto"/>
              <w:rPr>
                <w:rFonts w:hint="eastAsia" w:ascii="宋体" w:hAnsi="宋体" w:eastAsia="宋体" w:cs="宋体"/>
                <w:sz w:val="21"/>
                <w:szCs w:val="21"/>
              </w:rPr>
            </w:pPr>
          </w:p>
        </w:tc>
        <w:tc>
          <w:tcPr>
            <w:tcW w:w="1234" w:type="dxa"/>
          </w:tcPr>
          <w:p w14:paraId="13418389">
            <w:pPr>
              <w:spacing w:after="0" w:line="240" w:lineRule="auto"/>
              <w:rPr>
                <w:rFonts w:hint="eastAsia" w:ascii="宋体" w:hAnsi="宋体" w:eastAsia="宋体" w:cs="宋体"/>
                <w:sz w:val="21"/>
                <w:szCs w:val="21"/>
              </w:rPr>
            </w:pPr>
          </w:p>
        </w:tc>
        <w:tc>
          <w:tcPr>
            <w:tcW w:w="1234" w:type="dxa"/>
          </w:tcPr>
          <w:p w14:paraId="6B642016">
            <w:pPr>
              <w:spacing w:after="0" w:line="240" w:lineRule="auto"/>
              <w:rPr>
                <w:rFonts w:hint="eastAsia" w:ascii="宋体" w:hAnsi="宋体" w:eastAsia="宋体" w:cs="宋体"/>
                <w:sz w:val="21"/>
                <w:szCs w:val="21"/>
              </w:rPr>
            </w:pPr>
          </w:p>
        </w:tc>
        <w:tc>
          <w:tcPr>
            <w:tcW w:w="1234" w:type="dxa"/>
          </w:tcPr>
          <w:p w14:paraId="422D6904">
            <w:pPr>
              <w:spacing w:after="0" w:line="240" w:lineRule="auto"/>
              <w:rPr>
                <w:rFonts w:hint="eastAsia" w:ascii="宋体" w:hAnsi="宋体" w:eastAsia="宋体" w:cs="宋体"/>
                <w:sz w:val="21"/>
                <w:szCs w:val="21"/>
              </w:rPr>
            </w:pPr>
          </w:p>
        </w:tc>
        <w:tc>
          <w:tcPr>
            <w:tcW w:w="1234" w:type="dxa"/>
          </w:tcPr>
          <w:p w14:paraId="6421C77E">
            <w:pPr>
              <w:spacing w:after="0" w:line="240" w:lineRule="auto"/>
              <w:rPr>
                <w:rFonts w:hint="eastAsia" w:ascii="宋体" w:hAnsi="宋体" w:eastAsia="宋体" w:cs="宋体"/>
                <w:sz w:val="21"/>
                <w:szCs w:val="21"/>
              </w:rPr>
            </w:pPr>
          </w:p>
        </w:tc>
        <w:tc>
          <w:tcPr>
            <w:tcW w:w="1234" w:type="dxa"/>
          </w:tcPr>
          <w:p w14:paraId="0819C551">
            <w:pPr>
              <w:spacing w:after="0" w:line="240" w:lineRule="auto"/>
              <w:rPr>
                <w:rFonts w:hint="eastAsia" w:ascii="宋体" w:hAnsi="宋体" w:eastAsia="宋体" w:cs="宋体"/>
                <w:sz w:val="21"/>
                <w:szCs w:val="21"/>
              </w:rPr>
            </w:pPr>
          </w:p>
        </w:tc>
      </w:tr>
      <w:tr w14:paraId="276EB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Pr>
          <w:p w14:paraId="75E90865">
            <w:pPr>
              <w:spacing w:after="0" w:line="240" w:lineRule="auto"/>
              <w:rPr>
                <w:rFonts w:hint="eastAsia" w:ascii="宋体" w:hAnsi="宋体" w:eastAsia="宋体" w:cs="宋体"/>
                <w:sz w:val="21"/>
                <w:szCs w:val="21"/>
              </w:rPr>
            </w:pPr>
            <w:r>
              <w:rPr>
                <w:rFonts w:hint="eastAsia" w:ascii="宋体" w:hAnsi="宋体" w:eastAsia="宋体" w:cs="宋体"/>
                <w:sz w:val="21"/>
                <w:szCs w:val="21"/>
              </w:rPr>
              <w:t>15</w:t>
            </w:r>
          </w:p>
        </w:tc>
        <w:tc>
          <w:tcPr>
            <w:tcW w:w="1234" w:type="dxa"/>
          </w:tcPr>
          <w:p w14:paraId="397A9808">
            <w:pPr>
              <w:spacing w:after="0" w:line="240" w:lineRule="auto"/>
              <w:rPr>
                <w:rFonts w:hint="eastAsia" w:ascii="宋体" w:hAnsi="宋体" w:eastAsia="宋体" w:cs="宋体"/>
                <w:sz w:val="21"/>
                <w:szCs w:val="21"/>
              </w:rPr>
            </w:pPr>
          </w:p>
        </w:tc>
        <w:tc>
          <w:tcPr>
            <w:tcW w:w="1234" w:type="dxa"/>
          </w:tcPr>
          <w:p w14:paraId="25384532">
            <w:pPr>
              <w:spacing w:after="0" w:line="240" w:lineRule="auto"/>
              <w:rPr>
                <w:rFonts w:hint="eastAsia" w:ascii="宋体" w:hAnsi="宋体" w:eastAsia="宋体" w:cs="宋体"/>
                <w:sz w:val="21"/>
                <w:szCs w:val="21"/>
              </w:rPr>
            </w:pPr>
          </w:p>
        </w:tc>
        <w:tc>
          <w:tcPr>
            <w:tcW w:w="1234" w:type="dxa"/>
          </w:tcPr>
          <w:p w14:paraId="112026D2">
            <w:pPr>
              <w:spacing w:after="0" w:line="240" w:lineRule="auto"/>
              <w:rPr>
                <w:rFonts w:hint="eastAsia" w:ascii="宋体" w:hAnsi="宋体" w:eastAsia="宋体" w:cs="宋体"/>
                <w:sz w:val="21"/>
                <w:szCs w:val="21"/>
              </w:rPr>
            </w:pPr>
          </w:p>
        </w:tc>
        <w:tc>
          <w:tcPr>
            <w:tcW w:w="1234" w:type="dxa"/>
          </w:tcPr>
          <w:p w14:paraId="0C2741AB">
            <w:pPr>
              <w:spacing w:after="0" w:line="240" w:lineRule="auto"/>
              <w:rPr>
                <w:rFonts w:hint="eastAsia" w:ascii="宋体" w:hAnsi="宋体" w:eastAsia="宋体" w:cs="宋体"/>
                <w:sz w:val="21"/>
                <w:szCs w:val="21"/>
              </w:rPr>
            </w:pPr>
          </w:p>
        </w:tc>
        <w:tc>
          <w:tcPr>
            <w:tcW w:w="1234" w:type="dxa"/>
          </w:tcPr>
          <w:p w14:paraId="1115827D">
            <w:pPr>
              <w:spacing w:after="0" w:line="240" w:lineRule="auto"/>
              <w:rPr>
                <w:rFonts w:hint="eastAsia" w:ascii="宋体" w:hAnsi="宋体" w:eastAsia="宋体" w:cs="宋体"/>
                <w:sz w:val="21"/>
                <w:szCs w:val="21"/>
              </w:rPr>
            </w:pPr>
          </w:p>
        </w:tc>
        <w:tc>
          <w:tcPr>
            <w:tcW w:w="1234" w:type="dxa"/>
          </w:tcPr>
          <w:p w14:paraId="5E88970F">
            <w:pPr>
              <w:spacing w:after="0" w:line="240" w:lineRule="auto"/>
              <w:rPr>
                <w:rFonts w:hint="eastAsia" w:ascii="宋体" w:hAnsi="宋体" w:eastAsia="宋体" w:cs="宋体"/>
                <w:sz w:val="21"/>
                <w:szCs w:val="21"/>
              </w:rPr>
            </w:pPr>
          </w:p>
        </w:tc>
      </w:tr>
    </w:tbl>
    <w:p w14:paraId="5E27B3A6">
      <w:pPr>
        <w:spacing w:line="240" w:lineRule="auto"/>
        <w:rPr>
          <w:rFonts w:hint="eastAsia" w:ascii="宋体" w:hAnsi="宋体" w:eastAsia="宋体" w:cs="宋体"/>
          <w:sz w:val="21"/>
          <w:szCs w:val="21"/>
        </w:rPr>
      </w:pPr>
      <w:r>
        <w:rPr>
          <w:rFonts w:hint="eastAsia" w:ascii="宋体" w:hAnsi="宋体" w:eastAsia="宋体" w:cs="宋体"/>
          <w:sz w:val="21"/>
          <w:szCs w:val="21"/>
        </w:rPr>
        <w:br w:type="page"/>
      </w:r>
    </w:p>
    <w:p w14:paraId="588DA5EA">
      <w:pPr>
        <w:pStyle w:val="164"/>
        <w:spacing w:line="240" w:lineRule="auto"/>
        <w:rPr>
          <w:rFonts w:hint="eastAsia" w:ascii="宋体" w:hAnsi="宋体" w:eastAsia="宋体" w:cs="宋体"/>
          <w:sz w:val="21"/>
          <w:szCs w:val="21"/>
        </w:rPr>
      </w:pPr>
      <w:r>
        <w:rPr>
          <w:rFonts w:hint="eastAsia" w:ascii="宋体" w:hAnsi="宋体" w:eastAsia="宋体" w:cs="宋体"/>
          <w:sz w:val="21"/>
          <w:szCs w:val="21"/>
        </w:rPr>
        <w:t>附件三：产品技术标准</w:t>
      </w:r>
    </w:p>
    <w:p w14:paraId="50E7DB9D">
      <w:pPr>
        <w:pStyle w:val="167"/>
        <w:spacing w:line="240" w:lineRule="auto"/>
        <w:rPr>
          <w:rFonts w:hint="eastAsia" w:ascii="宋体" w:hAnsi="宋体" w:eastAsia="宋体" w:cs="宋体"/>
          <w:sz w:val="21"/>
          <w:szCs w:val="21"/>
        </w:rPr>
      </w:pPr>
    </w:p>
    <w:p w14:paraId="2E060FA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1. 感官指标：_________________________________</w:t>
      </w:r>
    </w:p>
    <w:p w14:paraId="18B4008E">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2. 理化指标：_________________________________</w:t>
      </w:r>
    </w:p>
    <w:p w14:paraId="629C52E2">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3. 微生物指标：_________________________________</w:t>
      </w:r>
    </w:p>
    <w:p w14:paraId="30D2AC3D">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4. 检验方法：_________________________________</w:t>
      </w:r>
    </w:p>
    <w:p w14:paraId="06A2D2A5">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5. 生产工艺要求：_________________________________</w:t>
      </w:r>
    </w:p>
    <w:p w14:paraId="7A778F03">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6. 包装要求：_________________________________</w:t>
      </w:r>
    </w:p>
    <w:p w14:paraId="05C9CE73">
      <w:pPr>
        <w:pStyle w:val="167"/>
        <w:spacing w:line="240" w:lineRule="auto"/>
        <w:rPr>
          <w:rFonts w:hint="eastAsia" w:ascii="宋体" w:hAnsi="宋体" w:eastAsia="宋体" w:cs="宋体"/>
          <w:sz w:val="21"/>
          <w:szCs w:val="21"/>
        </w:rPr>
      </w:pPr>
    </w:p>
    <w:p w14:paraId="4DE9488D">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双方确认（盖章）：</w:t>
      </w:r>
    </w:p>
    <w:p w14:paraId="02E451A5">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甲方：__________________________  乙方：__________________________</w:t>
      </w:r>
    </w:p>
    <w:p w14:paraId="0BCC3BBD">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日期：________年____月____日</w:t>
      </w:r>
    </w:p>
    <w:p w14:paraId="3F9FC8AA">
      <w:pPr>
        <w:spacing w:line="240" w:lineRule="auto"/>
        <w:rPr>
          <w:rFonts w:hint="eastAsia" w:ascii="宋体" w:hAnsi="宋体" w:eastAsia="宋体" w:cs="宋体"/>
          <w:sz w:val="21"/>
          <w:szCs w:val="21"/>
        </w:rPr>
      </w:pPr>
      <w:r>
        <w:rPr>
          <w:rFonts w:hint="eastAsia" w:ascii="宋体" w:hAnsi="宋体" w:eastAsia="宋体" w:cs="宋体"/>
          <w:sz w:val="21"/>
          <w:szCs w:val="21"/>
        </w:rPr>
        <w:br w:type="page"/>
      </w:r>
    </w:p>
    <w:p w14:paraId="08CBCCFE">
      <w:pPr>
        <w:pStyle w:val="164"/>
        <w:spacing w:line="240" w:lineRule="auto"/>
        <w:rPr>
          <w:rFonts w:hint="eastAsia" w:ascii="宋体" w:hAnsi="宋体" w:eastAsia="宋体" w:cs="宋体"/>
          <w:sz w:val="21"/>
          <w:szCs w:val="21"/>
        </w:rPr>
      </w:pPr>
      <w:r>
        <w:rPr>
          <w:rFonts w:hint="eastAsia" w:ascii="宋体" w:hAnsi="宋体" w:eastAsia="宋体" w:cs="宋体"/>
          <w:sz w:val="21"/>
          <w:szCs w:val="21"/>
        </w:rPr>
        <w:t>附件四：加工费价格清单</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7A714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585A97B">
            <w:pPr>
              <w:spacing w:after="0" w:line="240" w:lineRule="auto"/>
              <w:rPr>
                <w:rFonts w:hint="eastAsia" w:ascii="宋体" w:hAnsi="宋体" w:eastAsia="宋体" w:cs="宋体"/>
                <w:sz w:val="21"/>
                <w:szCs w:val="21"/>
              </w:rPr>
            </w:pPr>
            <w:r>
              <w:rPr>
                <w:rFonts w:hint="eastAsia" w:ascii="宋体" w:hAnsi="宋体" w:eastAsia="宋体" w:cs="宋体"/>
                <w:sz w:val="21"/>
                <w:szCs w:val="21"/>
              </w:rPr>
              <w:t>序号</w:t>
            </w:r>
          </w:p>
        </w:tc>
        <w:tc>
          <w:tcPr>
            <w:tcW w:w="1728" w:type="dxa"/>
          </w:tcPr>
          <w:p w14:paraId="50350F12">
            <w:pPr>
              <w:spacing w:after="0" w:line="240" w:lineRule="auto"/>
              <w:rPr>
                <w:rFonts w:hint="eastAsia" w:ascii="宋体" w:hAnsi="宋体" w:eastAsia="宋体" w:cs="宋体"/>
                <w:sz w:val="21"/>
                <w:szCs w:val="21"/>
              </w:rPr>
            </w:pPr>
            <w:r>
              <w:rPr>
                <w:rFonts w:hint="eastAsia" w:ascii="宋体" w:hAnsi="宋体" w:eastAsia="宋体" w:cs="宋体"/>
                <w:sz w:val="21"/>
                <w:szCs w:val="21"/>
              </w:rPr>
              <w:t>产品名称</w:t>
            </w:r>
          </w:p>
        </w:tc>
        <w:tc>
          <w:tcPr>
            <w:tcW w:w="1728" w:type="dxa"/>
          </w:tcPr>
          <w:p w14:paraId="0066E909">
            <w:pPr>
              <w:spacing w:after="0" w:line="240" w:lineRule="auto"/>
              <w:rPr>
                <w:rFonts w:hint="eastAsia" w:ascii="宋体" w:hAnsi="宋体" w:eastAsia="宋体" w:cs="宋体"/>
                <w:sz w:val="21"/>
                <w:szCs w:val="21"/>
              </w:rPr>
            </w:pPr>
            <w:r>
              <w:rPr>
                <w:rFonts w:hint="eastAsia" w:ascii="宋体" w:hAnsi="宋体" w:eastAsia="宋体" w:cs="宋体"/>
                <w:sz w:val="21"/>
                <w:szCs w:val="21"/>
              </w:rPr>
              <w:t>规格型号</w:t>
            </w:r>
          </w:p>
        </w:tc>
        <w:tc>
          <w:tcPr>
            <w:tcW w:w="1728" w:type="dxa"/>
          </w:tcPr>
          <w:p w14:paraId="043EAF10">
            <w:pPr>
              <w:spacing w:after="0" w:line="240" w:lineRule="auto"/>
              <w:rPr>
                <w:rFonts w:hint="eastAsia" w:ascii="宋体" w:hAnsi="宋体" w:eastAsia="宋体" w:cs="宋体"/>
                <w:sz w:val="21"/>
                <w:szCs w:val="21"/>
              </w:rPr>
            </w:pPr>
            <w:r>
              <w:rPr>
                <w:rFonts w:hint="eastAsia" w:ascii="宋体" w:hAnsi="宋体" w:eastAsia="宋体" w:cs="宋体"/>
                <w:sz w:val="21"/>
                <w:szCs w:val="21"/>
              </w:rPr>
              <w:t>加工费单价（元）</w:t>
            </w:r>
          </w:p>
        </w:tc>
        <w:tc>
          <w:tcPr>
            <w:tcW w:w="1728" w:type="dxa"/>
          </w:tcPr>
          <w:p w14:paraId="5FE38B56">
            <w:pPr>
              <w:spacing w:after="0" w:line="240" w:lineRule="auto"/>
              <w:rPr>
                <w:rFonts w:hint="eastAsia" w:ascii="宋体" w:hAnsi="宋体" w:eastAsia="宋体" w:cs="宋体"/>
                <w:sz w:val="21"/>
                <w:szCs w:val="21"/>
              </w:rPr>
            </w:pPr>
            <w:r>
              <w:rPr>
                <w:rFonts w:hint="eastAsia" w:ascii="宋体" w:hAnsi="宋体" w:eastAsia="宋体" w:cs="宋体"/>
                <w:sz w:val="21"/>
                <w:szCs w:val="21"/>
              </w:rPr>
              <w:t>备注</w:t>
            </w:r>
          </w:p>
        </w:tc>
      </w:tr>
      <w:tr w14:paraId="54EBE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9EBA74B">
            <w:pPr>
              <w:spacing w:after="0" w:line="240" w:lineRule="auto"/>
              <w:rPr>
                <w:rFonts w:hint="eastAsia" w:ascii="宋体" w:hAnsi="宋体" w:eastAsia="宋体" w:cs="宋体"/>
                <w:sz w:val="21"/>
                <w:szCs w:val="21"/>
              </w:rPr>
            </w:pPr>
            <w:r>
              <w:rPr>
                <w:rFonts w:hint="eastAsia" w:ascii="宋体" w:hAnsi="宋体" w:eastAsia="宋体" w:cs="宋体"/>
                <w:sz w:val="21"/>
                <w:szCs w:val="21"/>
              </w:rPr>
              <w:t>1</w:t>
            </w:r>
          </w:p>
        </w:tc>
        <w:tc>
          <w:tcPr>
            <w:tcW w:w="1728" w:type="dxa"/>
          </w:tcPr>
          <w:p w14:paraId="49AB2D3A">
            <w:pPr>
              <w:spacing w:after="0" w:line="240" w:lineRule="auto"/>
              <w:rPr>
                <w:rFonts w:hint="eastAsia" w:ascii="宋体" w:hAnsi="宋体" w:eastAsia="宋体" w:cs="宋体"/>
                <w:sz w:val="21"/>
                <w:szCs w:val="21"/>
              </w:rPr>
            </w:pPr>
          </w:p>
        </w:tc>
        <w:tc>
          <w:tcPr>
            <w:tcW w:w="1728" w:type="dxa"/>
          </w:tcPr>
          <w:p w14:paraId="269B4673">
            <w:pPr>
              <w:spacing w:after="0" w:line="240" w:lineRule="auto"/>
              <w:rPr>
                <w:rFonts w:hint="eastAsia" w:ascii="宋体" w:hAnsi="宋体" w:eastAsia="宋体" w:cs="宋体"/>
                <w:sz w:val="21"/>
                <w:szCs w:val="21"/>
              </w:rPr>
            </w:pPr>
          </w:p>
        </w:tc>
        <w:tc>
          <w:tcPr>
            <w:tcW w:w="1728" w:type="dxa"/>
          </w:tcPr>
          <w:p w14:paraId="33C453E5">
            <w:pPr>
              <w:spacing w:after="0" w:line="240" w:lineRule="auto"/>
              <w:rPr>
                <w:rFonts w:hint="eastAsia" w:ascii="宋体" w:hAnsi="宋体" w:eastAsia="宋体" w:cs="宋体"/>
                <w:sz w:val="21"/>
                <w:szCs w:val="21"/>
              </w:rPr>
            </w:pPr>
          </w:p>
        </w:tc>
        <w:tc>
          <w:tcPr>
            <w:tcW w:w="1728" w:type="dxa"/>
          </w:tcPr>
          <w:p w14:paraId="320D7D20">
            <w:pPr>
              <w:spacing w:after="0" w:line="240" w:lineRule="auto"/>
              <w:rPr>
                <w:rFonts w:hint="eastAsia" w:ascii="宋体" w:hAnsi="宋体" w:eastAsia="宋体" w:cs="宋体"/>
                <w:sz w:val="21"/>
                <w:szCs w:val="21"/>
              </w:rPr>
            </w:pPr>
          </w:p>
        </w:tc>
      </w:tr>
      <w:tr w14:paraId="44FE6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33DDF0F">
            <w:pPr>
              <w:spacing w:after="0" w:line="240" w:lineRule="auto"/>
              <w:rPr>
                <w:rFonts w:hint="eastAsia" w:ascii="宋体" w:hAnsi="宋体" w:eastAsia="宋体" w:cs="宋体"/>
                <w:sz w:val="21"/>
                <w:szCs w:val="21"/>
              </w:rPr>
            </w:pPr>
            <w:r>
              <w:rPr>
                <w:rFonts w:hint="eastAsia" w:ascii="宋体" w:hAnsi="宋体" w:eastAsia="宋体" w:cs="宋体"/>
                <w:sz w:val="21"/>
                <w:szCs w:val="21"/>
              </w:rPr>
              <w:t>2</w:t>
            </w:r>
          </w:p>
        </w:tc>
        <w:tc>
          <w:tcPr>
            <w:tcW w:w="1728" w:type="dxa"/>
          </w:tcPr>
          <w:p w14:paraId="6F05D6D8">
            <w:pPr>
              <w:spacing w:after="0" w:line="240" w:lineRule="auto"/>
              <w:rPr>
                <w:rFonts w:hint="eastAsia" w:ascii="宋体" w:hAnsi="宋体" w:eastAsia="宋体" w:cs="宋体"/>
                <w:sz w:val="21"/>
                <w:szCs w:val="21"/>
              </w:rPr>
            </w:pPr>
          </w:p>
        </w:tc>
        <w:tc>
          <w:tcPr>
            <w:tcW w:w="1728" w:type="dxa"/>
          </w:tcPr>
          <w:p w14:paraId="515C99B2">
            <w:pPr>
              <w:spacing w:after="0" w:line="240" w:lineRule="auto"/>
              <w:rPr>
                <w:rFonts w:hint="eastAsia" w:ascii="宋体" w:hAnsi="宋体" w:eastAsia="宋体" w:cs="宋体"/>
                <w:sz w:val="21"/>
                <w:szCs w:val="21"/>
              </w:rPr>
            </w:pPr>
          </w:p>
        </w:tc>
        <w:tc>
          <w:tcPr>
            <w:tcW w:w="1728" w:type="dxa"/>
          </w:tcPr>
          <w:p w14:paraId="397D8E60">
            <w:pPr>
              <w:spacing w:after="0" w:line="240" w:lineRule="auto"/>
              <w:rPr>
                <w:rFonts w:hint="eastAsia" w:ascii="宋体" w:hAnsi="宋体" w:eastAsia="宋体" w:cs="宋体"/>
                <w:sz w:val="21"/>
                <w:szCs w:val="21"/>
              </w:rPr>
            </w:pPr>
          </w:p>
        </w:tc>
        <w:tc>
          <w:tcPr>
            <w:tcW w:w="1728" w:type="dxa"/>
          </w:tcPr>
          <w:p w14:paraId="1778879E">
            <w:pPr>
              <w:spacing w:after="0" w:line="240" w:lineRule="auto"/>
              <w:rPr>
                <w:rFonts w:hint="eastAsia" w:ascii="宋体" w:hAnsi="宋体" w:eastAsia="宋体" w:cs="宋体"/>
                <w:sz w:val="21"/>
                <w:szCs w:val="21"/>
              </w:rPr>
            </w:pPr>
          </w:p>
        </w:tc>
      </w:tr>
      <w:tr w14:paraId="5F11A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13A161D">
            <w:pPr>
              <w:spacing w:after="0" w:line="240" w:lineRule="auto"/>
              <w:rPr>
                <w:rFonts w:hint="eastAsia" w:ascii="宋体" w:hAnsi="宋体" w:eastAsia="宋体" w:cs="宋体"/>
                <w:sz w:val="21"/>
                <w:szCs w:val="21"/>
              </w:rPr>
            </w:pPr>
            <w:r>
              <w:rPr>
                <w:rFonts w:hint="eastAsia" w:ascii="宋体" w:hAnsi="宋体" w:eastAsia="宋体" w:cs="宋体"/>
                <w:sz w:val="21"/>
                <w:szCs w:val="21"/>
              </w:rPr>
              <w:t>3</w:t>
            </w:r>
          </w:p>
        </w:tc>
        <w:tc>
          <w:tcPr>
            <w:tcW w:w="1728" w:type="dxa"/>
          </w:tcPr>
          <w:p w14:paraId="60D19C85">
            <w:pPr>
              <w:spacing w:after="0" w:line="240" w:lineRule="auto"/>
              <w:rPr>
                <w:rFonts w:hint="eastAsia" w:ascii="宋体" w:hAnsi="宋体" w:eastAsia="宋体" w:cs="宋体"/>
                <w:sz w:val="21"/>
                <w:szCs w:val="21"/>
              </w:rPr>
            </w:pPr>
          </w:p>
        </w:tc>
        <w:tc>
          <w:tcPr>
            <w:tcW w:w="1728" w:type="dxa"/>
          </w:tcPr>
          <w:p w14:paraId="6161972F">
            <w:pPr>
              <w:spacing w:after="0" w:line="240" w:lineRule="auto"/>
              <w:rPr>
                <w:rFonts w:hint="eastAsia" w:ascii="宋体" w:hAnsi="宋体" w:eastAsia="宋体" w:cs="宋体"/>
                <w:sz w:val="21"/>
                <w:szCs w:val="21"/>
              </w:rPr>
            </w:pPr>
          </w:p>
        </w:tc>
        <w:tc>
          <w:tcPr>
            <w:tcW w:w="1728" w:type="dxa"/>
          </w:tcPr>
          <w:p w14:paraId="1701BE5D">
            <w:pPr>
              <w:spacing w:after="0" w:line="240" w:lineRule="auto"/>
              <w:rPr>
                <w:rFonts w:hint="eastAsia" w:ascii="宋体" w:hAnsi="宋体" w:eastAsia="宋体" w:cs="宋体"/>
                <w:sz w:val="21"/>
                <w:szCs w:val="21"/>
              </w:rPr>
            </w:pPr>
          </w:p>
        </w:tc>
        <w:tc>
          <w:tcPr>
            <w:tcW w:w="1728" w:type="dxa"/>
          </w:tcPr>
          <w:p w14:paraId="35B7E0C5">
            <w:pPr>
              <w:spacing w:after="0" w:line="240" w:lineRule="auto"/>
              <w:rPr>
                <w:rFonts w:hint="eastAsia" w:ascii="宋体" w:hAnsi="宋体" w:eastAsia="宋体" w:cs="宋体"/>
                <w:sz w:val="21"/>
                <w:szCs w:val="21"/>
              </w:rPr>
            </w:pPr>
          </w:p>
        </w:tc>
      </w:tr>
      <w:tr w14:paraId="7DF8C2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83F6662">
            <w:pPr>
              <w:spacing w:after="0" w:line="240" w:lineRule="auto"/>
              <w:rPr>
                <w:rFonts w:hint="eastAsia" w:ascii="宋体" w:hAnsi="宋体" w:eastAsia="宋体" w:cs="宋体"/>
                <w:sz w:val="21"/>
                <w:szCs w:val="21"/>
              </w:rPr>
            </w:pPr>
            <w:r>
              <w:rPr>
                <w:rFonts w:hint="eastAsia" w:ascii="宋体" w:hAnsi="宋体" w:eastAsia="宋体" w:cs="宋体"/>
                <w:sz w:val="21"/>
                <w:szCs w:val="21"/>
              </w:rPr>
              <w:t>4</w:t>
            </w:r>
          </w:p>
        </w:tc>
        <w:tc>
          <w:tcPr>
            <w:tcW w:w="1728" w:type="dxa"/>
          </w:tcPr>
          <w:p w14:paraId="6D34A074">
            <w:pPr>
              <w:spacing w:after="0" w:line="240" w:lineRule="auto"/>
              <w:rPr>
                <w:rFonts w:hint="eastAsia" w:ascii="宋体" w:hAnsi="宋体" w:eastAsia="宋体" w:cs="宋体"/>
                <w:sz w:val="21"/>
                <w:szCs w:val="21"/>
              </w:rPr>
            </w:pPr>
          </w:p>
        </w:tc>
        <w:tc>
          <w:tcPr>
            <w:tcW w:w="1728" w:type="dxa"/>
          </w:tcPr>
          <w:p w14:paraId="616B1AC8">
            <w:pPr>
              <w:spacing w:after="0" w:line="240" w:lineRule="auto"/>
              <w:rPr>
                <w:rFonts w:hint="eastAsia" w:ascii="宋体" w:hAnsi="宋体" w:eastAsia="宋体" w:cs="宋体"/>
                <w:sz w:val="21"/>
                <w:szCs w:val="21"/>
              </w:rPr>
            </w:pPr>
          </w:p>
        </w:tc>
        <w:tc>
          <w:tcPr>
            <w:tcW w:w="1728" w:type="dxa"/>
          </w:tcPr>
          <w:p w14:paraId="385E7554">
            <w:pPr>
              <w:spacing w:after="0" w:line="240" w:lineRule="auto"/>
              <w:rPr>
                <w:rFonts w:hint="eastAsia" w:ascii="宋体" w:hAnsi="宋体" w:eastAsia="宋体" w:cs="宋体"/>
                <w:sz w:val="21"/>
                <w:szCs w:val="21"/>
              </w:rPr>
            </w:pPr>
          </w:p>
        </w:tc>
        <w:tc>
          <w:tcPr>
            <w:tcW w:w="1728" w:type="dxa"/>
          </w:tcPr>
          <w:p w14:paraId="1D63E680">
            <w:pPr>
              <w:spacing w:after="0" w:line="240" w:lineRule="auto"/>
              <w:rPr>
                <w:rFonts w:hint="eastAsia" w:ascii="宋体" w:hAnsi="宋体" w:eastAsia="宋体" w:cs="宋体"/>
                <w:sz w:val="21"/>
                <w:szCs w:val="21"/>
              </w:rPr>
            </w:pPr>
          </w:p>
        </w:tc>
      </w:tr>
      <w:tr w14:paraId="03507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01F1525">
            <w:pPr>
              <w:spacing w:after="0" w:line="240" w:lineRule="auto"/>
              <w:rPr>
                <w:rFonts w:hint="eastAsia" w:ascii="宋体" w:hAnsi="宋体" w:eastAsia="宋体" w:cs="宋体"/>
                <w:sz w:val="21"/>
                <w:szCs w:val="21"/>
              </w:rPr>
            </w:pPr>
            <w:r>
              <w:rPr>
                <w:rFonts w:hint="eastAsia" w:ascii="宋体" w:hAnsi="宋体" w:eastAsia="宋体" w:cs="宋体"/>
                <w:sz w:val="21"/>
                <w:szCs w:val="21"/>
              </w:rPr>
              <w:t>5</w:t>
            </w:r>
          </w:p>
        </w:tc>
        <w:tc>
          <w:tcPr>
            <w:tcW w:w="1728" w:type="dxa"/>
          </w:tcPr>
          <w:p w14:paraId="449FA099">
            <w:pPr>
              <w:spacing w:after="0" w:line="240" w:lineRule="auto"/>
              <w:rPr>
                <w:rFonts w:hint="eastAsia" w:ascii="宋体" w:hAnsi="宋体" w:eastAsia="宋体" w:cs="宋体"/>
                <w:sz w:val="21"/>
                <w:szCs w:val="21"/>
              </w:rPr>
            </w:pPr>
          </w:p>
        </w:tc>
        <w:tc>
          <w:tcPr>
            <w:tcW w:w="1728" w:type="dxa"/>
          </w:tcPr>
          <w:p w14:paraId="22FC6CCE">
            <w:pPr>
              <w:spacing w:after="0" w:line="240" w:lineRule="auto"/>
              <w:rPr>
                <w:rFonts w:hint="eastAsia" w:ascii="宋体" w:hAnsi="宋体" w:eastAsia="宋体" w:cs="宋体"/>
                <w:sz w:val="21"/>
                <w:szCs w:val="21"/>
              </w:rPr>
            </w:pPr>
          </w:p>
        </w:tc>
        <w:tc>
          <w:tcPr>
            <w:tcW w:w="1728" w:type="dxa"/>
          </w:tcPr>
          <w:p w14:paraId="0DA843F3">
            <w:pPr>
              <w:spacing w:after="0" w:line="240" w:lineRule="auto"/>
              <w:rPr>
                <w:rFonts w:hint="eastAsia" w:ascii="宋体" w:hAnsi="宋体" w:eastAsia="宋体" w:cs="宋体"/>
                <w:sz w:val="21"/>
                <w:szCs w:val="21"/>
              </w:rPr>
            </w:pPr>
          </w:p>
        </w:tc>
        <w:tc>
          <w:tcPr>
            <w:tcW w:w="1728" w:type="dxa"/>
          </w:tcPr>
          <w:p w14:paraId="5394D7DF">
            <w:pPr>
              <w:spacing w:after="0" w:line="240" w:lineRule="auto"/>
              <w:rPr>
                <w:rFonts w:hint="eastAsia" w:ascii="宋体" w:hAnsi="宋体" w:eastAsia="宋体" w:cs="宋体"/>
                <w:sz w:val="21"/>
                <w:szCs w:val="21"/>
              </w:rPr>
            </w:pPr>
          </w:p>
        </w:tc>
      </w:tr>
      <w:tr w14:paraId="04C9B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9D27A0F">
            <w:pPr>
              <w:spacing w:after="0" w:line="240" w:lineRule="auto"/>
              <w:rPr>
                <w:rFonts w:hint="eastAsia" w:ascii="宋体" w:hAnsi="宋体" w:eastAsia="宋体" w:cs="宋体"/>
                <w:sz w:val="21"/>
                <w:szCs w:val="21"/>
              </w:rPr>
            </w:pPr>
            <w:r>
              <w:rPr>
                <w:rFonts w:hint="eastAsia" w:ascii="宋体" w:hAnsi="宋体" w:eastAsia="宋体" w:cs="宋体"/>
                <w:sz w:val="21"/>
                <w:szCs w:val="21"/>
              </w:rPr>
              <w:t>6</w:t>
            </w:r>
          </w:p>
        </w:tc>
        <w:tc>
          <w:tcPr>
            <w:tcW w:w="1728" w:type="dxa"/>
          </w:tcPr>
          <w:p w14:paraId="576A5E21">
            <w:pPr>
              <w:spacing w:after="0" w:line="240" w:lineRule="auto"/>
              <w:rPr>
                <w:rFonts w:hint="eastAsia" w:ascii="宋体" w:hAnsi="宋体" w:eastAsia="宋体" w:cs="宋体"/>
                <w:sz w:val="21"/>
                <w:szCs w:val="21"/>
              </w:rPr>
            </w:pPr>
          </w:p>
        </w:tc>
        <w:tc>
          <w:tcPr>
            <w:tcW w:w="1728" w:type="dxa"/>
          </w:tcPr>
          <w:p w14:paraId="7F9BE46A">
            <w:pPr>
              <w:spacing w:after="0" w:line="240" w:lineRule="auto"/>
              <w:rPr>
                <w:rFonts w:hint="eastAsia" w:ascii="宋体" w:hAnsi="宋体" w:eastAsia="宋体" w:cs="宋体"/>
                <w:sz w:val="21"/>
                <w:szCs w:val="21"/>
              </w:rPr>
            </w:pPr>
          </w:p>
        </w:tc>
        <w:tc>
          <w:tcPr>
            <w:tcW w:w="1728" w:type="dxa"/>
          </w:tcPr>
          <w:p w14:paraId="0F2BB532">
            <w:pPr>
              <w:spacing w:after="0" w:line="240" w:lineRule="auto"/>
              <w:rPr>
                <w:rFonts w:hint="eastAsia" w:ascii="宋体" w:hAnsi="宋体" w:eastAsia="宋体" w:cs="宋体"/>
                <w:sz w:val="21"/>
                <w:szCs w:val="21"/>
              </w:rPr>
            </w:pPr>
          </w:p>
        </w:tc>
        <w:tc>
          <w:tcPr>
            <w:tcW w:w="1728" w:type="dxa"/>
          </w:tcPr>
          <w:p w14:paraId="34730D60">
            <w:pPr>
              <w:spacing w:after="0" w:line="240" w:lineRule="auto"/>
              <w:rPr>
                <w:rFonts w:hint="eastAsia" w:ascii="宋体" w:hAnsi="宋体" w:eastAsia="宋体" w:cs="宋体"/>
                <w:sz w:val="21"/>
                <w:szCs w:val="21"/>
              </w:rPr>
            </w:pPr>
          </w:p>
        </w:tc>
      </w:tr>
      <w:tr w14:paraId="76CDD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3664CDD6">
            <w:pPr>
              <w:spacing w:after="0" w:line="240" w:lineRule="auto"/>
              <w:rPr>
                <w:rFonts w:hint="eastAsia" w:ascii="宋体" w:hAnsi="宋体" w:eastAsia="宋体" w:cs="宋体"/>
                <w:sz w:val="21"/>
                <w:szCs w:val="21"/>
              </w:rPr>
            </w:pPr>
            <w:r>
              <w:rPr>
                <w:rFonts w:hint="eastAsia" w:ascii="宋体" w:hAnsi="宋体" w:eastAsia="宋体" w:cs="宋体"/>
                <w:sz w:val="21"/>
                <w:szCs w:val="21"/>
              </w:rPr>
              <w:t>7</w:t>
            </w:r>
          </w:p>
        </w:tc>
        <w:tc>
          <w:tcPr>
            <w:tcW w:w="1728" w:type="dxa"/>
          </w:tcPr>
          <w:p w14:paraId="0B118CB3">
            <w:pPr>
              <w:spacing w:after="0" w:line="240" w:lineRule="auto"/>
              <w:rPr>
                <w:rFonts w:hint="eastAsia" w:ascii="宋体" w:hAnsi="宋体" w:eastAsia="宋体" w:cs="宋体"/>
                <w:sz w:val="21"/>
                <w:szCs w:val="21"/>
              </w:rPr>
            </w:pPr>
          </w:p>
        </w:tc>
        <w:tc>
          <w:tcPr>
            <w:tcW w:w="1728" w:type="dxa"/>
          </w:tcPr>
          <w:p w14:paraId="063470C0">
            <w:pPr>
              <w:spacing w:after="0" w:line="240" w:lineRule="auto"/>
              <w:rPr>
                <w:rFonts w:hint="eastAsia" w:ascii="宋体" w:hAnsi="宋体" w:eastAsia="宋体" w:cs="宋体"/>
                <w:sz w:val="21"/>
                <w:szCs w:val="21"/>
              </w:rPr>
            </w:pPr>
          </w:p>
        </w:tc>
        <w:tc>
          <w:tcPr>
            <w:tcW w:w="1728" w:type="dxa"/>
          </w:tcPr>
          <w:p w14:paraId="5AFDA5E6">
            <w:pPr>
              <w:spacing w:after="0" w:line="240" w:lineRule="auto"/>
              <w:rPr>
                <w:rFonts w:hint="eastAsia" w:ascii="宋体" w:hAnsi="宋体" w:eastAsia="宋体" w:cs="宋体"/>
                <w:sz w:val="21"/>
                <w:szCs w:val="21"/>
              </w:rPr>
            </w:pPr>
          </w:p>
        </w:tc>
        <w:tc>
          <w:tcPr>
            <w:tcW w:w="1728" w:type="dxa"/>
          </w:tcPr>
          <w:p w14:paraId="2DCA64FF">
            <w:pPr>
              <w:spacing w:after="0" w:line="240" w:lineRule="auto"/>
              <w:rPr>
                <w:rFonts w:hint="eastAsia" w:ascii="宋体" w:hAnsi="宋体" w:eastAsia="宋体" w:cs="宋体"/>
                <w:sz w:val="21"/>
                <w:szCs w:val="21"/>
              </w:rPr>
            </w:pPr>
          </w:p>
        </w:tc>
      </w:tr>
      <w:tr w14:paraId="1E1C0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F1A6F8D">
            <w:pPr>
              <w:spacing w:after="0" w:line="240" w:lineRule="auto"/>
              <w:rPr>
                <w:rFonts w:hint="eastAsia" w:ascii="宋体" w:hAnsi="宋体" w:eastAsia="宋体" w:cs="宋体"/>
                <w:sz w:val="21"/>
                <w:szCs w:val="21"/>
              </w:rPr>
            </w:pPr>
            <w:r>
              <w:rPr>
                <w:rFonts w:hint="eastAsia" w:ascii="宋体" w:hAnsi="宋体" w:eastAsia="宋体" w:cs="宋体"/>
                <w:sz w:val="21"/>
                <w:szCs w:val="21"/>
              </w:rPr>
              <w:t>8</w:t>
            </w:r>
          </w:p>
        </w:tc>
        <w:tc>
          <w:tcPr>
            <w:tcW w:w="1728" w:type="dxa"/>
          </w:tcPr>
          <w:p w14:paraId="10CAE272">
            <w:pPr>
              <w:spacing w:after="0" w:line="240" w:lineRule="auto"/>
              <w:rPr>
                <w:rFonts w:hint="eastAsia" w:ascii="宋体" w:hAnsi="宋体" w:eastAsia="宋体" w:cs="宋体"/>
                <w:sz w:val="21"/>
                <w:szCs w:val="21"/>
              </w:rPr>
            </w:pPr>
          </w:p>
        </w:tc>
        <w:tc>
          <w:tcPr>
            <w:tcW w:w="1728" w:type="dxa"/>
          </w:tcPr>
          <w:p w14:paraId="5271181C">
            <w:pPr>
              <w:spacing w:after="0" w:line="240" w:lineRule="auto"/>
              <w:rPr>
                <w:rFonts w:hint="eastAsia" w:ascii="宋体" w:hAnsi="宋体" w:eastAsia="宋体" w:cs="宋体"/>
                <w:sz w:val="21"/>
                <w:szCs w:val="21"/>
              </w:rPr>
            </w:pPr>
          </w:p>
        </w:tc>
        <w:tc>
          <w:tcPr>
            <w:tcW w:w="1728" w:type="dxa"/>
          </w:tcPr>
          <w:p w14:paraId="439F31C6">
            <w:pPr>
              <w:spacing w:after="0" w:line="240" w:lineRule="auto"/>
              <w:rPr>
                <w:rFonts w:hint="eastAsia" w:ascii="宋体" w:hAnsi="宋体" w:eastAsia="宋体" w:cs="宋体"/>
                <w:sz w:val="21"/>
                <w:szCs w:val="21"/>
              </w:rPr>
            </w:pPr>
          </w:p>
        </w:tc>
        <w:tc>
          <w:tcPr>
            <w:tcW w:w="1728" w:type="dxa"/>
          </w:tcPr>
          <w:p w14:paraId="705DA429">
            <w:pPr>
              <w:spacing w:after="0" w:line="240" w:lineRule="auto"/>
              <w:rPr>
                <w:rFonts w:hint="eastAsia" w:ascii="宋体" w:hAnsi="宋体" w:eastAsia="宋体" w:cs="宋体"/>
                <w:sz w:val="21"/>
                <w:szCs w:val="21"/>
              </w:rPr>
            </w:pPr>
          </w:p>
        </w:tc>
      </w:tr>
      <w:tr w14:paraId="5C762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4401CF2">
            <w:pPr>
              <w:spacing w:after="0" w:line="240" w:lineRule="auto"/>
              <w:rPr>
                <w:rFonts w:hint="eastAsia" w:ascii="宋体" w:hAnsi="宋体" w:eastAsia="宋体" w:cs="宋体"/>
                <w:sz w:val="21"/>
                <w:szCs w:val="21"/>
              </w:rPr>
            </w:pPr>
            <w:r>
              <w:rPr>
                <w:rFonts w:hint="eastAsia" w:ascii="宋体" w:hAnsi="宋体" w:eastAsia="宋体" w:cs="宋体"/>
                <w:sz w:val="21"/>
                <w:szCs w:val="21"/>
              </w:rPr>
              <w:t>9</w:t>
            </w:r>
          </w:p>
        </w:tc>
        <w:tc>
          <w:tcPr>
            <w:tcW w:w="1728" w:type="dxa"/>
          </w:tcPr>
          <w:p w14:paraId="54CA9C58">
            <w:pPr>
              <w:spacing w:after="0" w:line="240" w:lineRule="auto"/>
              <w:rPr>
                <w:rFonts w:hint="eastAsia" w:ascii="宋体" w:hAnsi="宋体" w:eastAsia="宋体" w:cs="宋体"/>
                <w:sz w:val="21"/>
                <w:szCs w:val="21"/>
              </w:rPr>
            </w:pPr>
          </w:p>
        </w:tc>
        <w:tc>
          <w:tcPr>
            <w:tcW w:w="1728" w:type="dxa"/>
          </w:tcPr>
          <w:p w14:paraId="77EB5D1B">
            <w:pPr>
              <w:spacing w:after="0" w:line="240" w:lineRule="auto"/>
              <w:rPr>
                <w:rFonts w:hint="eastAsia" w:ascii="宋体" w:hAnsi="宋体" w:eastAsia="宋体" w:cs="宋体"/>
                <w:sz w:val="21"/>
                <w:szCs w:val="21"/>
              </w:rPr>
            </w:pPr>
          </w:p>
        </w:tc>
        <w:tc>
          <w:tcPr>
            <w:tcW w:w="1728" w:type="dxa"/>
          </w:tcPr>
          <w:p w14:paraId="6F7D6D0F">
            <w:pPr>
              <w:spacing w:after="0" w:line="240" w:lineRule="auto"/>
              <w:rPr>
                <w:rFonts w:hint="eastAsia" w:ascii="宋体" w:hAnsi="宋体" w:eastAsia="宋体" w:cs="宋体"/>
                <w:sz w:val="21"/>
                <w:szCs w:val="21"/>
              </w:rPr>
            </w:pPr>
          </w:p>
        </w:tc>
        <w:tc>
          <w:tcPr>
            <w:tcW w:w="1728" w:type="dxa"/>
          </w:tcPr>
          <w:p w14:paraId="25419A98">
            <w:pPr>
              <w:spacing w:after="0" w:line="240" w:lineRule="auto"/>
              <w:rPr>
                <w:rFonts w:hint="eastAsia" w:ascii="宋体" w:hAnsi="宋体" w:eastAsia="宋体" w:cs="宋体"/>
                <w:sz w:val="21"/>
                <w:szCs w:val="21"/>
              </w:rPr>
            </w:pPr>
          </w:p>
        </w:tc>
      </w:tr>
      <w:tr w14:paraId="5EA22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55679FDD">
            <w:pPr>
              <w:spacing w:after="0" w:line="240" w:lineRule="auto"/>
              <w:rPr>
                <w:rFonts w:hint="eastAsia" w:ascii="宋体" w:hAnsi="宋体" w:eastAsia="宋体" w:cs="宋体"/>
                <w:sz w:val="21"/>
                <w:szCs w:val="21"/>
              </w:rPr>
            </w:pPr>
            <w:r>
              <w:rPr>
                <w:rFonts w:hint="eastAsia" w:ascii="宋体" w:hAnsi="宋体" w:eastAsia="宋体" w:cs="宋体"/>
                <w:sz w:val="21"/>
                <w:szCs w:val="21"/>
              </w:rPr>
              <w:t>10</w:t>
            </w:r>
          </w:p>
        </w:tc>
        <w:tc>
          <w:tcPr>
            <w:tcW w:w="1728" w:type="dxa"/>
          </w:tcPr>
          <w:p w14:paraId="5585C33A">
            <w:pPr>
              <w:spacing w:after="0" w:line="240" w:lineRule="auto"/>
              <w:rPr>
                <w:rFonts w:hint="eastAsia" w:ascii="宋体" w:hAnsi="宋体" w:eastAsia="宋体" w:cs="宋体"/>
                <w:sz w:val="21"/>
                <w:szCs w:val="21"/>
              </w:rPr>
            </w:pPr>
          </w:p>
        </w:tc>
        <w:tc>
          <w:tcPr>
            <w:tcW w:w="1728" w:type="dxa"/>
          </w:tcPr>
          <w:p w14:paraId="77444E5A">
            <w:pPr>
              <w:spacing w:after="0" w:line="240" w:lineRule="auto"/>
              <w:rPr>
                <w:rFonts w:hint="eastAsia" w:ascii="宋体" w:hAnsi="宋体" w:eastAsia="宋体" w:cs="宋体"/>
                <w:sz w:val="21"/>
                <w:szCs w:val="21"/>
              </w:rPr>
            </w:pPr>
          </w:p>
        </w:tc>
        <w:tc>
          <w:tcPr>
            <w:tcW w:w="1728" w:type="dxa"/>
          </w:tcPr>
          <w:p w14:paraId="3D35E1B5">
            <w:pPr>
              <w:spacing w:after="0" w:line="240" w:lineRule="auto"/>
              <w:rPr>
                <w:rFonts w:hint="eastAsia" w:ascii="宋体" w:hAnsi="宋体" w:eastAsia="宋体" w:cs="宋体"/>
                <w:sz w:val="21"/>
                <w:szCs w:val="21"/>
              </w:rPr>
            </w:pPr>
          </w:p>
        </w:tc>
        <w:tc>
          <w:tcPr>
            <w:tcW w:w="1728" w:type="dxa"/>
          </w:tcPr>
          <w:p w14:paraId="7916E67B">
            <w:pPr>
              <w:spacing w:after="0" w:line="240" w:lineRule="auto"/>
              <w:rPr>
                <w:rFonts w:hint="eastAsia" w:ascii="宋体" w:hAnsi="宋体" w:eastAsia="宋体" w:cs="宋体"/>
                <w:sz w:val="21"/>
                <w:szCs w:val="21"/>
              </w:rPr>
            </w:pPr>
          </w:p>
        </w:tc>
      </w:tr>
      <w:tr w14:paraId="10AA4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553B793">
            <w:pPr>
              <w:spacing w:after="0" w:line="240" w:lineRule="auto"/>
              <w:rPr>
                <w:rFonts w:hint="eastAsia" w:ascii="宋体" w:hAnsi="宋体" w:eastAsia="宋体" w:cs="宋体"/>
                <w:sz w:val="21"/>
                <w:szCs w:val="21"/>
              </w:rPr>
            </w:pPr>
            <w:r>
              <w:rPr>
                <w:rFonts w:hint="eastAsia" w:ascii="宋体" w:hAnsi="宋体" w:eastAsia="宋体" w:cs="宋体"/>
                <w:sz w:val="21"/>
                <w:szCs w:val="21"/>
              </w:rPr>
              <w:t>11</w:t>
            </w:r>
          </w:p>
        </w:tc>
        <w:tc>
          <w:tcPr>
            <w:tcW w:w="1728" w:type="dxa"/>
          </w:tcPr>
          <w:p w14:paraId="7531E0BB">
            <w:pPr>
              <w:spacing w:after="0" w:line="240" w:lineRule="auto"/>
              <w:rPr>
                <w:rFonts w:hint="eastAsia" w:ascii="宋体" w:hAnsi="宋体" w:eastAsia="宋体" w:cs="宋体"/>
                <w:sz w:val="21"/>
                <w:szCs w:val="21"/>
              </w:rPr>
            </w:pPr>
          </w:p>
        </w:tc>
        <w:tc>
          <w:tcPr>
            <w:tcW w:w="1728" w:type="dxa"/>
          </w:tcPr>
          <w:p w14:paraId="394B883F">
            <w:pPr>
              <w:spacing w:after="0" w:line="240" w:lineRule="auto"/>
              <w:rPr>
                <w:rFonts w:hint="eastAsia" w:ascii="宋体" w:hAnsi="宋体" w:eastAsia="宋体" w:cs="宋体"/>
                <w:sz w:val="21"/>
                <w:szCs w:val="21"/>
              </w:rPr>
            </w:pPr>
          </w:p>
        </w:tc>
        <w:tc>
          <w:tcPr>
            <w:tcW w:w="1728" w:type="dxa"/>
          </w:tcPr>
          <w:p w14:paraId="6053E1C7">
            <w:pPr>
              <w:spacing w:after="0" w:line="240" w:lineRule="auto"/>
              <w:rPr>
                <w:rFonts w:hint="eastAsia" w:ascii="宋体" w:hAnsi="宋体" w:eastAsia="宋体" w:cs="宋体"/>
                <w:sz w:val="21"/>
                <w:szCs w:val="21"/>
              </w:rPr>
            </w:pPr>
          </w:p>
        </w:tc>
        <w:tc>
          <w:tcPr>
            <w:tcW w:w="1728" w:type="dxa"/>
          </w:tcPr>
          <w:p w14:paraId="59643199">
            <w:pPr>
              <w:spacing w:after="0" w:line="240" w:lineRule="auto"/>
              <w:rPr>
                <w:rFonts w:hint="eastAsia" w:ascii="宋体" w:hAnsi="宋体" w:eastAsia="宋体" w:cs="宋体"/>
                <w:sz w:val="21"/>
                <w:szCs w:val="21"/>
              </w:rPr>
            </w:pPr>
          </w:p>
        </w:tc>
      </w:tr>
      <w:tr w14:paraId="7693D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44FBB15">
            <w:pPr>
              <w:spacing w:after="0" w:line="240" w:lineRule="auto"/>
              <w:rPr>
                <w:rFonts w:hint="eastAsia" w:ascii="宋体" w:hAnsi="宋体" w:eastAsia="宋体" w:cs="宋体"/>
                <w:sz w:val="21"/>
                <w:szCs w:val="21"/>
              </w:rPr>
            </w:pPr>
            <w:r>
              <w:rPr>
                <w:rFonts w:hint="eastAsia" w:ascii="宋体" w:hAnsi="宋体" w:eastAsia="宋体" w:cs="宋体"/>
                <w:sz w:val="21"/>
                <w:szCs w:val="21"/>
              </w:rPr>
              <w:t>12</w:t>
            </w:r>
          </w:p>
        </w:tc>
        <w:tc>
          <w:tcPr>
            <w:tcW w:w="1728" w:type="dxa"/>
          </w:tcPr>
          <w:p w14:paraId="581A4E55">
            <w:pPr>
              <w:spacing w:after="0" w:line="240" w:lineRule="auto"/>
              <w:rPr>
                <w:rFonts w:hint="eastAsia" w:ascii="宋体" w:hAnsi="宋体" w:eastAsia="宋体" w:cs="宋体"/>
                <w:sz w:val="21"/>
                <w:szCs w:val="21"/>
              </w:rPr>
            </w:pPr>
          </w:p>
        </w:tc>
        <w:tc>
          <w:tcPr>
            <w:tcW w:w="1728" w:type="dxa"/>
          </w:tcPr>
          <w:p w14:paraId="63195E0A">
            <w:pPr>
              <w:spacing w:after="0" w:line="240" w:lineRule="auto"/>
              <w:rPr>
                <w:rFonts w:hint="eastAsia" w:ascii="宋体" w:hAnsi="宋体" w:eastAsia="宋体" w:cs="宋体"/>
                <w:sz w:val="21"/>
                <w:szCs w:val="21"/>
              </w:rPr>
            </w:pPr>
          </w:p>
        </w:tc>
        <w:tc>
          <w:tcPr>
            <w:tcW w:w="1728" w:type="dxa"/>
          </w:tcPr>
          <w:p w14:paraId="6CE6A76D">
            <w:pPr>
              <w:spacing w:after="0" w:line="240" w:lineRule="auto"/>
              <w:rPr>
                <w:rFonts w:hint="eastAsia" w:ascii="宋体" w:hAnsi="宋体" w:eastAsia="宋体" w:cs="宋体"/>
                <w:sz w:val="21"/>
                <w:szCs w:val="21"/>
              </w:rPr>
            </w:pPr>
          </w:p>
        </w:tc>
        <w:tc>
          <w:tcPr>
            <w:tcW w:w="1728" w:type="dxa"/>
          </w:tcPr>
          <w:p w14:paraId="464C867B">
            <w:pPr>
              <w:spacing w:after="0" w:line="240" w:lineRule="auto"/>
              <w:rPr>
                <w:rFonts w:hint="eastAsia" w:ascii="宋体" w:hAnsi="宋体" w:eastAsia="宋体" w:cs="宋体"/>
                <w:sz w:val="21"/>
                <w:szCs w:val="21"/>
              </w:rPr>
            </w:pPr>
          </w:p>
        </w:tc>
      </w:tr>
      <w:tr w14:paraId="26EF5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2FB5005B">
            <w:pPr>
              <w:spacing w:after="0" w:line="240" w:lineRule="auto"/>
              <w:rPr>
                <w:rFonts w:hint="eastAsia" w:ascii="宋体" w:hAnsi="宋体" w:eastAsia="宋体" w:cs="宋体"/>
                <w:sz w:val="21"/>
                <w:szCs w:val="21"/>
              </w:rPr>
            </w:pPr>
            <w:r>
              <w:rPr>
                <w:rFonts w:hint="eastAsia" w:ascii="宋体" w:hAnsi="宋体" w:eastAsia="宋体" w:cs="宋体"/>
                <w:sz w:val="21"/>
                <w:szCs w:val="21"/>
              </w:rPr>
              <w:t>13</w:t>
            </w:r>
          </w:p>
        </w:tc>
        <w:tc>
          <w:tcPr>
            <w:tcW w:w="1728" w:type="dxa"/>
          </w:tcPr>
          <w:p w14:paraId="6146A150">
            <w:pPr>
              <w:spacing w:after="0" w:line="240" w:lineRule="auto"/>
              <w:rPr>
                <w:rFonts w:hint="eastAsia" w:ascii="宋体" w:hAnsi="宋体" w:eastAsia="宋体" w:cs="宋体"/>
                <w:sz w:val="21"/>
                <w:szCs w:val="21"/>
              </w:rPr>
            </w:pPr>
          </w:p>
        </w:tc>
        <w:tc>
          <w:tcPr>
            <w:tcW w:w="1728" w:type="dxa"/>
          </w:tcPr>
          <w:p w14:paraId="1F65A0F1">
            <w:pPr>
              <w:spacing w:after="0" w:line="240" w:lineRule="auto"/>
              <w:rPr>
                <w:rFonts w:hint="eastAsia" w:ascii="宋体" w:hAnsi="宋体" w:eastAsia="宋体" w:cs="宋体"/>
                <w:sz w:val="21"/>
                <w:szCs w:val="21"/>
              </w:rPr>
            </w:pPr>
          </w:p>
        </w:tc>
        <w:tc>
          <w:tcPr>
            <w:tcW w:w="1728" w:type="dxa"/>
          </w:tcPr>
          <w:p w14:paraId="2A0659DF">
            <w:pPr>
              <w:spacing w:after="0" w:line="240" w:lineRule="auto"/>
              <w:rPr>
                <w:rFonts w:hint="eastAsia" w:ascii="宋体" w:hAnsi="宋体" w:eastAsia="宋体" w:cs="宋体"/>
                <w:sz w:val="21"/>
                <w:szCs w:val="21"/>
              </w:rPr>
            </w:pPr>
          </w:p>
        </w:tc>
        <w:tc>
          <w:tcPr>
            <w:tcW w:w="1728" w:type="dxa"/>
          </w:tcPr>
          <w:p w14:paraId="57E669CF">
            <w:pPr>
              <w:spacing w:after="0" w:line="240" w:lineRule="auto"/>
              <w:rPr>
                <w:rFonts w:hint="eastAsia" w:ascii="宋体" w:hAnsi="宋体" w:eastAsia="宋体" w:cs="宋体"/>
                <w:sz w:val="21"/>
                <w:szCs w:val="21"/>
              </w:rPr>
            </w:pPr>
          </w:p>
        </w:tc>
      </w:tr>
      <w:tr w14:paraId="65120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C7CE704">
            <w:pPr>
              <w:spacing w:after="0" w:line="240" w:lineRule="auto"/>
              <w:rPr>
                <w:rFonts w:hint="eastAsia" w:ascii="宋体" w:hAnsi="宋体" w:eastAsia="宋体" w:cs="宋体"/>
                <w:sz w:val="21"/>
                <w:szCs w:val="21"/>
              </w:rPr>
            </w:pPr>
            <w:r>
              <w:rPr>
                <w:rFonts w:hint="eastAsia" w:ascii="宋体" w:hAnsi="宋体" w:eastAsia="宋体" w:cs="宋体"/>
                <w:sz w:val="21"/>
                <w:szCs w:val="21"/>
              </w:rPr>
              <w:t>14</w:t>
            </w:r>
          </w:p>
        </w:tc>
        <w:tc>
          <w:tcPr>
            <w:tcW w:w="1728" w:type="dxa"/>
          </w:tcPr>
          <w:p w14:paraId="7B7043D9">
            <w:pPr>
              <w:spacing w:after="0" w:line="240" w:lineRule="auto"/>
              <w:rPr>
                <w:rFonts w:hint="eastAsia" w:ascii="宋体" w:hAnsi="宋体" w:eastAsia="宋体" w:cs="宋体"/>
                <w:sz w:val="21"/>
                <w:szCs w:val="21"/>
              </w:rPr>
            </w:pPr>
          </w:p>
        </w:tc>
        <w:tc>
          <w:tcPr>
            <w:tcW w:w="1728" w:type="dxa"/>
          </w:tcPr>
          <w:p w14:paraId="4B56C977">
            <w:pPr>
              <w:spacing w:after="0" w:line="240" w:lineRule="auto"/>
              <w:rPr>
                <w:rFonts w:hint="eastAsia" w:ascii="宋体" w:hAnsi="宋体" w:eastAsia="宋体" w:cs="宋体"/>
                <w:sz w:val="21"/>
                <w:szCs w:val="21"/>
              </w:rPr>
            </w:pPr>
          </w:p>
        </w:tc>
        <w:tc>
          <w:tcPr>
            <w:tcW w:w="1728" w:type="dxa"/>
          </w:tcPr>
          <w:p w14:paraId="2F4BB5F2">
            <w:pPr>
              <w:spacing w:after="0" w:line="240" w:lineRule="auto"/>
              <w:rPr>
                <w:rFonts w:hint="eastAsia" w:ascii="宋体" w:hAnsi="宋体" w:eastAsia="宋体" w:cs="宋体"/>
                <w:sz w:val="21"/>
                <w:szCs w:val="21"/>
              </w:rPr>
            </w:pPr>
          </w:p>
        </w:tc>
        <w:tc>
          <w:tcPr>
            <w:tcW w:w="1728" w:type="dxa"/>
          </w:tcPr>
          <w:p w14:paraId="17E47A27">
            <w:pPr>
              <w:spacing w:after="0" w:line="240" w:lineRule="auto"/>
              <w:rPr>
                <w:rFonts w:hint="eastAsia" w:ascii="宋体" w:hAnsi="宋体" w:eastAsia="宋体" w:cs="宋体"/>
                <w:sz w:val="21"/>
                <w:szCs w:val="21"/>
              </w:rPr>
            </w:pPr>
          </w:p>
        </w:tc>
      </w:tr>
      <w:tr w14:paraId="1DC5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721CCC43">
            <w:pPr>
              <w:spacing w:after="0" w:line="240" w:lineRule="auto"/>
              <w:rPr>
                <w:rFonts w:hint="eastAsia" w:ascii="宋体" w:hAnsi="宋体" w:eastAsia="宋体" w:cs="宋体"/>
                <w:sz w:val="21"/>
                <w:szCs w:val="21"/>
              </w:rPr>
            </w:pPr>
            <w:r>
              <w:rPr>
                <w:rFonts w:hint="eastAsia" w:ascii="宋体" w:hAnsi="宋体" w:eastAsia="宋体" w:cs="宋体"/>
                <w:sz w:val="21"/>
                <w:szCs w:val="21"/>
              </w:rPr>
              <w:t>15</w:t>
            </w:r>
          </w:p>
        </w:tc>
        <w:tc>
          <w:tcPr>
            <w:tcW w:w="1728" w:type="dxa"/>
          </w:tcPr>
          <w:p w14:paraId="0804EE0D">
            <w:pPr>
              <w:spacing w:after="0" w:line="240" w:lineRule="auto"/>
              <w:rPr>
                <w:rFonts w:hint="eastAsia" w:ascii="宋体" w:hAnsi="宋体" w:eastAsia="宋体" w:cs="宋体"/>
                <w:sz w:val="21"/>
                <w:szCs w:val="21"/>
              </w:rPr>
            </w:pPr>
          </w:p>
        </w:tc>
        <w:tc>
          <w:tcPr>
            <w:tcW w:w="1728" w:type="dxa"/>
          </w:tcPr>
          <w:p w14:paraId="4B5438DE">
            <w:pPr>
              <w:spacing w:after="0" w:line="240" w:lineRule="auto"/>
              <w:rPr>
                <w:rFonts w:hint="eastAsia" w:ascii="宋体" w:hAnsi="宋体" w:eastAsia="宋体" w:cs="宋体"/>
                <w:sz w:val="21"/>
                <w:szCs w:val="21"/>
              </w:rPr>
            </w:pPr>
          </w:p>
        </w:tc>
        <w:tc>
          <w:tcPr>
            <w:tcW w:w="1728" w:type="dxa"/>
          </w:tcPr>
          <w:p w14:paraId="2FF7E151">
            <w:pPr>
              <w:spacing w:after="0" w:line="240" w:lineRule="auto"/>
              <w:rPr>
                <w:rFonts w:hint="eastAsia" w:ascii="宋体" w:hAnsi="宋体" w:eastAsia="宋体" w:cs="宋体"/>
                <w:sz w:val="21"/>
                <w:szCs w:val="21"/>
              </w:rPr>
            </w:pPr>
          </w:p>
        </w:tc>
        <w:tc>
          <w:tcPr>
            <w:tcW w:w="1728" w:type="dxa"/>
          </w:tcPr>
          <w:p w14:paraId="247D94B9">
            <w:pPr>
              <w:spacing w:after="0" w:line="240" w:lineRule="auto"/>
              <w:rPr>
                <w:rFonts w:hint="eastAsia" w:ascii="宋体" w:hAnsi="宋体" w:eastAsia="宋体" w:cs="宋体"/>
                <w:sz w:val="21"/>
                <w:szCs w:val="21"/>
              </w:rPr>
            </w:pPr>
          </w:p>
        </w:tc>
      </w:tr>
    </w:tbl>
    <w:p w14:paraId="03F1FF66">
      <w:pPr>
        <w:pStyle w:val="167"/>
        <w:spacing w:line="240" w:lineRule="auto"/>
        <w:rPr>
          <w:rFonts w:hint="eastAsia" w:ascii="宋体" w:hAnsi="宋体" w:eastAsia="宋体" w:cs="宋体"/>
          <w:sz w:val="21"/>
          <w:szCs w:val="21"/>
        </w:rPr>
      </w:pPr>
    </w:p>
    <w:p w14:paraId="0CB3773D">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双方确认（盖章）：</w:t>
      </w:r>
    </w:p>
    <w:p w14:paraId="28CCBF1B">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甲方：__________________________  乙方：__________________________</w:t>
      </w:r>
    </w:p>
    <w:p w14:paraId="0E3464E1">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日期：________年____月____日</w:t>
      </w:r>
    </w:p>
    <w:p w14:paraId="1A4FDE6A">
      <w:pPr>
        <w:spacing w:line="240" w:lineRule="auto"/>
        <w:rPr>
          <w:rFonts w:hint="eastAsia" w:ascii="宋体" w:hAnsi="宋体" w:eastAsia="宋体" w:cs="宋体"/>
          <w:sz w:val="21"/>
          <w:szCs w:val="21"/>
        </w:rPr>
      </w:pPr>
      <w:r>
        <w:rPr>
          <w:rFonts w:hint="eastAsia" w:ascii="宋体" w:hAnsi="宋体" w:eastAsia="宋体" w:cs="宋体"/>
          <w:sz w:val="21"/>
          <w:szCs w:val="21"/>
        </w:rPr>
        <w:br w:type="page"/>
      </w:r>
    </w:p>
    <w:p w14:paraId="3CDFD065">
      <w:pPr>
        <w:pStyle w:val="164"/>
        <w:spacing w:line="240" w:lineRule="auto"/>
        <w:rPr>
          <w:rFonts w:hint="eastAsia" w:ascii="宋体" w:hAnsi="宋体" w:eastAsia="宋体" w:cs="宋体"/>
          <w:sz w:val="21"/>
          <w:szCs w:val="21"/>
        </w:rPr>
      </w:pPr>
      <w:r>
        <w:rPr>
          <w:rFonts w:hint="eastAsia" w:ascii="宋体" w:hAnsi="宋体" w:eastAsia="宋体" w:cs="宋体"/>
          <w:sz w:val="21"/>
          <w:szCs w:val="21"/>
        </w:rPr>
        <w:t>附件五：采购订单（样本）</w:t>
      </w:r>
    </w:p>
    <w:p w14:paraId="0C60CABE">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订单编号：__________</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8"/>
        <w:gridCol w:w="1728"/>
        <w:gridCol w:w="1728"/>
        <w:gridCol w:w="1728"/>
        <w:gridCol w:w="1728"/>
      </w:tblGrid>
      <w:tr w14:paraId="2E574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28" w:type="dxa"/>
          </w:tcPr>
          <w:p w14:paraId="5ED84B39">
            <w:pPr>
              <w:spacing w:after="0" w:line="240" w:lineRule="auto"/>
              <w:rPr>
                <w:rFonts w:hint="eastAsia" w:ascii="宋体" w:hAnsi="宋体" w:eastAsia="宋体" w:cs="宋体"/>
                <w:sz w:val="21"/>
                <w:szCs w:val="21"/>
              </w:rPr>
            </w:pPr>
            <w:r>
              <w:rPr>
                <w:rFonts w:hint="eastAsia" w:ascii="宋体" w:hAnsi="宋体" w:eastAsia="宋体" w:cs="宋体"/>
                <w:sz w:val="21"/>
                <w:szCs w:val="21"/>
              </w:rPr>
              <w:t>序号</w:t>
            </w:r>
          </w:p>
        </w:tc>
        <w:tc>
          <w:tcPr>
            <w:tcW w:w="1728" w:type="dxa"/>
          </w:tcPr>
          <w:p w14:paraId="39EB6B58">
            <w:pPr>
              <w:spacing w:after="0" w:line="240" w:lineRule="auto"/>
              <w:rPr>
                <w:rFonts w:hint="eastAsia" w:ascii="宋体" w:hAnsi="宋体" w:eastAsia="宋体" w:cs="宋体"/>
                <w:sz w:val="21"/>
                <w:szCs w:val="21"/>
              </w:rPr>
            </w:pPr>
            <w:r>
              <w:rPr>
                <w:rFonts w:hint="eastAsia" w:ascii="宋体" w:hAnsi="宋体" w:eastAsia="宋体" w:cs="宋体"/>
                <w:sz w:val="21"/>
                <w:szCs w:val="21"/>
              </w:rPr>
              <w:t>产品名称/规格</w:t>
            </w:r>
          </w:p>
        </w:tc>
        <w:tc>
          <w:tcPr>
            <w:tcW w:w="1728" w:type="dxa"/>
          </w:tcPr>
          <w:p w14:paraId="207F9DE1">
            <w:pPr>
              <w:spacing w:after="0" w:line="240" w:lineRule="auto"/>
              <w:rPr>
                <w:rFonts w:hint="eastAsia" w:ascii="宋体" w:hAnsi="宋体" w:eastAsia="宋体" w:cs="宋体"/>
                <w:sz w:val="21"/>
                <w:szCs w:val="21"/>
              </w:rPr>
            </w:pPr>
            <w:r>
              <w:rPr>
                <w:rFonts w:hint="eastAsia" w:ascii="宋体" w:hAnsi="宋体" w:eastAsia="宋体" w:cs="宋体"/>
                <w:sz w:val="21"/>
                <w:szCs w:val="21"/>
              </w:rPr>
              <w:t>数量</w:t>
            </w:r>
          </w:p>
        </w:tc>
        <w:tc>
          <w:tcPr>
            <w:tcW w:w="1728" w:type="dxa"/>
          </w:tcPr>
          <w:p w14:paraId="3377CF35">
            <w:pPr>
              <w:spacing w:after="0" w:line="240" w:lineRule="auto"/>
              <w:rPr>
                <w:rFonts w:hint="eastAsia" w:ascii="宋体" w:hAnsi="宋体" w:eastAsia="宋体" w:cs="宋体"/>
                <w:sz w:val="21"/>
                <w:szCs w:val="21"/>
              </w:rPr>
            </w:pPr>
            <w:r>
              <w:rPr>
                <w:rFonts w:hint="eastAsia" w:ascii="宋体" w:hAnsi="宋体" w:eastAsia="宋体" w:cs="宋体"/>
                <w:sz w:val="21"/>
                <w:szCs w:val="21"/>
              </w:rPr>
              <w:t>加工费单价</w:t>
            </w:r>
          </w:p>
        </w:tc>
        <w:tc>
          <w:tcPr>
            <w:tcW w:w="1728" w:type="dxa"/>
          </w:tcPr>
          <w:p w14:paraId="47C00275">
            <w:pPr>
              <w:spacing w:after="0" w:line="240" w:lineRule="auto"/>
              <w:rPr>
                <w:rFonts w:hint="eastAsia" w:ascii="宋体" w:hAnsi="宋体" w:eastAsia="宋体" w:cs="宋体"/>
                <w:sz w:val="21"/>
                <w:szCs w:val="21"/>
              </w:rPr>
            </w:pPr>
            <w:r>
              <w:rPr>
                <w:rFonts w:hint="eastAsia" w:ascii="宋体" w:hAnsi="宋体" w:eastAsia="宋体" w:cs="宋体"/>
                <w:sz w:val="21"/>
                <w:szCs w:val="21"/>
              </w:rPr>
              <w:t>总价</w:t>
            </w:r>
          </w:p>
        </w:tc>
      </w:tr>
      <w:tr w14:paraId="38FC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0169486">
            <w:pPr>
              <w:spacing w:after="0" w:line="240" w:lineRule="auto"/>
              <w:rPr>
                <w:rFonts w:hint="eastAsia" w:ascii="宋体" w:hAnsi="宋体" w:eastAsia="宋体" w:cs="宋体"/>
                <w:sz w:val="21"/>
                <w:szCs w:val="21"/>
              </w:rPr>
            </w:pPr>
            <w:r>
              <w:rPr>
                <w:rFonts w:hint="eastAsia" w:ascii="宋体" w:hAnsi="宋体" w:eastAsia="宋体" w:cs="宋体"/>
                <w:sz w:val="21"/>
                <w:szCs w:val="21"/>
              </w:rPr>
              <w:t>1</w:t>
            </w:r>
          </w:p>
        </w:tc>
        <w:tc>
          <w:tcPr>
            <w:tcW w:w="1728" w:type="dxa"/>
          </w:tcPr>
          <w:p w14:paraId="3731847F">
            <w:pPr>
              <w:spacing w:after="0" w:line="240" w:lineRule="auto"/>
              <w:rPr>
                <w:rFonts w:hint="eastAsia" w:ascii="宋体" w:hAnsi="宋体" w:eastAsia="宋体" w:cs="宋体"/>
                <w:sz w:val="21"/>
                <w:szCs w:val="21"/>
              </w:rPr>
            </w:pPr>
          </w:p>
        </w:tc>
        <w:tc>
          <w:tcPr>
            <w:tcW w:w="1728" w:type="dxa"/>
          </w:tcPr>
          <w:p w14:paraId="0902DA6F">
            <w:pPr>
              <w:spacing w:after="0" w:line="240" w:lineRule="auto"/>
              <w:rPr>
                <w:rFonts w:hint="eastAsia" w:ascii="宋体" w:hAnsi="宋体" w:eastAsia="宋体" w:cs="宋体"/>
                <w:sz w:val="21"/>
                <w:szCs w:val="21"/>
              </w:rPr>
            </w:pPr>
          </w:p>
        </w:tc>
        <w:tc>
          <w:tcPr>
            <w:tcW w:w="1728" w:type="dxa"/>
          </w:tcPr>
          <w:p w14:paraId="06692016">
            <w:pPr>
              <w:spacing w:after="0" w:line="240" w:lineRule="auto"/>
              <w:rPr>
                <w:rFonts w:hint="eastAsia" w:ascii="宋体" w:hAnsi="宋体" w:eastAsia="宋体" w:cs="宋体"/>
                <w:sz w:val="21"/>
                <w:szCs w:val="21"/>
              </w:rPr>
            </w:pPr>
          </w:p>
        </w:tc>
        <w:tc>
          <w:tcPr>
            <w:tcW w:w="1728" w:type="dxa"/>
          </w:tcPr>
          <w:p w14:paraId="14118C74">
            <w:pPr>
              <w:spacing w:after="0" w:line="240" w:lineRule="auto"/>
              <w:rPr>
                <w:rFonts w:hint="eastAsia" w:ascii="宋体" w:hAnsi="宋体" w:eastAsia="宋体" w:cs="宋体"/>
                <w:sz w:val="21"/>
                <w:szCs w:val="21"/>
              </w:rPr>
            </w:pPr>
          </w:p>
        </w:tc>
      </w:tr>
      <w:tr w14:paraId="2B8CA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C191FE3">
            <w:pPr>
              <w:spacing w:after="0" w:line="240" w:lineRule="auto"/>
              <w:rPr>
                <w:rFonts w:hint="eastAsia" w:ascii="宋体" w:hAnsi="宋体" w:eastAsia="宋体" w:cs="宋体"/>
                <w:sz w:val="21"/>
                <w:szCs w:val="21"/>
              </w:rPr>
            </w:pPr>
            <w:r>
              <w:rPr>
                <w:rFonts w:hint="eastAsia" w:ascii="宋体" w:hAnsi="宋体" w:eastAsia="宋体" w:cs="宋体"/>
                <w:sz w:val="21"/>
                <w:szCs w:val="21"/>
              </w:rPr>
              <w:t>2</w:t>
            </w:r>
          </w:p>
        </w:tc>
        <w:tc>
          <w:tcPr>
            <w:tcW w:w="1728" w:type="dxa"/>
          </w:tcPr>
          <w:p w14:paraId="22723C12">
            <w:pPr>
              <w:spacing w:after="0" w:line="240" w:lineRule="auto"/>
              <w:rPr>
                <w:rFonts w:hint="eastAsia" w:ascii="宋体" w:hAnsi="宋体" w:eastAsia="宋体" w:cs="宋体"/>
                <w:sz w:val="21"/>
                <w:szCs w:val="21"/>
              </w:rPr>
            </w:pPr>
          </w:p>
        </w:tc>
        <w:tc>
          <w:tcPr>
            <w:tcW w:w="1728" w:type="dxa"/>
          </w:tcPr>
          <w:p w14:paraId="1C26C1EE">
            <w:pPr>
              <w:spacing w:after="0" w:line="240" w:lineRule="auto"/>
              <w:rPr>
                <w:rFonts w:hint="eastAsia" w:ascii="宋体" w:hAnsi="宋体" w:eastAsia="宋体" w:cs="宋体"/>
                <w:sz w:val="21"/>
                <w:szCs w:val="21"/>
              </w:rPr>
            </w:pPr>
          </w:p>
        </w:tc>
        <w:tc>
          <w:tcPr>
            <w:tcW w:w="1728" w:type="dxa"/>
          </w:tcPr>
          <w:p w14:paraId="4498F4FC">
            <w:pPr>
              <w:spacing w:after="0" w:line="240" w:lineRule="auto"/>
              <w:rPr>
                <w:rFonts w:hint="eastAsia" w:ascii="宋体" w:hAnsi="宋体" w:eastAsia="宋体" w:cs="宋体"/>
                <w:sz w:val="21"/>
                <w:szCs w:val="21"/>
              </w:rPr>
            </w:pPr>
          </w:p>
        </w:tc>
        <w:tc>
          <w:tcPr>
            <w:tcW w:w="1728" w:type="dxa"/>
          </w:tcPr>
          <w:p w14:paraId="26F7EB94">
            <w:pPr>
              <w:spacing w:after="0" w:line="240" w:lineRule="auto"/>
              <w:rPr>
                <w:rFonts w:hint="eastAsia" w:ascii="宋体" w:hAnsi="宋体" w:eastAsia="宋体" w:cs="宋体"/>
                <w:sz w:val="21"/>
                <w:szCs w:val="21"/>
              </w:rPr>
            </w:pPr>
          </w:p>
        </w:tc>
      </w:tr>
      <w:tr w14:paraId="339B9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A7FBD8D">
            <w:pPr>
              <w:spacing w:after="0" w:line="240" w:lineRule="auto"/>
              <w:rPr>
                <w:rFonts w:hint="eastAsia" w:ascii="宋体" w:hAnsi="宋体" w:eastAsia="宋体" w:cs="宋体"/>
                <w:sz w:val="21"/>
                <w:szCs w:val="21"/>
              </w:rPr>
            </w:pPr>
            <w:r>
              <w:rPr>
                <w:rFonts w:hint="eastAsia" w:ascii="宋体" w:hAnsi="宋体" w:eastAsia="宋体" w:cs="宋体"/>
                <w:sz w:val="21"/>
                <w:szCs w:val="21"/>
              </w:rPr>
              <w:t>3</w:t>
            </w:r>
          </w:p>
        </w:tc>
        <w:tc>
          <w:tcPr>
            <w:tcW w:w="1728" w:type="dxa"/>
          </w:tcPr>
          <w:p w14:paraId="10559649">
            <w:pPr>
              <w:spacing w:after="0" w:line="240" w:lineRule="auto"/>
              <w:rPr>
                <w:rFonts w:hint="eastAsia" w:ascii="宋体" w:hAnsi="宋体" w:eastAsia="宋体" w:cs="宋体"/>
                <w:sz w:val="21"/>
                <w:szCs w:val="21"/>
              </w:rPr>
            </w:pPr>
          </w:p>
        </w:tc>
        <w:tc>
          <w:tcPr>
            <w:tcW w:w="1728" w:type="dxa"/>
          </w:tcPr>
          <w:p w14:paraId="420887AA">
            <w:pPr>
              <w:spacing w:after="0" w:line="240" w:lineRule="auto"/>
              <w:rPr>
                <w:rFonts w:hint="eastAsia" w:ascii="宋体" w:hAnsi="宋体" w:eastAsia="宋体" w:cs="宋体"/>
                <w:sz w:val="21"/>
                <w:szCs w:val="21"/>
              </w:rPr>
            </w:pPr>
          </w:p>
        </w:tc>
        <w:tc>
          <w:tcPr>
            <w:tcW w:w="1728" w:type="dxa"/>
          </w:tcPr>
          <w:p w14:paraId="43B4803C">
            <w:pPr>
              <w:spacing w:after="0" w:line="240" w:lineRule="auto"/>
              <w:rPr>
                <w:rFonts w:hint="eastAsia" w:ascii="宋体" w:hAnsi="宋体" w:eastAsia="宋体" w:cs="宋体"/>
                <w:sz w:val="21"/>
                <w:szCs w:val="21"/>
              </w:rPr>
            </w:pPr>
          </w:p>
        </w:tc>
        <w:tc>
          <w:tcPr>
            <w:tcW w:w="1728" w:type="dxa"/>
          </w:tcPr>
          <w:p w14:paraId="333FE6E6">
            <w:pPr>
              <w:spacing w:after="0" w:line="240" w:lineRule="auto"/>
              <w:rPr>
                <w:rFonts w:hint="eastAsia" w:ascii="宋体" w:hAnsi="宋体" w:eastAsia="宋体" w:cs="宋体"/>
                <w:sz w:val="21"/>
                <w:szCs w:val="21"/>
              </w:rPr>
            </w:pPr>
          </w:p>
        </w:tc>
      </w:tr>
      <w:tr w14:paraId="082B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0D102285">
            <w:pPr>
              <w:spacing w:after="0" w:line="240" w:lineRule="auto"/>
              <w:rPr>
                <w:rFonts w:hint="eastAsia" w:ascii="宋体" w:hAnsi="宋体" w:eastAsia="宋体" w:cs="宋体"/>
                <w:sz w:val="21"/>
                <w:szCs w:val="21"/>
              </w:rPr>
            </w:pPr>
            <w:r>
              <w:rPr>
                <w:rFonts w:hint="eastAsia" w:ascii="宋体" w:hAnsi="宋体" w:eastAsia="宋体" w:cs="宋体"/>
                <w:sz w:val="21"/>
                <w:szCs w:val="21"/>
              </w:rPr>
              <w:t>4</w:t>
            </w:r>
          </w:p>
        </w:tc>
        <w:tc>
          <w:tcPr>
            <w:tcW w:w="1728" w:type="dxa"/>
          </w:tcPr>
          <w:p w14:paraId="12129B09">
            <w:pPr>
              <w:spacing w:after="0" w:line="240" w:lineRule="auto"/>
              <w:rPr>
                <w:rFonts w:hint="eastAsia" w:ascii="宋体" w:hAnsi="宋体" w:eastAsia="宋体" w:cs="宋体"/>
                <w:sz w:val="21"/>
                <w:szCs w:val="21"/>
              </w:rPr>
            </w:pPr>
          </w:p>
        </w:tc>
        <w:tc>
          <w:tcPr>
            <w:tcW w:w="1728" w:type="dxa"/>
          </w:tcPr>
          <w:p w14:paraId="1D4004E3">
            <w:pPr>
              <w:spacing w:after="0" w:line="240" w:lineRule="auto"/>
              <w:rPr>
                <w:rFonts w:hint="eastAsia" w:ascii="宋体" w:hAnsi="宋体" w:eastAsia="宋体" w:cs="宋体"/>
                <w:sz w:val="21"/>
                <w:szCs w:val="21"/>
              </w:rPr>
            </w:pPr>
          </w:p>
        </w:tc>
        <w:tc>
          <w:tcPr>
            <w:tcW w:w="1728" w:type="dxa"/>
          </w:tcPr>
          <w:p w14:paraId="0542854F">
            <w:pPr>
              <w:spacing w:after="0" w:line="240" w:lineRule="auto"/>
              <w:rPr>
                <w:rFonts w:hint="eastAsia" w:ascii="宋体" w:hAnsi="宋体" w:eastAsia="宋体" w:cs="宋体"/>
                <w:sz w:val="21"/>
                <w:szCs w:val="21"/>
              </w:rPr>
            </w:pPr>
          </w:p>
        </w:tc>
        <w:tc>
          <w:tcPr>
            <w:tcW w:w="1728" w:type="dxa"/>
          </w:tcPr>
          <w:p w14:paraId="609155A9">
            <w:pPr>
              <w:spacing w:after="0" w:line="240" w:lineRule="auto"/>
              <w:rPr>
                <w:rFonts w:hint="eastAsia" w:ascii="宋体" w:hAnsi="宋体" w:eastAsia="宋体" w:cs="宋体"/>
                <w:sz w:val="21"/>
                <w:szCs w:val="21"/>
              </w:rPr>
            </w:pPr>
          </w:p>
        </w:tc>
      </w:tr>
      <w:tr w14:paraId="341BD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A77FE96">
            <w:pPr>
              <w:spacing w:after="0" w:line="240" w:lineRule="auto"/>
              <w:rPr>
                <w:rFonts w:hint="eastAsia" w:ascii="宋体" w:hAnsi="宋体" w:eastAsia="宋体" w:cs="宋体"/>
                <w:sz w:val="21"/>
                <w:szCs w:val="21"/>
              </w:rPr>
            </w:pPr>
            <w:r>
              <w:rPr>
                <w:rFonts w:hint="eastAsia" w:ascii="宋体" w:hAnsi="宋体" w:eastAsia="宋体" w:cs="宋体"/>
                <w:sz w:val="21"/>
                <w:szCs w:val="21"/>
              </w:rPr>
              <w:t>5</w:t>
            </w:r>
          </w:p>
        </w:tc>
        <w:tc>
          <w:tcPr>
            <w:tcW w:w="1728" w:type="dxa"/>
          </w:tcPr>
          <w:p w14:paraId="3B9A436D">
            <w:pPr>
              <w:spacing w:after="0" w:line="240" w:lineRule="auto"/>
              <w:rPr>
                <w:rFonts w:hint="eastAsia" w:ascii="宋体" w:hAnsi="宋体" w:eastAsia="宋体" w:cs="宋体"/>
                <w:sz w:val="21"/>
                <w:szCs w:val="21"/>
              </w:rPr>
            </w:pPr>
          </w:p>
        </w:tc>
        <w:tc>
          <w:tcPr>
            <w:tcW w:w="1728" w:type="dxa"/>
          </w:tcPr>
          <w:p w14:paraId="332D8B99">
            <w:pPr>
              <w:spacing w:after="0" w:line="240" w:lineRule="auto"/>
              <w:rPr>
                <w:rFonts w:hint="eastAsia" w:ascii="宋体" w:hAnsi="宋体" w:eastAsia="宋体" w:cs="宋体"/>
                <w:sz w:val="21"/>
                <w:szCs w:val="21"/>
              </w:rPr>
            </w:pPr>
          </w:p>
        </w:tc>
        <w:tc>
          <w:tcPr>
            <w:tcW w:w="1728" w:type="dxa"/>
          </w:tcPr>
          <w:p w14:paraId="5F25C464">
            <w:pPr>
              <w:spacing w:after="0" w:line="240" w:lineRule="auto"/>
              <w:rPr>
                <w:rFonts w:hint="eastAsia" w:ascii="宋体" w:hAnsi="宋体" w:eastAsia="宋体" w:cs="宋体"/>
                <w:sz w:val="21"/>
                <w:szCs w:val="21"/>
              </w:rPr>
            </w:pPr>
          </w:p>
        </w:tc>
        <w:tc>
          <w:tcPr>
            <w:tcW w:w="1728" w:type="dxa"/>
          </w:tcPr>
          <w:p w14:paraId="32C8A713">
            <w:pPr>
              <w:spacing w:after="0" w:line="240" w:lineRule="auto"/>
              <w:rPr>
                <w:rFonts w:hint="eastAsia" w:ascii="宋体" w:hAnsi="宋体" w:eastAsia="宋体" w:cs="宋体"/>
                <w:sz w:val="21"/>
                <w:szCs w:val="21"/>
              </w:rPr>
            </w:pPr>
          </w:p>
        </w:tc>
      </w:tr>
      <w:tr w14:paraId="75A88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C50D8A">
            <w:pPr>
              <w:spacing w:after="0" w:line="240" w:lineRule="auto"/>
              <w:rPr>
                <w:rFonts w:hint="eastAsia" w:ascii="宋体" w:hAnsi="宋体" w:eastAsia="宋体" w:cs="宋体"/>
                <w:sz w:val="21"/>
                <w:szCs w:val="21"/>
              </w:rPr>
            </w:pPr>
            <w:r>
              <w:rPr>
                <w:rFonts w:hint="eastAsia" w:ascii="宋体" w:hAnsi="宋体" w:eastAsia="宋体" w:cs="宋体"/>
                <w:sz w:val="21"/>
                <w:szCs w:val="21"/>
              </w:rPr>
              <w:t>6</w:t>
            </w:r>
          </w:p>
        </w:tc>
        <w:tc>
          <w:tcPr>
            <w:tcW w:w="1728" w:type="dxa"/>
          </w:tcPr>
          <w:p w14:paraId="232F1ED3">
            <w:pPr>
              <w:spacing w:after="0" w:line="240" w:lineRule="auto"/>
              <w:rPr>
                <w:rFonts w:hint="eastAsia" w:ascii="宋体" w:hAnsi="宋体" w:eastAsia="宋体" w:cs="宋体"/>
                <w:sz w:val="21"/>
                <w:szCs w:val="21"/>
              </w:rPr>
            </w:pPr>
          </w:p>
        </w:tc>
        <w:tc>
          <w:tcPr>
            <w:tcW w:w="1728" w:type="dxa"/>
          </w:tcPr>
          <w:p w14:paraId="183ED100">
            <w:pPr>
              <w:spacing w:after="0" w:line="240" w:lineRule="auto"/>
              <w:rPr>
                <w:rFonts w:hint="eastAsia" w:ascii="宋体" w:hAnsi="宋体" w:eastAsia="宋体" w:cs="宋体"/>
                <w:sz w:val="21"/>
                <w:szCs w:val="21"/>
              </w:rPr>
            </w:pPr>
          </w:p>
        </w:tc>
        <w:tc>
          <w:tcPr>
            <w:tcW w:w="1728" w:type="dxa"/>
          </w:tcPr>
          <w:p w14:paraId="0F79307A">
            <w:pPr>
              <w:spacing w:after="0" w:line="240" w:lineRule="auto"/>
              <w:rPr>
                <w:rFonts w:hint="eastAsia" w:ascii="宋体" w:hAnsi="宋体" w:eastAsia="宋体" w:cs="宋体"/>
                <w:sz w:val="21"/>
                <w:szCs w:val="21"/>
              </w:rPr>
            </w:pPr>
          </w:p>
        </w:tc>
        <w:tc>
          <w:tcPr>
            <w:tcW w:w="1728" w:type="dxa"/>
          </w:tcPr>
          <w:p w14:paraId="5B0EB3F2">
            <w:pPr>
              <w:spacing w:after="0" w:line="240" w:lineRule="auto"/>
              <w:rPr>
                <w:rFonts w:hint="eastAsia" w:ascii="宋体" w:hAnsi="宋体" w:eastAsia="宋体" w:cs="宋体"/>
                <w:sz w:val="21"/>
                <w:szCs w:val="21"/>
              </w:rPr>
            </w:pPr>
          </w:p>
        </w:tc>
      </w:tr>
      <w:tr w14:paraId="4C09A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4AF7EA57">
            <w:pPr>
              <w:spacing w:after="0" w:line="240" w:lineRule="auto"/>
              <w:rPr>
                <w:rFonts w:hint="eastAsia" w:ascii="宋体" w:hAnsi="宋体" w:eastAsia="宋体" w:cs="宋体"/>
                <w:sz w:val="21"/>
                <w:szCs w:val="21"/>
              </w:rPr>
            </w:pPr>
            <w:r>
              <w:rPr>
                <w:rFonts w:hint="eastAsia" w:ascii="宋体" w:hAnsi="宋体" w:eastAsia="宋体" w:cs="宋体"/>
                <w:sz w:val="21"/>
                <w:szCs w:val="21"/>
              </w:rPr>
              <w:t>7</w:t>
            </w:r>
          </w:p>
        </w:tc>
        <w:tc>
          <w:tcPr>
            <w:tcW w:w="1728" w:type="dxa"/>
          </w:tcPr>
          <w:p w14:paraId="75829025">
            <w:pPr>
              <w:spacing w:after="0" w:line="240" w:lineRule="auto"/>
              <w:rPr>
                <w:rFonts w:hint="eastAsia" w:ascii="宋体" w:hAnsi="宋体" w:eastAsia="宋体" w:cs="宋体"/>
                <w:sz w:val="21"/>
                <w:szCs w:val="21"/>
              </w:rPr>
            </w:pPr>
          </w:p>
        </w:tc>
        <w:tc>
          <w:tcPr>
            <w:tcW w:w="1728" w:type="dxa"/>
          </w:tcPr>
          <w:p w14:paraId="03A7F17A">
            <w:pPr>
              <w:spacing w:after="0" w:line="240" w:lineRule="auto"/>
              <w:rPr>
                <w:rFonts w:hint="eastAsia" w:ascii="宋体" w:hAnsi="宋体" w:eastAsia="宋体" w:cs="宋体"/>
                <w:sz w:val="21"/>
                <w:szCs w:val="21"/>
              </w:rPr>
            </w:pPr>
          </w:p>
        </w:tc>
        <w:tc>
          <w:tcPr>
            <w:tcW w:w="1728" w:type="dxa"/>
          </w:tcPr>
          <w:p w14:paraId="21114E40">
            <w:pPr>
              <w:spacing w:after="0" w:line="240" w:lineRule="auto"/>
              <w:rPr>
                <w:rFonts w:hint="eastAsia" w:ascii="宋体" w:hAnsi="宋体" w:eastAsia="宋体" w:cs="宋体"/>
                <w:sz w:val="21"/>
                <w:szCs w:val="21"/>
              </w:rPr>
            </w:pPr>
          </w:p>
        </w:tc>
        <w:tc>
          <w:tcPr>
            <w:tcW w:w="1728" w:type="dxa"/>
          </w:tcPr>
          <w:p w14:paraId="4F526127">
            <w:pPr>
              <w:spacing w:after="0" w:line="240" w:lineRule="auto"/>
              <w:rPr>
                <w:rFonts w:hint="eastAsia" w:ascii="宋体" w:hAnsi="宋体" w:eastAsia="宋体" w:cs="宋体"/>
                <w:sz w:val="21"/>
                <w:szCs w:val="21"/>
              </w:rPr>
            </w:pPr>
          </w:p>
        </w:tc>
      </w:tr>
      <w:tr w14:paraId="17C8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71212E7">
            <w:pPr>
              <w:spacing w:after="0" w:line="240" w:lineRule="auto"/>
              <w:rPr>
                <w:rFonts w:hint="eastAsia" w:ascii="宋体" w:hAnsi="宋体" w:eastAsia="宋体" w:cs="宋体"/>
                <w:sz w:val="21"/>
                <w:szCs w:val="21"/>
              </w:rPr>
            </w:pPr>
            <w:r>
              <w:rPr>
                <w:rFonts w:hint="eastAsia" w:ascii="宋体" w:hAnsi="宋体" w:eastAsia="宋体" w:cs="宋体"/>
                <w:sz w:val="21"/>
                <w:szCs w:val="21"/>
              </w:rPr>
              <w:t>8</w:t>
            </w:r>
          </w:p>
        </w:tc>
        <w:tc>
          <w:tcPr>
            <w:tcW w:w="1728" w:type="dxa"/>
          </w:tcPr>
          <w:p w14:paraId="364B64D6">
            <w:pPr>
              <w:spacing w:after="0" w:line="240" w:lineRule="auto"/>
              <w:rPr>
                <w:rFonts w:hint="eastAsia" w:ascii="宋体" w:hAnsi="宋体" w:eastAsia="宋体" w:cs="宋体"/>
                <w:sz w:val="21"/>
                <w:szCs w:val="21"/>
              </w:rPr>
            </w:pPr>
          </w:p>
        </w:tc>
        <w:tc>
          <w:tcPr>
            <w:tcW w:w="1728" w:type="dxa"/>
          </w:tcPr>
          <w:p w14:paraId="2ADED157">
            <w:pPr>
              <w:spacing w:after="0" w:line="240" w:lineRule="auto"/>
              <w:rPr>
                <w:rFonts w:hint="eastAsia" w:ascii="宋体" w:hAnsi="宋体" w:eastAsia="宋体" w:cs="宋体"/>
                <w:sz w:val="21"/>
                <w:szCs w:val="21"/>
              </w:rPr>
            </w:pPr>
          </w:p>
        </w:tc>
        <w:tc>
          <w:tcPr>
            <w:tcW w:w="1728" w:type="dxa"/>
          </w:tcPr>
          <w:p w14:paraId="161FA62A">
            <w:pPr>
              <w:spacing w:after="0" w:line="240" w:lineRule="auto"/>
              <w:rPr>
                <w:rFonts w:hint="eastAsia" w:ascii="宋体" w:hAnsi="宋体" w:eastAsia="宋体" w:cs="宋体"/>
                <w:sz w:val="21"/>
                <w:szCs w:val="21"/>
              </w:rPr>
            </w:pPr>
          </w:p>
        </w:tc>
        <w:tc>
          <w:tcPr>
            <w:tcW w:w="1728" w:type="dxa"/>
          </w:tcPr>
          <w:p w14:paraId="5686BBBB">
            <w:pPr>
              <w:spacing w:after="0" w:line="240" w:lineRule="auto"/>
              <w:rPr>
                <w:rFonts w:hint="eastAsia" w:ascii="宋体" w:hAnsi="宋体" w:eastAsia="宋体" w:cs="宋体"/>
                <w:sz w:val="21"/>
                <w:szCs w:val="21"/>
              </w:rPr>
            </w:pPr>
          </w:p>
        </w:tc>
      </w:tr>
      <w:tr w14:paraId="6470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19E76054">
            <w:pPr>
              <w:spacing w:after="0" w:line="240" w:lineRule="auto"/>
              <w:rPr>
                <w:rFonts w:hint="eastAsia" w:ascii="宋体" w:hAnsi="宋体" w:eastAsia="宋体" w:cs="宋体"/>
                <w:sz w:val="21"/>
                <w:szCs w:val="21"/>
              </w:rPr>
            </w:pPr>
            <w:r>
              <w:rPr>
                <w:rFonts w:hint="eastAsia" w:ascii="宋体" w:hAnsi="宋体" w:eastAsia="宋体" w:cs="宋体"/>
                <w:sz w:val="21"/>
                <w:szCs w:val="21"/>
              </w:rPr>
              <w:t>9</w:t>
            </w:r>
          </w:p>
        </w:tc>
        <w:tc>
          <w:tcPr>
            <w:tcW w:w="1728" w:type="dxa"/>
          </w:tcPr>
          <w:p w14:paraId="5C2EF589">
            <w:pPr>
              <w:spacing w:after="0" w:line="240" w:lineRule="auto"/>
              <w:rPr>
                <w:rFonts w:hint="eastAsia" w:ascii="宋体" w:hAnsi="宋体" w:eastAsia="宋体" w:cs="宋体"/>
                <w:sz w:val="21"/>
                <w:szCs w:val="21"/>
              </w:rPr>
            </w:pPr>
          </w:p>
        </w:tc>
        <w:tc>
          <w:tcPr>
            <w:tcW w:w="1728" w:type="dxa"/>
          </w:tcPr>
          <w:p w14:paraId="16EDF26D">
            <w:pPr>
              <w:spacing w:after="0" w:line="240" w:lineRule="auto"/>
              <w:rPr>
                <w:rFonts w:hint="eastAsia" w:ascii="宋体" w:hAnsi="宋体" w:eastAsia="宋体" w:cs="宋体"/>
                <w:sz w:val="21"/>
                <w:szCs w:val="21"/>
              </w:rPr>
            </w:pPr>
          </w:p>
        </w:tc>
        <w:tc>
          <w:tcPr>
            <w:tcW w:w="1728" w:type="dxa"/>
          </w:tcPr>
          <w:p w14:paraId="584844C7">
            <w:pPr>
              <w:spacing w:after="0" w:line="240" w:lineRule="auto"/>
              <w:rPr>
                <w:rFonts w:hint="eastAsia" w:ascii="宋体" w:hAnsi="宋体" w:eastAsia="宋体" w:cs="宋体"/>
                <w:sz w:val="21"/>
                <w:szCs w:val="21"/>
              </w:rPr>
            </w:pPr>
          </w:p>
        </w:tc>
        <w:tc>
          <w:tcPr>
            <w:tcW w:w="1728" w:type="dxa"/>
          </w:tcPr>
          <w:p w14:paraId="1D47A101">
            <w:pPr>
              <w:spacing w:after="0" w:line="240" w:lineRule="auto"/>
              <w:rPr>
                <w:rFonts w:hint="eastAsia" w:ascii="宋体" w:hAnsi="宋体" w:eastAsia="宋体" w:cs="宋体"/>
                <w:sz w:val="21"/>
                <w:szCs w:val="21"/>
              </w:rPr>
            </w:pPr>
          </w:p>
        </w:tc>
      </w:tr>
      <w:tr w14:paraId="7DA80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8" w:type="dxa"/>
          </w:tcPr>
          <w:p w14:paraId="6C233F4D">
            <w:pPr>
              <w:spacing w:after="0" w:line="240" w:lineRule="auto"/>
              <w:rPr>
                <w:rFonts w:hint="eastAsia" w:ascii="宋体" w:hAnsi="宋体" w:eastAsia="宋体" w:cs="宋体"/>
                <w:sz w:val="21"/>
                <w:szCs w:val="21"/>
              </w:rPr>
            </w:pPr>
            <w:r>
              <w:rPr>
                <w:rFonts w:hint="eastAsia" w:ascii="宋体" w:hAnsi="宋体" w:eastAsia="宋体" w:cs="宋体"/>
                <w:sz w:val="21"/>
                <w:szCs w:val="21"/>
              </w:rPr>
              <w:t>10</w:t>
            </w:r>
          </w:p>
        </w:tc>
        <w:tc>
          <w:tcPr>
            <w:tcW w:w="1728" w:type="dxa"/>
          </w:tcPr>
          <w:p w14:paraId="16A763BD">
            <w:pPr>
              <w:spacing w:after="0" w:line="240" w:lineRule="auto"/>
              <w:rPr>
                <w:rFonts w:hint="eastAsia" w:ascii="宋体" w:hAnsi="宋体" w:eastAsia="宋体" w:cs="宋体"/>
                <w:sz w:val="21"/>
                <w:szCs w:val="21"/>
              </w:rPr>
            </w:pPr>
          </w:p>
        </w:tc>
        <w:tc>
          <w:tcPr>
            <w:tcW w:w="1728" w:type="dxa"/>
          </w:tcPr>
          <w:p w14:paraId="59328A4C">
            <w:pPr>
              <w:spacing w:after="0" w:line="240" w:lineRule="auto"/>
              <w:rPr>
                <w:rFonts w:hint="eastAsia" w:ascii="宋体" w:hAnsi="宋体" w:eastAsia="宋体" w:cs="宋体"/>
                <w:sz w:val="21"/>
                <w:szCs w:val="21"/>
              </w:rPr>
            </w:pPr>
          </w:p>
        </w:tc>
        <w:tc>
          <w:tcPr>
            <w:tcW w:w="1728" w:type="dxa"/>
          </w:tcPr>
          <w:p w14:paraId="00EDA7DE">
            <w:pPr>
              <w:spacing w:after="0" w:line="240" w:lineRule="auto"/>
              <w:rPr>
                <w:rFonts w:hint="eastAsia" w:ascii="宋体" w:hAnsi="宋体" w:eastAsia="宋体" w:cs="宋体"/>
                <w:sz w:val="21"/>
                <w:szCs w:val="21"/>
              </w:rPr>
            </w:pPr>
          </w:p>
        </w:tc>
        <w:tc>
          <w:tcPr>
            <w:tcW w:w="1728" w:type="dxa"/>
          </w:tcPr>
          <w:p w14:paraId="045C12F5">
            <w:pPr>
              <w:spacing w:after="0" w:line="240" w:lineRule="auto"/>
              <w:rPr>
                <w:rFonts w:hint="eastAsia" w:ascii="宋体" w:hAnsi="宋体" w:eastAsia="宋体" w:cs="宋体"/>
                <w:sz w:val="21"/>
                <w:szCs w:val="21"/>
              </w:rPr>
            </w:pPr>
          </w:p>
        </w:tc>
      </w:tr>
    </w:tbl>
    <w:p w14:paraId="73C2F962">
      <w:pPr>
        <w:pStyle w:val="167"/>
        <w:spacing w:line="240" w:lineRule="auto"/>
        <w:rPr>
          <w:rFonts w:hint="eastAsia" w:ascii="宋体" w:hAnsi="宋体" w:eastAsia="宋体" w:cs="宋体"/>
          <w:sz w:val="21"/>
          <w:szCs w:val="21"/>
        </w:rPr>
      </w:pPr>
    </w:p>
    <w:p w14:paraId="3916ADE1">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合计金额：人民币_________________元整（￥_________元）</w:t>
      </w:r>
    </w:p>
    <w:p w14:paraId="7892B30C">
      <w:pPr>
        <w:pStyle w:val="167"/>
        <w:spacing w:line="240" w:lineRule="auto"/>
        <w:rPr>
          <w:rFonts w:hint="eastAsia" w:ascii="宋体" w:hAnsi="宋体" w:eastAsia="宋体" w:cs="宋体"/>
          <w:sz w:val="21"/>
          <w:szCs w:val="21"/>
        </w:rPr>
      </w:pPr>
    </w:p>
    <w:p w14:paraId="6FABBB8C">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交货地点：_________________________________</w:t>
      </w:r>
    </w:p>
    <w:p w14:paraId="4C4CA3C9">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交货时间：________年____月____日前</w:t>
      </w:r>
    </w:p>
    <w:p w14:paraId="574F9040">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其他要求：_________________________________</w:t>
      </w:r>
    </w:p>
    <w:p w14:paraId="6BF5C984">
      <w:pPr>
        <w:pStyle w:val="167"/>
        <w:spacing w:line="240" w:lineRule="auto"/>
        <w:rPr>
          <w:rFonts w:hint="eastAsia" w:ascii="宋体" w:hAnsi="宋体" w:eastAsia="宋体" w:cs="宋体"/>
          <w:sz w:val="21"/>
          <w:szCs w:val="21"/>
        </w:rPr>
      </w:pPr>
    </w:p>
    <w:p w14:paraId="112FF893">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甲方确认：__________________________  日期：________年____月____日</w:t>
      </w:r>
    </w:p>
    <w:p w14:paraId="6D9F350B">
      <w:pPr>
        <w:pStyle w:val="167"/>
        <w:spacing w:line="240" w:lineRule="auto"/>
        <w:rPr>
          <w:rFonts w:hint="eastAsia" w:ascii="宋体" w:hAnsi="宋体" w:eastAsia="宋体" w:cs="宋体"/>
          <w:sz w:val="21"/>
          <w:szCs w:val="21"/>
        </w:rPr>
      </w:pPr>
      <w:r>
        <w:rPr>
          <w:rFonts w:hint="eastAsia" w:ascii="宋体" w:hAnsi="宋体" w:eastAsia="宋体" w:cs="宋体"/>
          <w:sz w:val="21"/>
          <w:szCs w:val="21"/>
        </w:rPr>
        <w:t>乙方确认：__________________________  日期：________年____月____日</w:t>
      </w:r>
    </w:p>
    <w:p w14:paraId="7FFD7040">
      <w:pPr>
        <w:rPr>
          <w:rFonts w:hint="eastAsia" w:ascii="宋体" w:hAnsi="宋体" w:eastAsia="宋体" w:cs="宋体"/>
          <w:sz w:val="21"/>
          <w:szCs w:val="21"/>
        </w:rPr>
      </w:pPr>
      <w:r>
        <w:rPr>
          <w:rFonts w:hint="eastAsia" w:ascii="宋体" w:hAnsi="宋体" w:eastAsia="宋体" w:cs="宋体"/>
          <w:sz w:val="21"/>
          <w:szCs w:val="21"/>
        </w:rPr>
        <w:br w:type="page"/>
      </w:r>
    </w:p>
    <w:p w14:paraId="570B97AD">
      <w:pPr>
        <w:pStyle w:val="164"/>
        <w:spacing w:line="240" w:lineRule="auto"/>
        <w:rPr>
          <w:rFonts w:hint="eastAsia" w:ascii="宋体" w:hAnsi="宋体" w:eastAsia="宋体" w:cs="宋体"/>
          <w:b/>
          <w:bCs/>
          <w:sz w:val="21"/>
          <w:szCs w:val="21"/>
        </w:rPr>
      </w:pPr>
      <w:r>
        <w:rPr>
          <w:rFonts w:hint="eastAsia" w:ascii="宋体" w:hAnsi="宋体" w:eastAsia="宋体" w:cs="宋体"/>
          <w:sz w:val="21"/>
          <w:szCs w:val="21"/>
        </w:rPr>
        <w:t>委托加工保密协议</w:t>
      </w:r>
    </w:p>
    <w:p w14:paraId="12942715">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为规范甲乙双方委托加工合作中的保密行为，保护甲方商业及技术秘密，杜绝信息泄露风险，依据相关法律法规，甲乙双方本着平等自愿、诚实信用原则，订立本协议，条款如下，双方共同恪守执行。</w:t>
      </w:r>
    </w:p>
    <w:p w14:paraId="143110EE">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一、保密范围</w:t>
      </w:r>
    </w:p>
    <w:p w14:paraId="2219E183">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乙方对合作期间知悉的甲方全部保密信息承担保密责任，具体包括：甲方产品图纸、工艺参数、生产配方、样品原型、质检标准、加工技术方案；订单信息、采购价格、客户资料、生产计划及未公开经营信息；双方合作产生的全部衍生资料。</w:t>
      </w:r>
    </w:p>
    <w:p w14:paraId="1D08ED60">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二、保密义务</w:t>
      </w:r>
    </w:p>
    <w:p w14:paraId="0E5735EB">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2. 乙方需建立内部保密管控机制，限定涉密人员范围，对涉密资料、样品妥善保管，严禁私自留存、外传。</w:t>
      </w:r>
    </w:p>
    <w:p w14:paraId="14FEA280">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4. 合作终止后3日内，乙方需全额返还甲方所有涉密资料、样品，销毁全部留存副本，不得私自保留。</w:t>
      </w:r>
    </w:p>
    <w:p w14:paraId="08CDF9B3">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本协议保密义务不因委托加工合同终止、解除而失效。乙方对甲方涉密信息的保密期限为永久，直至该信息完全公开。</w:t>
      </w:r>
    </w:p>
    <w:p w14:paraId="3477EE40">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若乙方违反本协议约定，发生信息泄露、违规使用等行为，需立即停止违约行为，消除不良影响。</w:t>
      </w:r>
    </w:p>
    <w:p w14:paraId="07B9A4D4">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因乙方泄密造成甲方重大损失或涉嫌违法的，甲方有权追究乙方全部法律责任。</w:t>
      </w:r>
    </w:p>
    <w:p w14:paraId="34B7B91D">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1. 本协议为双方委托加工主合同的补充协议，与主合同具有同等法律效力。</w:t>
      </w:r>
    </w:p>
    <w:p w14:paraId="1BE88085">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3. 双方因本协议产生争议，优先协商解决；协商不成，提交甲方</w:t>
      </w:r>
      <w:r>
        <w:rPr>
          <w:rFonts w:hint="eastAsia" w:eastAsia="宋体" w:cs="宋体"/>
          <w:sz w:val="21"/>
          <w:szCs w:val="21"/>
          <w:lang w:val="en-US" w:eastAsia="zh-CN"/>
        </w:rPr>
        <w:t>住所地</w:t>
      </w:r>
      <w:r>
        <w:rPr>
          <w:rFonts w:hint="eastAsia" w:ascii="宋体" w:hAnsi="宋体" w:eastAsia="宋体" w:cs="宋体"/>
          <w:sz w:val="21"/>
          <w:szCs w:val="21"/>
          <w:lang w:val="en-US" w:eastAsia="zh-CN"/>
        </w:rPr>
        <w:t>人民法院诉讼解决。</w:t>
      </w:r>
    </w:p>
    <w:p w14:paraId="4D16AB3A">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甲方（盖章）：__________  </w:t>
      </w:r>
      <w:r>
        <w:rPr>
          <w:rFonts w:hint="eastAsia" w:eastAsia="宋体" w:cs="宋体"/>
          <w:sz w:val="21"/>
          <w:szCs w:val="21"/>
          <w:lang w:val="en-US" w:eastAsia="zh-CN"/>
        </w:rPr>
        <w:t xml:space="preserve">     </w:t>
      </w:r>
      <w:r>
        <w:rPr>
          <w:rFonts w:hint="eastAsia" w:ascii="宋体" w:hAnsi="宋体" w:eastAsia="宋体" w:cs="宋体"/>
          <w:sz w:val="21"/>
          <w:szCs w:val="21"/>
          <w:lang w:val="en-US" w:eastAsia="zh-CN"/>
        </w:rPr>
        <w:t>日期：__________</w:t>
      </w:r>
    </w:p>
    <w:p w14:paraId="7BDC145C">
      <w:pPr>
        <w:pStyle w:val="167"/>
        <w:spacing w:line="240" w:lineRule="auto"/>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 xml:space="preserve">乙方（盖章）：__________  </w:t>
      </w:r>
      <w:r>
        <w:rPr>
          <w:rFonts w:hint="eastAsia" w:eastAsia="宋体" w:cs="宋体"/>
          <w:sz w:val="21"/>
          <w:szCs w:val="21"/>
          <w:lang w:val="en-US" w:eastAsia="zh-CN"/>
        </w:rPr>
        <w:t xml:space="preserve">     </w:t>
      </w:r>
      <w:r>
        <w:rPr>
          <w:rFonts w:hint="eastAsia" w:ascii="宋体" w:hAnsi="宋体" w:eastAsia="宋体" w:cs="宋体"/>
          <w:sz w:val="21"/>
          <w:szCs w:val="21"/>
          <w:lang w:val="en-US" w:eastAsia="zh-CN"/>
        </w:rPr>
        <w:t>日期：__________</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panose1 w:val="02060409020205020404"/>
    <w:charset w:val="00"/>
    <w:family w:val="auto"/>
    <w:pitch w:val="default"/>
    <w:sig w:usb0="00000007" w:usb1="00000000" w:usb2="00000000" w:usb3="00000000" w:csb0="00000093" w:csb1="00000000"/>
  </w:font>
  <w:font w:name="ＭＳ 明朝">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C2F32F7"/>
    <w:rsid w:val="1FAA37D0"/>
    <w:rsid w:val="39602237"/>
    <w:rsid w:val="3B940242"/>
    <w:rsid w:val="4A7638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480"/>
    </w:pPr>
    <w:rPr>
      <w:rFonts w:ascii="宋体" w:hAnsi="宋体" w:eastAsiaTheme="minorEastAsia"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Title Style"/>
    <w:uiPriority w:val="0"/>
    <w:pPr>
      <w:spacing w:after="480" w:line="276" w:lineRule="auto"/>
      <w:ind w:firstLine="0"/>
      <w:jc w:val="center"/>
    </w:pPr>
    <w:rPr>
      <w:rFonts w:ascii="黑体" w:hAnsi="黑体" w:eastAsiaTheme="minorEastAsia" w:cstheme="minorBidi"/>
      <w:b/>
      <w:sz w:val="36"/>
      <w:szCs w:val="22"/>
      <w:lang w:val="en-US" w:eastAsia="en-US" w:bidi="ar-SA"/>
    </w:rPr>
  </w:style>
  <w:style w:type="paragraph" w:customStyle="1" w:styleId="165">
    <w:name w:val="Heading 1 Style"/>
    <w:uiPriority w:val="0"/>
    <w:pPr>
      <w:spacing w:before="240" w:after="120" w:line="276" w:lineRule="auto"/>
      <w:ind w:firstLine="0"/>
    </w:pPr>
    <w:rPr>
      <w:rFonts w:ascii="黑体" w:hAnsi="黑体" w:eastAsiaTheme="minorEastAsia" w:cstheme="minorBidi"/>
      <w:b/>
      <w:sz w:val="28"/>
      <w:szCs w:val="22"/>
      <w:lang w:val="en-US" w:eastAsia="en-US" w:bidi="ar-SA"/>
    </w:rPr>
  </w:style>
  <w:style w:type="paragraph" w:customStyle="1" w:styleId="166">
    <w:name w:val="Heading 2 Style"/>
    <w:uiPriority w:val="0"/>
    <w:pPr>
      <w:spacing w:before="120" w:after="120" w:line="276" w:lineRule="auto"/>
      <w:ind w:firstLine="0"/>
    </w:pPr>
    <w:rPr>
      <w:rFonts w:ascii="黑体" w:hAnsi="黑体" w:eastAsiaTheme="minorEastAsia" w:cstheme="minorBidi"/>
      <w:b/>
      <w:sz w:val="24"/>
      <w:szCs w:val="22"/>
      <w:lang w:val="en-US" w:eastAsia="en-US" w:bidi="ar-SA"/>
    </w:rPr>
  </w:style>
  <w:style w:type="paragraph" w:customStyle="1" w:styleId="167">
    <w:name w:val="No Indent Style"/>
    <w:uiPriority w:val="0"/>
    <w:pPr>
      <w:spacing w:after="200" w:line="360" w:lineRule="auto"/>
      <w:ind w:firstLine="0"/>
    </w:pPr>
    <w:rPr>
      <w:rFonts w:ascii="宋体" w:hAnsi="宋体" w:eastAsiaTheme="minorEastAsia" w:cstheme="minorBidi"/>
      <w:sz w:val="24"/>
      <w:szCs w:val="22"/>
      <w:lang w:val="en-US" w:eastAsia="en-US" w:bidi="ar-SA"/>
    </w:rPr>
  </w:style>
  <w:style w:type="paragraph" w:customStyle="1" w:styleId="168">
    <w:name w:val="Note Style"/>
    <w:uiPriority w:val="0"/>
    <w:pPr>
      <w:spacing w:after="200" w:line="312" w:lineRule="auto"/>
      <w:ind w:firstLine="0"/>
    </w:pPr>
    <w:rPr>
      <w:rFonts w:ascii="宋体" w:hAnsi="宋体" w:eastAsiaTheme="minorEastAsia" w:cstheme="minorBidi"/>
      <w:color w:val="666666"/>
      <w:sz w:val="21"/>
      <w:szCs w:val="22"/>
      <w:lang w:val="en-US" w:eastAsia="en-US"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983</Words>
  <Characters>1415</Characters>
  <Lines>0</Lines>
  <Paragraphs>0</Paragraphs>
  <TotalTime>21</TotalTime>
  <ScaleCrop>false</ScaleCrop>
  <LinksUpToDate>false</LinksUpToDate>
  <CharactersWithSpaces>1439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敖律师</cp:lastModifiedBy>
  <dcterms:modified xsi:type="dcterms:W3CDTF">2026-07-05T13:23:38Z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eyJoZGlkIjoiZGVhYTRkYWVkOGIwMTgyZjFiODM4YzQ4OTdhNjI0YTAiLCJ1c2VySWQiOiIxMDI2NDI2MDI2In0=</vt:lpwstr>
  </property>
  <property fmtid="{D5CDD505-2E9C-101B-9397-08002B2CF9AE}" pid="3" name="KSOProductBuildVer">
    <vt:lpwstr>2052-12.1.0.26375</vt:lpwstr>
  </property>
  <property fmtid="{D5CDD505-2E9C-101B-9397-08002B2CF9AE}" pid="4" name="ICV">
    <vt:lpwstr>A2E0A6AD96FE444285370A1D67AE8661_12</vt:lpwstr>
  </property>
</Properties>
</file>