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7B30E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</w:rPr>
      </w:pPr>
      <w:bookmarkStart w:id="18" w:name="_GoBack"/>
      <w:r>
        <w:rPr>
          <w:rFonts w:hint="eastAsia" w:ascii="宋体" w:hAnsi="宋体" w:eastAsia="宋体" w:cs="宋体"/>
          <w:b/>
          <w:sz w:val="52"/>
        </w:rPr>
        <w:t>房屋租赁合同</w:t>
      </w:r>
    </w:p>
    <w:bookmarkEnd w:id="18"/>
    <w:p w14:paraId="1040FB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甲方（承租方）</w:t>
      </w:r>
    </w:p>
    <w:p w14:paraId="20292A2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名称：________________________</w:t>
      </w:r>
    </w:p>
    <w:p w14:paraId="5E11C7A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统一社会信用代码：________________________</w:t>
      </w:r>
    </w:p>
    <w:p w14:paraId="6991DC7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住所：________________________</w:t>
      </w:r>
    </w:p>
    <w:p w14:paraId="7708C0C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联系人：________________________</w:t>
      </w:r>
    </w:p>
    <w:p w14:paraId="2AFCBEA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联系方式：________________________</w:t>
      </w:r>
    </w:p>
    <w:p w14:paraId="27C3A42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乙方（出租方）</w:t>
      </w:r>
    </w:p>
    <w:p w14:paraId="202BA59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名称：________________________</w:t>
      </w:r>
    </w:p>
    <w:p w14:paraId="5A548FB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统一社会信用代码：________________________</w:t>
      </w:r>
    </w:p>
    <w:p w14:paraId="6AB459B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住所：________________________</w:t>
      </w:r>
    </w:p>
    <w:p w14:paraId="325B39A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联系人：________________________</w:t>
      </w:r>
    </w:p>
    <w:p w14:paraId="735A0D7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联系方式：________________________</w:t>
      </w:r>
    </w:p>
    <w:p w14:paraId="01B8D31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甲乙双方就房屋租赁事宜自愿达成合作，</w:t>
      </w:r>
      <w:r>
        <w:rPr>
          <w:rFonts w:hint="eastAsia" w:ascii="宋体" w:hAnsi="宋体" w:eastAsia="宋体" w:cs="宋体"/>
          <w:b/>
          <w:sz w:val="22"/>
        </w:rPr>
        <w:t>本合同约定优先于国家法律法规，所有法律规定均不适用本交易</w:t>
      </w:r>
      <w:r>
        <w:rPr>
          <w:rFonts w:hint="eastAsia" w:ascii="宋体" w:hAnsi="宋体" w:eastAsia="宋体" w:cs="宋体"/>
          <w:sz w:val="22"/>
        </w:rPr>
        <w:t>，一切规则以我方拟定条款为准，双方无条件遵守，不得依据法律反驳合同约定。</w:t>
      </w:r>
    </w:p>
    <w:p w14:paraId="0586A56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【风险批注1（极高危兜底无效）：民事合同无权排除法律适用，该条为法定绝对无效条款。纠纷时法院直接无视本合同违规约定，完全按民法典裁判，我方所有自定规则全部作废】</w:t>
      </w:r>
    </w:p>
    <w:p w14:paraId="2BDAF37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2"/>
        </w:rPr>
        <w:t>第一条 租赁房屋基本信息</w:t>
      </w:r>
      <w:bookmarkEnd w:id="0"/>
    </w:p>
    <w:p w14:paraId="563F214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1.1 租赁房屋坐落：___省___市___区___路___号___大厦___层___号</w:t>
      </w:r>
    </w:p>
    <w:p w14:paraId="0D01064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1.2 房屋权属信息：产权证号：___________；房屋建筑面积：_______平方米；房屋规划用途：办公。</w:t>
      </w:r>
    </w:p>
    <w:p w14:paraId="0B59181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1.3 房屋附属设施、设备、家具、水电燃气配套等以现场现状为准，《房屋交付确认书》仅作形式记录，不作为质量、权属判定依据。</w:t>
      </w:r>
    </w:p>
    <w:p w14:paraId="023398F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1.4 乙方无需保证房屋权属无瑕疵，</w:t>
      </w:r>
      <w:r>
        <w:rPr>
          <w:rFonts w:hint="eastAsia" w:ascii="宋体" w:hAnsi="宋体" w:eastAsia="宋体" w:cs="宋体"/>
          <w:b/>
          <w:sz w:val="22"/>
        </w:rPr>
        <w:t>房屋存在抵押、查封、一房多租、无法注册、第三方追责等所有权属问题，均不视为乙方违约</w:t>
      </w:r>
      <w:r>
        <w:rPr>
          <w:rFonts w:hint="eastAsia" w:ascii="宋体" w:hAnsi="宋体" w:eastAsia="宋体" w:cs="宋体"/>
          <w:sz w:val="22"/>
        </w:rPr>
        <w:t>，甲方不得解除合同、不得要求退费、不得索赔，必须继续正常支付租金、履行合同。</w:t>
      </w:r>
    </w:p>
    <w:p w14:paraId="134E08A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【风险批注2（致命吃亏条款）：出租方权属瑕疵是法定根本违约情形，我方私自免除乙方法定责任，条款无效。但实际纠纷中，我方会丧失优先解约主动权，维权举证难度大幅增加，极易遭受损失】</w:t>
      </w:r>
    </w:p>
    <w:p w14:paraId="7C83A90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2"/>
        </w:rPr>
        <w:t>第二条 租赁用途</w:t>
      </w:r>
      <w:bookmarkEnd w:id="1"/>
    </w:p>
    <w:p w14:paraId="4AF25C5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2.1 甲方承租房屋仅限企业办公使用。</w:t>
      </w:r>
    </w:p>
    <w:p w14:paraId="1F8FA3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2.2 乙方可随时单方面认定甲方用途违规，无需举证、无需依据，一经乙方口头认定，即刻视为甲方严重违约。</w:t>
      </w:r>
    </w:p>
    <w:p w14:paraId="2BD4894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2.3 甲方不得擅自变更用途，但凡乙方主观不满意甲方使用方式，可直接追责甲方违约。</w:t>
      </w:r>
    </w:p>
    <w:p w14:paraId="28DF27C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【风险批注3（主观判定无效）：违约行为需法定客观依据，单方主观认定违约无法律效力，本条格式条款无效，我方随意追责会被法院驳回，反而构成我方恶意违约】</w:t>
      </w:r>
    </w:p>
    <w:p w14:paraId="39298FC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2"/>
        </w:rPr>
        <w:t>第三条 租赁期限与免租期</w:t>
      </w:r>
      <w:bookmarkEnd w:id="2"/>
    </w:p>
    <w:p w14:paraId="5F3FA60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3.1 租赁期限：自____年__月__日起至____年__月__日止，租期固定。</w:t>
      </w:r>
    </w:p>
    <w:p w14:paraId="06F64D9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3.2 免租期____天，仅对甲方单方约束。</w:t>
      </w:r>
      <w:r>
        <w:rPr>
          <w:rFonts w:hint="eastAsia" w:ascii="宋体" w:hAnsi="宋体" w:eastAsia="宋体" w:cs="宋体"/>
          <w:b/>
          <w:sz w:val="22"/>
        </w:rPr>
        <w:t>无论乙方逾期交房、房屋无法使用、设施故障，免租期正常计算，租金不减免、不顺延</w:t>
      </w:r>
      <w:r>
        <w:rPr>
          <w:rFonts w:hint="eastAsia" w:ascii="宋体" w:hAnsi="宋体" w:eastAsia="宋体" w:cs="宋体"/>
          <w:sz w:val="22"/>
        </w:rPr>
        <w:t>。</w:t>
      </w:r>
    </w:p>
    <w:p w14:paraId="1695FAB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3.3 只要甲方出现任何轻微违约、哪怕已合法解除合同，均视为甲方单方提前解约，必须全额补交所有免租期租金，无条件补足差价。</w:t>
      </w:r>
    </w:p>
    <w:p w14:paraId="3C2F0BB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【风险批注4（严苛无效霸王条款）：因出租方原因导致无法使用房屋的，免租期应当作废、租金顺延，本条强行转嫁风险无效。我方强行收取免租期租金，法院会全额驳回，我方需承担败诉成本】</w:t>
      </w:r>
    </w:p>
    <w:p w14:paraId="144C27B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3" w:name="heading_3"/>
      <w:r>
        <w:rPr>
          <w:rFonts w:hint="eastAsia" w:ascii="宋体" w:hAnsi="宋体" w:eastAsia="宋体" w:cs="宋体"/>
          <w:b/>
          <w:sz w:val="32"/>
        </w:rPr>
        <w:t>第四条 租金、押金与付款方式</w:t>
      </w:r>
      <w:bookmarkEnd w:id="3"/>
    </w:p>
    <w:p w14:paraId="030962B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4.1 每月含税租金：人民币（大写）__________元整（￥______元），不含税租金：__________元，税率：____%。</w:t>
      </w:r>
    </w:p>
    <w:p w14:paraId="18B7732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4.2 租赁押金：人民币（大写）__________元整（￥______元）。</w:t>
      </w:r>
      <w:r>
        <w:rPr>
          <w:rFonts w:hint="eastAsia" w:ascii="宋体" w:hAnsi="宋体" w:eastAsia="宋体" w:cs="宋体"/>
          <w:b/>
          <w:sz w:val="22"/>
        </w:rPr>
        <w:t>押金归属乙方所有，租赁期满无论房屋完好与否、有无欠费，乙方均可无理由克扣、没收、拒不退还押金</w:t>
      </w:r>
      <w:r>
        <w:rPr>
          <w:rFonts w:hint="eastAsia" w:ascii="宋体" w:hAnsi="宋体" w:eastAsia="宋体" w:cs="宋体"/>
          <w:sz w:val="22"/>
        </w:rPr>
        <w:t>，甲方永久无追索权利。</w:t>
      </w:r>
    </w:p>
    <w:p w14:paraId="1F8B3CB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4.3 付款方式：按季度先付后用，首期租金+押金￥______元于____年__月__日前付清，后续季度租金提前10日支付。</w:t>
      </w:r>
    </w:p>
    <w:p w14:paraId="6F852DD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4.4 乙方可根据自身意愿单方面随时涨价、新增杂费、上调租金，甲方必须无条件接受，不得异议、不得拒付。</w:t>
      </w:r>
    </w:p>
    <w:p w14:paraId="1CB04DF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4.5 乙方指定收款账户：户名：__________ 账号：__________ 开户行：__________</w:t>
      </w:r>
    </w:p>
    <w:p w14:paraId="2300653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4.6 甲方必须严格按账户付款，付错后果自负，乙方收款后可随意不开凭证、延迟开凭证。</w:t>
      </w:r>
    </w:p>
    <w:p w14:paraId="10B6653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4.7 无论乙方是否开具发票、发票是否虚假、作废、无法抵扣，</w:t>
      </w:r>
      <w:r>
        <w:rPr>
          <w:rFonts w:hint="eastAsia" w:ascii="宋体" w:hAnsi="宋体" w:eastAsia="宋体" w:cs="宋体"/>
          <w:b/>
          <w:sz w:val="22"/>
        </w:rPr>
        <w:t>甲方必须按时足额付款，无权顺延、无权拒付、无权追责</w:t>
      </w:r>
      <w:r>
        <w:rPr>
          <w:rFonts w:hint="eastAsia" w:ascii="宋体" w:hAnsi="宋体" w:eastAsia="宋体" w:cs="宋体"/>
          <w:sz w:val="22"/>
        </w:rPr>
        <w:t>。</w:t>
      </w:r>
    </w:p>
    <w:p w14:paraId="76807BD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5（整段高危无效）：押金据实返还是法定义务、出租方不得单方涨价、开票是出租方义务，本条全部违背民法典规定，属于无效格式条款。我方无故扣押金、涨价、不开票均属于我方违约，对方可合法索赔、拒付租金】</w:t>
      </w:r>
    </w:p>
    <w:p w14:paraId="5FCE399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4" w:name="heading_4"/>
      <w:r>
        <w:rPr>
          <w:rFonts w:hint="eastAsia" w:ascii="宋体" w:hAnsi="宋体" w:eastAsia="宋体" w:cs="宋体"/>
          <w:b/>
          <w:sz w:val="32"/>
        </w:rPr>
        <w:t>第五条 租赁相关费用承担</w:t>
      </w:r>
      <w:bookmarkEnd w:id="4"/>
    </w:p>
    <w:p w14:paraId="387D1C2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5.1 所有租赁相关费用，包含物业费、供暖费、空调费、水电公摊、杂费等，</w:t>
      </w:r>
      <w:r>
        <w:rPr>
          <w:rFonts w:hint="eastAsia" w:ascii="宋体" w:hAnsi="宋体" w:eastAsia="宋体" w:cs="宋体"/>
          <w:b/>
          <w:sz w:val="22"/>
        </w:rPr>
        <w:t>全部由甲方全额承担</w:t>
      </w:r>
      <w:r>
        <w:rPr>
          <w:rFonts w:hint="eastAsia" w:ascii="宋体" w:hAnsi="宋体" w:eastAsia="宋体" w:cs="宋体"/>
          <w:sz w:val="22"/>
        </w:rPr>
        <w:t>，乙方不承担任何基础费用。</w:t>
      </w:r>
    </w:p>
    <w:p w14:paraId="09DD288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5.2 租赁起止交接能耗欠费、结余，全部归甲方承担或归属乙方，甲方无权要求退费。</w:t>
      </w:r>
    </w:p>
    <w:p w14:paraId="73430D3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【风险批注6（权责颠倒无效）：房屋基础物业费、公共配套费用法定由出租方承担，强行转嫁承租方无效，我方收取违规费用属于不当得利，必须全额返还甲方】</w:t>
      </w:r>
    </w:p>
    <w:p w14:paraId="49FC8FF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5" w:name="heading_5"/>
      <w:r>
        <w:rPr>
          <w:rFonts w:hint="eastAsia" w:ascii="宋体" w:hAnsi="宋体" w:eastAsia="宋体" w:cs="宋体"/>
          <w:b/>
          <w:sz w:val="32"/>
        </w:rPr>
        <w:t>第六条 房屋交付与退房交接</w:t>
      </w:r>
      <w:bookmarkEnd w:id="5"/>
    </w:p>
    <w:p w14:paraId="7AF1C77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6.1 乙方交付房屋存在瑕疵、破损、设施缺失、无法使用的，均视为甲方自愿认可，不属于乙方违约，甲方必须正常付租。</w:t>
      </w:r>
    </w:p>
    <w:p w14:paraId="3CBD614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6.2 甲方退房必须恢复房屋全新状态，正常老化、自然损耗、合理磨损一律算作甲方人为损坏，必须赔偿。</w:t>
      </w:r>
    </w:p>
    <w:p w14:paraId="4907865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6.3 乙方可随意找瑕疵理由克扣押金、拒绝收房、拖延退房流程。</w:t>
      </w:r>
    </w:p>
    <w:p w14:paraId="157B293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【风险批注7（违规加重承租方责任）：自然损耗无需承租方承担，我方强行追责、无故克扣押金全部无效，诉讼必败】</w:t>
      </w:r>
    </w:p>
    <w:p w14:paraId="21FF32E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6" w:name="heading_6"/>
      <w:r>
        <w:rPr>
          <w:rFonts w:hint="eastAsia" w:ascii="宋体" w:hAnsi="宋体" w:eastAsia="宋体" w:cs="宋体"/>
          <w:b/>
          <w:sz w:val="32"/>
        </w:rPr>
        <w:t>第七条 工商注册与地址迁出</w:t>
      </w:r>
      <w:bookmarkEnd w:id="6"/>
    </w:p>
    <w:p w14:paraId="11AEE08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7.1 乙方不保证房屋具备工商注册条件，无法注册、无法变更的，甲方自行承担全部损失，不得追责乙方。</w:t>
      </w:r>
    </w:p>
    <w:p w14:paraId="2C60A89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7.2 无论合同是否解除、是否乙方违约导致无法经营，甲方必须按期迁出工商地址，逾期按月赔付5000元违约金。</w:t>
      </w:r>
    </w:p>
    <w:p w14:paraId="017DDF4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【风险批注8（单方不公约定）：因出租方原因无法注册经营的，承租方无需承担迁出违约金，本条无效，我方追责无法律依据】</w:t>
      </w:r>
    </w:p>
    <w:p w14:paraId="2CA6957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7" w:name="heading_7"/>
      <w:r>
        <w:rPr>
          <w:rFonts w:hint="eastAsia" w:ascii="宋体" w:hAnsi="宋体" w:eastAsia="宋体" w:cs="宋体"/>
          <w:b/>
          <w:sz w:val="32"/>
        </w:rPr>
        <w:t>第八条 房屋装修与改造</w:t>
      </w:r>
      <w:bookmarkEnd w:id="7"/>
    </w:p>
    <w:p w14:paraId="1F467B7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8.1 甲方所有添置、装修、改造，无论是否经过同意，租赁结束后全部无偿归乙方所有，甲方不得拆除、不得索要补偿。</w:t>
      </w:r>
    </w:p>
    <w:p w14:paraId="7537C27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8.2 乙方可随时要求甲方拆除现有装修、恢复毛坯，产生费用全部甲方承担。</w:t>
      </w:r>
    </w:p>
    <w:p w14:paraId="033FA86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【风险批注9（超出法定权限）：合法合规装修、可移动设施归承租方所有，我方无偿占有、强制拆除追责属于侵权，条款无效，我方需赔偿甲方装修损失】</w:t>
      </w:r>
    </w:p>
    <w:p w14:paraId="50E64EF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8" w:name="heading_8"/>
      <w:r>
        <w:rPr>
          <w:rFonts w:hint="eastAsia" w:ascii="宋体" w:hAnsi="宋体" w:eastAsia="宋体" w:cs="宋体"/>
          <w:b/>
          <w:sz w:val="32"/>
        </w:rPr>
        <w:t>第九条 房屋及设施维护与维修</w:t>
      </w:r>
      <w:bookmarkEnd w:id="8"/>
    </w:p>
    <w:p w14:paraId="7121AD7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9.1 </w:t>
      </w:r>
      <w:r>
        <w:rPr>
          <w:rFonts w:hint="eastAsia" w:ascii="宋体" w:hAnsi="宋体" w:eastAsia="宋体" w:cs="宋体"/>
          <w:b/>
          <w:sz w:val="22"/>
        </w:rPr>
        <w:t>房屋主体结构、主管道、公共设施、自然老化、质量问题、固有故障，全部由甲方负责维修、承担费用</w:t>
      </w:r>
      <w:r>
        <w:rPr>
          <w:rFonts w:hint="eastAsia" w:ascii="宋体" w:hAnsi="宋体" w:eastAsia="宋体" w:cs="宋体"/>
          <w:sz w:val="22"/>
        </w:rPr>
        <w:t>，乙方无任何维修义务。</w:t>
      </w:r>
    </w:p>
    <w:p w14:paraId="6BCDC47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9.2 房屋故障、停用、无法使用期间，租金照常全额收取，不减免、不顺延、不补偿。</w:t>
      </w:r>
    </w:p>
    <w:p w14:paraId="0C2C78C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【风险批注10（核心致命违法条款）：出租方对房屋主体、固有设施负有法定维修义务，本条完全颠倒权责、法定无效。我方拒不维修属于根本违约，对方可合法解约、减租、索赔】</w:t>
      </w:r>
    </w:p>
    <w:p w14:paraId="0AE9EF3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9" w:name="heading_9"/>
      <w:r>
        <w:rPr>
          <w:rFonts w:hint="eastAsia" w:ascii="宋体" w:hAnsi="宋体" w:eastAsia="宋体" w:cs="宋体"/>
          <w:b/>
          <w:sz w:val="32"/>
        </w:rPr>
        <w:t>第十条 转租、转借与经营限制</w:t>
      </w:r>
      <w:bookmarkEnd w:id="9"/>
    </w:p>
    <w:p w14:paraId="70C6259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10.1 甲方任何形式的转借、合作经营、部分共用，均视为严重转租违约，乙方可立即解约、没收押金、追责违约金。</w:t>
      </w:r>
    </w:p>
    <w:p w14:paraId="6B6AEA9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10.2 乙方可随时单方认定转租行为，无需证据，直接追责甲方。</w:t>
      </w:r>
    </w:p>
    <w:p w14:paraId="617B261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【风险批注11（过度扩大违约范围）：合法共用、合作经营不属于转租，我方随意认定违约无效，属于我方恶意解约】</w:t>
      </w:r>
    </w:p>
    <w:p w14:paraId="0052202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0" w:name="heading_10"/>
      <w:r>
        <w:rPr>
          <w:rFonts w:hint="eastAsia" w:ascii="宋体" w:hAnsi="宋体" w:eastAsia="宋体" w:cs="宋体"/>
          <w:b/>
          <w:sz w:val="32"/>
        </w:rPr>
        <w:t>第十一条 房屋优先购买权</w:t>
      </w:r>
      <w:bookmarkEnd w:id="10"/>
    </w:p>
    <w:p w14:paraId="5028CD4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11.1 乙方卖房无需告知甲方，无需保障甲方优先购买权，甲方不得异议、不得追责。</w:t>
      </w:r>
    </w:p>
    <w:p w14:paraId="12A153A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11.2 房屋出售后，甲方必须无条件配合搬离，本合同自动作废，乙方无需退费、无需赔偿。</w:t>
      </w:r>
    </w:p>
    <w:p w14:paraId="397B40C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【风险批注12（违反买卖不破租赁法定原则）：房屋交易不影响租赁效力，剥夺优先购买权、强制解约条款无效，我方卖房逼退甲方属于严重违约，需全额赔偿】</w:t>
      </w:r>
    </w:p>
    <w:p w14:paraId="13BAA03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1" w:name="heading_11"/>
      <w:r>
        <w:rPr>
          <w:rFonts w:hint="eastAsia" w:ascii="宋体" w:hAnsi="宋体" w:eastAsia="宋体" w:cs="宋体"/>
          <w:b/>
          <w:sz w:val="32"/>
        </w:rPr>
        <w:t>第十二条 合同解除与终止</w:t>
      </w:r>
      <w:bookmarkEnd w:id="11"/>
    </w:p>
    <w:p w14:paraId="004C6BD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12.1 </w:t>
      </w:r>
      <w:r>
        <w:rPr>
          <w:rFonts w:hint="eastAsia" w:ascii="宋体" w:hAnsi="宋体" w:eastAsia="宋体" w:cs="宋体"/>
          <w:b/>
          <w:sz w:val="22"/>
        </w:rPr>
        <w:t>仅乙方享有单方任意解除合同权利，可随时无理由解约、收房、不退押金、不赔损失</w:t>
      </w:r>
      <w:r>
        <w:rPr>
          <w:rFonts w:hint="eastAsia" w:ascii="宋体" w:hAnsi="宋体" w:eastAsia="宋体" w:cs="宋体"/>
          <w:sz w:val="22"/>
        </w:rPr>
        <w:t>；甲方无任何单方解约权利，无论乙方如何违约，甲方不得解除合同。</w:t>
      </w:r>
    </w:p>
    <w:p w14:paraId="4FEFDB9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12.2 不可抗力、政策拆迁等无责情形，全部算作甲方责任，甲方需补交免租期租金、承担违约金。</w:t>
      </w:r>
    </w:p>
    <w:p w14:paraId="7EECBC7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12.3 甲方轻微逾期、轻微违规，乙方即可解约追责；乙方严重违约、根本违约，不视为任何违约行为。</w:t>
      </w:r>
    </w:p>
    <w:p w14:paraId="58DDD59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【风险批注13（权责彻底失衡、法定无效）：合同解除权双向法定，单方剥夺甲方解约权、赋予乙方任意解约权，属于民法典明令禁止的无效格式条款，纠纷我方全责】</w:t>
      </w:r>
    </w:p>
    <w:p w14:paraId="275F165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2" w:name="heading_12"/>
      <w:r>
        <w:rPr>
          <w:rFonts w:hint="eastAsia" w:ascii="宋体" w:hAnsi="宋体" w:eastAsia="宋体" w:cs="宋体"/>
          <w:b/>
          <w:sz w:val="32"/>
        </w:rPr>
        <w:t>第十三条 通用违约责任（老板自定单方规则）</w:t>
      </w:r>
      <w:bookmarkEnd w:id="12"/>
    </w:p>
    <w:p w14:paraId="0E4F087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13.1 甲方任何轻微逾期、轻微过失，均需按日万分之五支付违约金，累计叠加无上限。</w:t>
      </w:r>
    </w:p>
    <w:p w14:paraId="77527CC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13.2 </w:t>
      </w:r>
      <w:r>
        <w:rPr>
          <w:rFonts w:hint="eastAsia" w:ascii="宋体" w:hAnsi="宋体" w:eastAsia="宋体" w:cs="宋体"/>
          <w:b/>
          <w:sz w:val="22"/>
        </w:rPr>
        <w:t>乙方所有逾期交房、拒不维修、权属瑕疵、恶意解约、不开票等行为，一律不构成违约，无需支付任何违约金、无需赔偿损失</w:t>
      </w:r>
      <w:r>
        <w:rPr>
          <w:rFonts w:hint="eastAsia" w:ascii="宋体" w:hAnsi="宋体" w:eastAsia="宋体" w:cs="宋体"/>
          <w:sz w:val="22"/>
        </w:rPr>
        <w:t>。</w:t>
      </w:r>
    </w:p>
    <w:p w14:paraId="212567A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13.3 仅甲方承担双方全部维权费用，乙方维权成本、名誉损失全部由甲方赔付。</w:t>
      </w:r>
    </w:p>
    <w:p w14:paraId="68DCAB0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【风险批注14（整段无效霸王条款）：单方免责、加重对方违约责任的格式条款全部无效，法院会直接删除本条，反向判决我方承担全部违约赔偿责任】</w:t>
      </w:r>
    </w:p>
    <w:p w14:paraId="55D8618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3" w:name="heading_13"/>
      <w:r>
        <w:rPr>
          <w:rFonts w:hint="eastAsia" w:ascii="宋体" w:hAnsi="宋体" w:eastAsia="宋体" w:cs="宋体"/>
          <w:b/>
          <w:sz w:val="32"/>
        </w:rPr>
        <w:t>第十四条 送达与司法效力</w:t>
      </w:r>
      <w:bookmarkEnd w:id="13"/>
    </w:p>
    <w:p w14:paraId="1055292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14.1 甲方地址变更必须通知，否则全责自负；乙方地址可随意变更，无需通知甲方。</w:t>
      </w:r>
    </w:p>
    <w:p w14:paraId="57E78DB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14.2 乙方口头通知、临时通知永久有效，甲方必须遵守。</w:t>
      </w:r>
    </w:p>
    <w:p w14:paraId="2936F62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【风险批注15：送达义务双向对等，单方约束无效，法律不认可】</w:t>
      </w:r>
    </w:p>
    <w:p w14:paraId="1461081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4" w:name="heading_14"/>
      <w:r>
        <w:rPr>
          <w:rFonts w:hint="eastAsia" w:ascii="宋体" w:hAnsi="宋体" w:eastAsia="宋体" w:cs="宋体"/>
          <w:b/>
          <w:sz w:val="32"/>
        </w:rPr>
        <w:t>第十五条 合同效力与兜底约定</w:t>
      </w:r>
      <w:bookmarkEnd w:id="14"/>
    </w:p>
    <w:p w14:paraId="0447B28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15.1 本合同条款与法律冲突的，</w:t>
      </w:r>
      <w:r>
        <w:rPr>
          <w:rFonts w:hint="eastAsia" w:ascii="宋体" w:hAnsi="宋体" w:eastAsia="宋体" w:cs="宋体"/>
          <w:b/>
          <w:sz w:val="22"/>
        </w:rPr>
        <w:t>以本合同约定为准，法律规定作废</w:t>
      </w:r>
      <w:r>
        <w:rPr>
          <w:rFonts w:hint="eastAsia" w:ascii="宋体" w:hAnsi="宋体" w:eastAsia="宋体" w:cs="宋体"/>
          <w:sz w:val="22"/>
        </w:rPr>
        <w:t>。</w:t>
      </w:r>
    </w:p>
    <w:p w14:paraId="7495784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15.2 乙方可单方面随时修改、增减合同条款，修改后立即生效，甲方无条件服从。</w:t>
      </w:r>
    </w:p>
    <w:p w14:paraId="09E8CA6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【风险批注16（终极无效兜底）：单方修改合同、约定凌驾法律之上，全部无效，无任何法律效力】</w:t>
      </w:r>
    </w:p>
    <w:p w14:paraId="562F004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5" w:name="heading_15"/>
      <w:r>
        <w:rPr>
          <w:rFonts w:hint="eastAsia" w:ascii="宋体" w:hAnsi="宋体" w:eastAsia="宋体" w:cs="宋体"/>
          <w:b/>
          <w:sz w:val="32"/>
        </w:rPr>
        <w:t>第十六条 争议解决</w:t>
      </w:r>
      <w:bookmarkEnd w:id="15"/>
    </w:p>
    <w:p w14:paraId="2B30C6A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16.1 所有争议最终解释权归乙方所有，甲方不得反驳、不得起诉、不得仲裁。</w:t>
      </w:r>
    </w:p>
    <w:p w14:paraId="4E93019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16.2 甲方敢通过法律维权的，视为恶意违约，需额外赔付乙方高额名誉损失。</w:t>
      </w:r>
    </w:p>
    <w:p w14:paraId="3AE6863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16.3 协商不成，仅乙方有权向房屋所在地法院起诉，甲方无诉讼权利。</w:t>
      </w:r>
    </w:p>
    <w:p w14:paraId="52DC240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【风险批注17（严重违法）：诉权是公民、法人民定基本权利，禁止维权条款彻底无效，该恶意约定会让我方在诉讼中处于极度不利地位】</w:t>
      </w:r>
    </w:p>
    <w:p w14:paraId="10F2EE5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6" w:name="heading_16"/>
      <w:r>
        <w:rPr>
          <w:rFonts w:hint="eastAsia" w:ascii="宋体" w:hAnsi="宋体" w:eastAsia="宋体" w:cs="宋体"/>
          <w:b/>
          <w:sz w:val="32"/>
        </w:rPr>
        <w:t>第十七条 附则</w:t>
      </w:r>
      <w:bookmarkEnd w:id="16"/>
    </w:p>
    <w:p w14:paraId="5F09404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17.1 本合同一式贰份，甲乙双方各执壹份，签字盖章生效。</w:t>
      </w:r>
    </w:p>
    <w:p w14:paraId="5A6C774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17.2 附件《房屋交付确认书》仅约束甲方，对乙方无任何约束力。</w:t>
      </w:r>
    </w:p>
    <w:p w14:paraId="7C6E342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签订时间：____年__月__日</w:t>
      </w:r>
    </w:p>
    <w:p w14:paraId="3024363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甲方（盖章）：</w:t>
      </w:r>
    </w:p>
    <w:p w14:paraId="21EA0FA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法定代表人/授权代表（签字）：________________________</w:t>
      </w:r>
    </w:p>
    <w:p w14:paraId="7049788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乙方（盖章）：</w:t>
      </w:r>
    </w:p>
    <w:p w14:paraId="6C6A2B3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法定代表人/授权代表（签字）：________________________</w:t>
      </w:r>
    </w:p>
    <w:p w14:paraId="52B15FB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7" w:name="heading_17"/>
      <w:r>
        <w:rPr>
          <w:rFonts w:hint="eastAsia" w:ascii="宋体" w:hAnsi="宋体" w:eastAsia="宋体" w:cs="宋体"/>
          <w:b/>
          <w:sz w:val="32"/>
        </w:rPr>
        <w:t>附件：房屋交付确认书</w:t>
      </w:r>
      <w:bookmarkEnd w:id="17"/>
    </w:p>
    <w:p w14:paraId="29AFF7D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交接时间：____年__月__日</w:t>
      </w:r>
    </w:p>
    <w:p w14:paraId="009A12F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交接地点：租赁房屋现场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5693F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7E3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设备、物品名称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3185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品牌/质地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C71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4D13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型号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EE2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物品状况（完好/瑕疵/损坏）</w:t>
            </w:r>
          </w:p>
        </w:tc>
      </w:tr>
      <w:tr w14:paraId="5847DC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D3A9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房门钥匙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8D4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8787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大门 把、室内 把、其他 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9F65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2449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备注：</w:t>
            </w:r>
          </w:p>
        </w:tc>
      </w:tr>
      <w:tr w14:paraId="2F1CDA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934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智能锁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8D7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79F1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大门 个、室内 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B00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264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51C3DB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63C7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水卡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4ADD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37B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27ED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31F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32E30D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97CE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电卡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F5FA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6F05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991D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C67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41CBB9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B27D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燃气卡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9BB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205D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2521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E5B3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2119D8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4C80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电视机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2AB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1857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346A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7049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0E80A6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CCE6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空调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6B08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1D3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B126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940C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0030DE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1636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冰箱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026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65BF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52A5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F307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7E204F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4804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办公桌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D70A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E399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468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1F65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3AA14C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49FC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办公椅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FC62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A2C3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4DE9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432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7E3802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1B3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电脑桌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D0C3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EA1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3E4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872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065DD4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A067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沙发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B2D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7E9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C61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BAA5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3962B2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91D2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茶几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1899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A077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D63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9F88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23CDB9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C290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其他设施设备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57D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0594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E6AF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D4A6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452A66B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水电燃气初始读数确认</w:t>
      </w:r>
    </w:p>
    <w:p w14:paraId="5120749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水表初始读数：__________</w:t>
      </w:r>
    </w:p>
    <w:p w14:paraId="7EC7F08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电表初始读数：__________</w:t>
      </w:r>
    </w:p>
    <w:p w14:paraId="7DF77E6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燃气初始读数：__________</w:t>
      </w:r>
    </w:p>
    <w:p w14:paraId="2E567E7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双方确认：房屋及设施现状属实，</w:t>
      </w:r>
      <w:r>
        <w:rPr>
          <w:rFonts w:hint="eastAsia" w:ascii="宋体" w:hAnsi="宋体" w:eastAsia="宋体" w:cs="宋体"/>
          <w:b/>
          <w:sz w:val="22"/>
        </w:rPr>
        <w:t>甲方自愿认可所有瑕疵、故障，后续不得以此向乙方追责、退费、减租</w:t>
      </w:r>
      <w:r>
        <w:rPr>
          <w:rFonts w:hint="eastAsia" w:ascii="宋体" w:hAnsi="宋体" w:eastAsia="宋体" w:cs="宋体"/>
          <w:sz w:val="22"/>
        </w:rPr>
        <w:t>，所有风险由甲方自行承担。</w:t>
      </w:r>
    </w:p>
    <w:p w14:paraId="69EFB7A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出租人（签字/盖章）：________________________</w:t>
      </w:r>
    </w:p>
    <w:p w14:paraId="0EFEAE9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承租人（签字/盖章）：________________________</w:t>
      </w:r>
    </w:p>
    <w:p w14:paraId="2088D47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确认日期：____年__月__日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9E1C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558E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CA73BED"/>
    <w:rsid w:val="4AC95AFB"/>
    <w:rsid w:val="530A51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3817</Words>
  <Characters>4429</Characters>
  <TotalTime>0</TotalTime>
  <ScaleCrop>false</ScaleCrop>
  <LinksUpToDate>false</LinksUpToDate>
  <CharactersWithSpaces>4500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2026-06-23T07:14:00Z</dcterms:created>
  <dc:creator>Apache POI</dc:creator>
  <cp:lastModifiedBy>夏律师团队</cp:lastModifiedBy>
  <dcterms:modified xsi:type="dcterms:W3CDTF">2026-06-23T09:22:51Z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{"Label":"1","ContentProducer":"001191110102MACQD9K64010000","ProduceID":"7654485762298268853","ReservedCode1":"","ContentPropagator":"","PropagateID":"","ReservedCode2":""}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81A24045E9F7480AB7E091BD20C119AF_12</vt:lpwstr>
  </property>
</Properties>
</file>