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CA35F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中介服务合同</w:t>
      </w:r>
    </w:p>
    <w:p w14:paraId="5BE1814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甲方（委托方）</w:t>
      </w:r>
      <w:r>
        <w:rPr>
          <w:rFonts w:hint="eastAsia" w:ascii="宋体" w:hAnsi="宋体" w:eastAsia="宋体" w:cs="宋体"/>
          <w:sz w:val="24"/>
          <w:szCs w:val="24"/>
        </w:rPr>
        <w:t>：</w:t>
      </w:r>
      <w:bookmarkStart w:id="11" w:name="_GoBack"/>
      <w:bookmarkEnd w:id="11"/>
    </w:p>
    <w:p w14:paraId="593B53D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 _________________________________</w:t>
      </w:r>
    </w:p>
    <w:p w14:paraId="1F1EDD1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 _________________________________</w:t>
      </w:r>
    </w:p>
    <w:p w14:paraId="5286E0A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住所地： _________________________________</w:t>
      </w:r>
    </w:p>
    <w:p w14:paraId="5996848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法定代表人/负责人： _________________________________</w:t>
      </w:r>
    </w:p>
    <w:p w14:paraId="2E43882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授权代理人： _________________________________</w:t>
      </w:r>
    </w:p>
    <w:p w14:paraId="66DD4B3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乙方（中介方）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2FCDBC6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 _________________________________</w:t>
      </w:r>
    </w:p>
    <w:p w14:paraId="4F4002D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 _________________________________</w:t>
      </w:r>
    </w:p>
    <w:p w14:paraId="0CB194B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中介资质证书编号： _________________________________</w:t>
      </w:r>
    </w:p>
    <w:p w14:paraId="29A160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住所地： _________________________________</w:t>
      </w:r>
    </w:p>
    <w:p w14:paraId="58AF298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法定代表人/负责人： _________________________________</w:t>
      </w:r>
    </w:p>
    <w:p w14:paraId="1416A08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授权代理人/经办人： _________________________________</w:t>
      </w:r>
    </w:p>
    <w:p w14:paraId="0339EF5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经办人身份证号： _________________________________</w:t>
      </w:r>
    </w:p>
    <w:p w14:paraId="088DD7C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鉴于</w:t>
      </w:r>
      <w:r>
        <w:rPr>
          <w:rFonts w:hint="eastAsia" w:ascii="宋体" w:hAnsi="宋体" w:eastAsia="宋体" w:cs="宋体"/>
          <w:sz w:val="24"/>
          <w:szCs w:val="24"/>
        </w:rPr>
        <w:t>：甲方存在项目合作、交易对接等相关服务需求，需专业中介服务支持；乙方为依法设立、具备合法中介资质的机构，拥有专业服务能力与资源。依据《中华人民共和国民法典》及相关法律法规，甲乙双方本着平等自愿、公平诚信、有偿服务的原则，就乙方为甲方提供专项中介服务事宜，协商一致，订立本合同，双方共同恪守履行。</w:t>
      </w:r>
    </w:p>
    <w:p w14:paraId="102EF8A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第一条 服务内容与标准</w:t>
      </w:r>
      <w:bookmarkEnd w:id="0"/>
    </w:p>
    <w:p w14:paraId="050105A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1.1 服务类型</w:t>
      </w:r>
      <w:r>
        <w:rPr>
          <w:rFonts w:hint="eastAsia" w:ascii="宋体" w:hAnsi="宋体" w:eastAsia="宋体" w:cs="宋体"/>
          <w:sz w:val="24"/>
          <w:szCs w:val="24"/>
        </w:rPr>
        <w:t>：乙方为甲方提供以下第______项中介服务（可多选）：（1）交易机会报告服务，向甲方推送潜在交易对象及合作签约机会；（2）合同媒介撮合服务，对接甲乙双方开展磋商，协助订立合作合同；（3）全程协助服务，包含交易对接、手续办理、备案交接等配套服务。</w:t>
      </w:r>
    </w:p>
    <w:p w14:paraId="053ED18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1.2 具体服务项目</w:t>
      </w:r>
      <w:r>
        <w:rPr>
          <w:rFonts w:hint="eastAsia" w:ascii="宋体" w:hAnsi="宋体" w:eastAsia="宋体" w:cs="宋体"/>
          <w:sz w:val="24"/>
          <w:szCs w:val="24"/>
        </w:rPr>
        <w:t>：甲方委托乙方对接服务项目为：________________________，定向寻求合作交易方。</w:t>
      </w:r>
    </w:p>
    <w:p w14:paraId="4A8CB5C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1.3 服务完成标准</w:t>
      </w:r>
      <w:r>
        <w:rPr>
          <w:rFonts w:hint="eastAsia" w:ascii="宋体" w:hAnsi="宋体" w:eastAsia="宋体" w:cs="宋体"/>
          <w:sz w:val="24"/>
          <w:szCs w:val="24"/>
        </w:rPr>
        <w:t>：本合同中介服务完成，以第______项为准：（1）甲方与乙方推荐目标方签订正式合作合同；（2）双方签约且目标方支付定金/首期款项；（3）双方完成全部交易流程、款项结清及标的物交付；（4）其他约定：________________________。</w:t>
      </w:r>
    </w:p>
    <w:p w14:paraId="39429DE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1.4 服务范围</w:t>
      </w:r>
      <w:r>
        <w:rPr>
          <w:rFonts w:hint="eastAsia" w:ascii="宋体" w:hAnsi="宋体" w:eastAsia="宋体" w:cs="宋体"/>
          <w:sz w:val="24"/>
          <w:szCs w:val="24"/>
        </w:rPr>
        <w:t>：乙方服务包含筛选匹配目标客户、安排双方接洽会谈、协助商务谈判与条款磋商、协助审阅合同文件、双方约定的其他配套服务。</w:t>
      </w:r>
    </w:p>
    <w:p w14:paraId="039E7A2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1.5 服务期限</w:t>
      </w:r>
      <w:r>
        <w:rPr>
          <w:rFonts w:hint="eastAsia" w:ascii="宋体" w:hAnsi="宋体" w:eastAsia="宋体" w:cs="宋体"/>
          <w:sz w:val="24"/>
          <w:szCs w:val="24"/>
        </w:rPr>
        <w:t>：本合同服务期限自签订之日起______个月，期满未达成交易的，合同自动终止，双方可协商续约。</w:t>
      </w:r>
    </w:p>
    <w:p w14:paraId="4B452DC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1.6 服务排他性</w:t>
      </w:r>
      <w:r>
        <w:rPr>
          <w:rFonts w:hint="eastAsia" w:ascii="宋体" w:hAnsi="宋体" w:eastAsia="宋体" w:cs="宋体"/>
          <w:sz w:val="24"/>
          <w:szCs w:val="24"/>
        </w:rPr>
        <w:t>：本合同服务模式为【独家/非独家】。□ 独家服务：服务期内甲方不得委托任何第三方提供同类中介服务；□ 非独家服务：甲方可同步委托第三方开展同类服务对接。</w:t>
      </w:r>
    </w:p>
    <w:p w14:paraId="14E5CD7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第二条 报酬与费用</w:t>
      </w:r>
      <w:bookmarkEnd w:id="1"/>
    </w:p>
    <w:p w14:paraId="3D48831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2.1 报酬计算标准</w:t>
      </w:r>
      <w:r>
        <w:rPr>
          <w:rFonts w:hint="eastAsia" w:ascii="宋体" w:hAnsi="宋体" w:eastAsia="宋体" w:cs="宋体"/>
          <w:sz w:val="24"/>
          <w:szCs w:val="24"/>
        </w:rPr>
        <w:t>：乙方成功促成交易的，甲方按第______项支付中介报酬：（1）固定金额：人民币_________元整（￥_________元）；（2）比例计费：按双方交易总金额的______%核算；（3）复合计费：基础服务费人民币_________元+交易金额______%履约提成。</w:t>
      </w:r>
    </w:p>
    <w:p w14:paraId="665B083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2.2 支付条件与时间</w:t>
      </w:r>
      <w:r>
        <w:rPr>
          <w:rFonts w:hint="eastAsia" w:ascii="宋体" w:hAnsi="宋体" w:eastAsia="宋体" w:cs="宋体"/>
          <w:sz w:val="24"/>
          <w:szCs w:val="24"/>
        </w:rPr>
        <w:t>：本合同约定服务完成标准达成后______个工作日内，甲方付清全部中介报酬；分期支付约定：_________________________________。</w:t>
      </w:r>
    </w:p>
    <w:p w14:paraId="35637A2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2.3 收款账户</w:t>
      </w:r>
      <w:r>
        <w:rPr>
          <w:rFonts w:hint="eastAsia" w:ascii="宋体" w:hAnsi="宋体" w:eastAsia="宋体" w:cs="宋体"/>
          <w:sz w:val="24"/>
          <w:szCs w:val="24"/>
        </w:rPr>
        <w:t>：乙方指定唯一收款账户：户名：_________________________________；</w:t>
      </w:r>
    </w:p>
    <w:p w14:paraId="4E0BF0D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账号：____________________________；开户行：_________________________________。乙方未授权任何个人代收款项，甲方未按指定账户付款产生的损失，由甲方自行承担。</w:t>
      </w:r>
    </w:p>
    <w:p w14:paraId="0C75695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2.4 费用承担</w:t>
      </w:r>
      <w:r>
        <w:rPr>
          <w:rFonts w:hint="eastAsia" w:ascii="宋体" w:hAnsi="宋体" w:eastAsia="宋体" w:cs="宋体"/>
          <w:sz w:val="24"/>
          <w:szCs w:val="24"/>
        </w:rPr>
        <w:t>：乙方促成交易的，其中介服务必要开支由乙方自行承担；未促成交易的，□ 甲方无需支付任何费用 □ 甲方支付乙方必要服务费人民币_________元。除本合同明确约定外，甲方无需承担其他额外费用。</w:t>
      </w:r>
    </w:p>
    <w:p w14:paraId="62CA8E2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2.5 跳单约束</w:t>
      </w:r>
      <w:r>
        <w:rPr>
          <w:rFonts w:hint="eastAsia" w:ascii="宋体" w:hAnsi="宋体" w:eastAsia="宋体" w:cs="宋体"/>
          <w:sz w:val="24"/>
          <w:szCs w:val="24"/>
        </w:rPr>
        <w:t>：依据《民法典》相关规定，甲方接受乙方中介服务、获取交易机会后，绕开乙方私自与目标方签约交易的，仍需按本合同约定全额支付中介报酬。</w:t>
      </w:r>
    </w:p>
    <w:p w14:paraId="3A07926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2.6 发票与税负</w:t>
      </w:r>
      <w:r>
        <w:rPr>
          <w:rFonts w:hint="eastAsia" w:ascii="宋体" w:hAnsi="宋体" w:eastAsia="宋体" w:cs="宋体"/>
          <w:sz w:val="24"/>
          <w:szCs w:val="24"/>
        </w:rPr>
        <w:t>：乙方收款后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个工作日内，向甲方开具足额合规增值税发票，应税项目为中介服务费。本合同报酬包含全部税费，双方各自承担自身应税税负。</w:t>
      </w:r>
    </w:p>
    <w:p w14:paraId="228AC39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第三条 双方权利与义务</w:t>
      </w:r>
      <w:bookmarkEnd w:id="2"/>
    </w:p>
    <w:p w14:paraId="7A690BA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3.1 甲方权利义务</w:t>
      </w:r>
      <w:r>
        <w:rPr>
          <w:rFonts w:hint="eastAsia" w:ascii="宋体" w:hAnsi="宋体" w:eastAsia="宋体" w:cs="宋体"/>
          <w:sz w:val="24"/>
          <w:szCs w:val="24"/>
        </w:rPr>
        <w:t>：有权要求乙方按约提供服务、知晓服务进展、自主决定交易签约事宜；需向乙方提供真实完整的项目资料，积极配合对接工作，按时足额支付服务报酬；不得隐瞒关键信息、提供虚假资料损害乙方权益。</w:t>
      </w:r>
    </w:p>
    <w:p w14:paraId="7783C08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3.2 乙方权利义务</w:t>
      </w:r>
      <w:r>
        <w:rPr>
          <w:rFonts w:hint="eastAsia" w:ascii="宋体" w:hAnsi="宋体" w:eastAsia="宋体" w:cs="宋体"/>
          <w:sz w:val="24"/>
          <w:szCs w:val="24"/>
        </w:rPr>
        <w:t>：有权按约收取中介服务报酬；需严格履行如实报告义务，如实告知甲方交易相关全部重要信息，不得隐瞒、虚报信息；秉持勤勉尽责原则，积极推进交易对接工作，及时同步服务进展；不得超越授权行事、不得与第三方恶意串通损害甲方利益，全程合规开展中介服务。</w:t>
      </w:r>
    </w:p>
    <w:p w14:paraId="5A38E39B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第四条 保密与个人信息保护</w:t>
      </w:r>
      <w:bookmarkEnd w:id="3"/>
    </w:p>
    <w:p w14:paraId="7B918FD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4.1 保密范围</w:t>
      </w:r>
      <w:r>
        <w:rPr>
          <w:rFonts w:hint="eastAsia" w:ascii="宋体" w:hAnsi="宋体" w:eastAsia="宋体" w:cs="宋体"/>
          <w:sz w:val="24"/>
          <w:szCs w:val="24"/>
        </w:rPr>
        <w:t>：双方对合作过程中获悉的对方商业秘密、经营信息、财务数据、项目资料、客户信息等未公开信息，均负有保密义务。</w:t>
      </w:r>
    </w:p>
    <w:p w14:paraId="1559847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4.2 保密要求</w:t>
      </w:r>
      <w:r>
        <w:rPr>
          <w:rFonts w:hint="eastAsia" w:ascii="宋体" w:hAnsi="宋体" w:eastAsia="宋体" w:cs="宋体"/>
          <w:sz w:val="24"/>
          <w:szCs w:val="24"/>
        </w:rPr>
        <w:t>：未经对方书面同意，任何一方不得向第三方泄露、传播保密信息，不得超合作用途使用涉密信息，需采取完善措施保障信息安全。</w:t>
      </w:r>
    </w:p>
    <w:p w14:paraId="59FFD76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4.3 个人信息保护</w:t>
      </w:r>
      <w:r>
        <w:rPr>
          <w:rFonts w:hint="eastAsia" w:ascii="宋体" w:hAnsi="宋体" w:eastAsia="宋体" w:cs="宋体"/>
          <w:sz w:val="24"/>
          <w:szCs w:val="24"/>
        </w:rPr>
        <w:t>：乙方收集、处理相关个人信息需严格遵守《个人信息保护法》，仅限履约使用，严禁外泄、倒卖、违规使用，落实安全防护措施，杜绝信息泄露、篡改、丢失。</w:t>
      </w:r>
    </w:p>
    <w:p w14:paraId="6D52AD4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4.4 保密期限</w:t>
      </w:r>
      <w:r>
        <w:rPr>
          <w:rFonts w:hint="eastAsia" w:ascii="宋体" w:hAnsi="宋体" w:eastAsia="宋体" w:cs="宋体"/>
          <w:sz w:val="24"/>
          <w:szCs w:val="24"/>
        </w:rPr>
        <w:t>：本保密义务在合同终止或解除后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年内持续有效，独立于本合同存续。</w:t>
      </w:r>
    </w:p>
    <w:p w14:paraId="24AFF2B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第五条 中介成功认定</w:t>
      </w:r>
      <w:bookmarkEnd w:id="4"/>
    </w:p>
    <w:p w14:paraId="125E995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5.1 有效推荐认定</w:t>
      </w:r>
      <w:r>
        <w:rPr>
          <w:rFonts w:hint="eastAsia" w:ascii="宋体" w:hAnsi="宋体" w:eastAsia="宋体" w:cs="宋体"/>
          <w:sz w:val="24"/>
          <w:szCs w:val="24"/>
        </w:rPr>
        <w:t>：乙方提供目标方核心信息、安排双方接洽磋商、作为中介参与交易对接，或有其他有效证据证明乙方提供中介支持的，均认定为乙方有效推荐。</w:t>
      </w:r>
    </w:p>
    <w:p w14:paraId="11D1B58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5.2 中介成功情形</w:t>
      </w:r>
      <w:r>
        <w:rPr>
          <w:rFonts w:hint="eastAsia" w:ascii="宋体" w:hAnsi="宋体" w:eastAsia="宋体" w:cs="宋体"/>
          <w:sz w:val="24"/>
          <w:szCs w:val="24"/>
        </w:rPr>
        <w:t>：除约定服务标准外，甲方通过关联主体与目标方交易、双方事实履约未签书面合同、服务期满后______个月内利用乙方服务资源达成交易的，均视为中介服务成功。</w:t>
      </w:r>
    </w:p>
    <w:p w14:paraId="0A625F9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5.3 报酬支付独立性</w:t>
      </w:r>
      <w:r>
        <w:rPr>
          <w:rFonts w:hint="eastAsia" w:ascii="宋体" w:hAnsi="宋体" w:eastAsia="宋体" w:cs="宋体"/>
          <w:sz w:val="24"/>
          <w:szCs w:val="24"/>
        </w:rPr>
        <w:t>：中介服务成功后，甲方与目标方后续合同变更、解除、终止等履约纠纷，不影响甲方向乙方支付中介报酬的法定义务。</w:t>
      </w:r>
    </w:p>
    <w:p w14:paraId="78A48A5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第六条 违约责任</w:t>
      </w:r>
      <w:bookmarkEnd w:id="5"/>
    </w:p>
    <w:p w14:paraId="6BC4C6F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6.1 甲方违约</w:t>
      </w:r>
      <w:r>
        <w:rPr>
          <w:rFonts w:hint="eastAsia" w:ascii="宋体" w:hAnsi="宋体" w:eastAsia="宋体" w:cs="宋体"/>
          <w:sz w:val="24"/>
          <w:szCs w:val="24"/>
        </w:rPr>
        <w:t>：甲方逾期付款的，每日按逾期金额万分之五支付违约金，逾期超30日，乙方可解约并追偿全部款项及违约金；甲方跳单、违反独家服务约定、提供虚假信息造成乙方损失的，需足额支付报酬，并按约定承担违约金及全部损失赔偿责任。</w:t>
      </w:r>
    </w:p>
    <w:p w14:paraId="0ABF914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6.2 乙方违约</w:t>
      </w:r>
      <w:r>
        <w:rPr>
          <w:rFonts w:hint="eastAsia" w:ascii="宋体" w:hAnsi="宋体" w:eastAsia="宋体" w:cs="宋体"/>
          <w:sz w:val="24"/>
          <w:szCs w:val="24"/>
        </w:rPr>
        <w:t>：乙方隐瞒重要信息、提供虚假资料、与第三方恶意串通损害甲方利益的，无权收取报酬并需赔偿甲方全部损失；乙方未勤勉履约、违反保密及信息保护义务的，甲方可减免报酬并追责索赔。</w:t>
      </w:r>
    </w:p>
    <w:p w14:paraId="43689D6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6.3 损失范围</w:t>
      </w:r>
      <w:r>
        <w:rPr>
          <w:rFonts w:hint="eastAsia" w:ascii="宋体" w:hAnsi="宋体" w:eastAsia="宋体" w:cs="宋体"/>
          <w:sz w:val="24"/>
          <w:szCs w:val="24"/>
        </w:rPr>
        <w:t>：违约赔偿包含直接经济损失、可得利益损失、律师费、诉讼费、差旅费等全部维权合理费用。</w:t>
      </w:r>
    </w:p>
    <w:p w14:paraId="57B31A7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第七条 合同变更与解除</w:t>
      </w:r>
      <w:bookmarkEnd w:id="6"/>
    </w:p>
    <w:p w14:paraId="5760B11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本合同变更、补充需双方书面协商一致；双方可协商解除合同。一方严重违约、逾期未整改，或因不可抗力导致合同目的无法实现的，守约方有权单方解除合同。合同解除后，守约方仍可向违约方主张违约责任。</w:t>
      </w:r>
    </w:p>
    <w:p w14:paraId="1AE79EC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第八条 通知与送达</w:t>
      </w:r>
      <w:bookmarkEnd w:id="7"/>
    </w:p>
    <w:p w14:paraId="00A2BB5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方预留的联系人、电话、地址、邮箱、微信为有效送达及司法送达地址。电子送达发出即生效，邮寄签收生效、拒收退回三日后视为送达。一方变更联系方式需提前3个工作日书面告知，否则自行承担送达风险。本条款独立有效，不受合同效力影响。</w:t>
      </w:r>
    </w:p>
    <w:p w14:paraId="385E756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甲方联系人：_________________ 电话：_________________ 通讯地址：_________________ 邮箱：_________________ 微信：_________________</w:t>
      </w:r>
    </w:p>
    <w:p w14:paraId="0B5D51F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乙方联系人：_________________ 电话：_________________ 通讯地址：_________________ 邮箱：_________________ 微信：_________________</w:t>
      </w:r>
    </w:p>
    <w:p w14:paraId="7CD0B3A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第九条 争议解决</w:t>
      </w:r>
      <w:bookmarkEnd w:id="8"/>
    </w:p>
    <w:p w14:paraId="42278E2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双方履约争议优先友好协商，协商不成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</w:t>
      </w:r>
      <w:r>
        <w:rPr>
          <w:rFonts w:hint="eastAsia" w:ascii="宋体" w:hAnsi="宋体" w:eastAsia="宋体" w:cs="宋体"/>
          <w:sz w:val="24"/>
          <w:szCs w:val="24"/>
        </w:rPr>
        <w:t>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甲方住所地</w:t>
      </w:r>
      <w:r>
        <w:rPr>
          <w:rFonts w:hint="eastAsia" w:ascii="宋体" w:hAnsi="宋体" w:eastAsia="宋体" w:cs="宋体"/>
          <w:sz w:val="24"/>
          <w:szCs w:val="24"/>
        </w:rPr>
        <w:t>人民法院提起诉讼。</w:t>
      </w:r>
    </w:p>
    <w:p w14:paraId="6B35140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第十条 其他约定</w:t>
      </w:r>
      <w:bookmarkEnd w:id="9"/>
    </w:p>
    <w:p w14:paraId="1EF40B8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10.1</w:t>
      </w:r>
      <w:r>
        <w:rPr>
          <w:rFonts w:hint="eastAsia" w:ascii="宋体" w:hAnsi="宋体" w:eastAsia="宋体" w:cs="宋体"/>
          <w:sz w:val="24"/>
          <w:szCs w:val="24"/>
        </w:rPr>
        <w:t>本合同部分条款无效不影响其他条款效力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不可抗力可依法部分或全部免除履约责任；</w:t>
      </w:r>
    </w:p>
    <w:p w14:paraId="2E05C45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10.2</w:t>
      </w:r>
      <w:r>
        <w:rPr>
          <w:rFonts w:hint="eastAsia" w:ascii="宋体" w:hAnsi="宋体" w:eastAsia="宋体" w:cs="宋体"/>
          <w:sz w:val="24"/>
          <w:szCs w:val="24"/>
        </w:rPr>
        <w:t>本合同及附件为双方完整约定，取代此前所有口头、书面协议；</w:t>
      </w:r>
    </w:p>
    <w:p w14:paraId="7DD9271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10.3</w:t>
      </w:r>
      <w:r>
        <w:rPr>
          <w:rFonts w:hint="eastAsia" w:ascii="宋体" w:hAnsi="宋体" w:eastAsia="宋体" w:cs="宋体"/>
          <w:sz w:val="24"/>
          <w:szCs w:val="24"/>
        </w:rPr>
        <w:t>未尽事宜可签订补充协议，与本合同具有同等法律效力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7C64147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10.4</w:t>
      </w:r>
      <w:r>
        <w:rPr>
          <w:rFonts w:hint="eastAsia" w:ascii="宋体" w:hAnsi="宋体" w:eastAsia="宋体" w:cs="宋体"/>
          <w:sz w:val="24"/>
          <w:szCs w:val="24"/>
        </w:rPr>
        <w:t>本合同一式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</w:t>
      </w:r>
      <w:r>
        <w:rPr>
          <w:rFonts w:hint="eastAsia" w:ascii="宋体" w:hAnsi="宋体" w:eastAsia="宋体" w:cs="宋体"/>
          <w:sz w:val="24"/>
          <w:szCs w:val="24"/>
        </w:rPr>
        <w:t>份，甲乙双方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各</w:t>
      </w:r>
      <w:r>
        <w:rPr>
          <w:rFonts w:hint="eastAsia" w:ascii="宋体" w:hAnsi="宋体" w:eastAsia="宋体" w:cs="宋体"/>
          <w:sz w:val="24"/>
          <w:szCs w:val="24"/>
        </w:rPr>
        <w:t>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一份</w:t>
      </w:r>
      <w:r>
        <w:rPr>
          <w:rFonts w:hint="eastAsia" w:ascii="宋体" w:hAnsi="宋体" w:eastAsia="宋体" w:cs="宋体"/>
          <w:sz w:val="24"/>
          <w:szCs w:val="24"/>
        </w:rPr>
        <w:t>，签字盖章后生效。</w:t>
      </w:r>
    </w:p>
    <w:p w14:paraId="04E0BC3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（以下无正文，为签署页）</w:t>
      </w:r>
    </w:p>
    <w:p w14:paraId="1EC359C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甲方（委托方）盖章</w:t>
      </w:r>
      <w:r>
        <w:rPr>
          <w:rFonts w:hint="eastAsia" w:ascii="宋体" w:hAnsi="宋体" w:eastAsia="宋体" w:cs="宋体"/>
          <w:sz w:val="24"/>
          <w:szCs w:val="24"/>
        </w:rPr>
        <w:t>：__________________________</w:t>
      </w:r>
    </w:p>
    <w:p w14:paraId="725C34C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法定代表人/授权代表签字：__________________________</w:t>
      </w:r>
    </w:p>
    <w:p w14:paraId="160A2A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签订日期：______年____月____日</w:t>
      </w:r>
    </w:p>
    <w:p w14:paraId="3ED607F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乙方（中介方）盖章</w:t>
      </w:r>
      <w:r>
        <w:rPr>
          <w:rFonts w:hint="eastAsia" w:ascii="宋体" w:hAnsi="宋体" w:eastAsia="宋体" w:cs="宋体"/>
          <w:sz w:val="24"/>
          <w:szCs w:val="24"/>
        </w:rPr>
        <w:t>：__________________________</w:t>
      </w:r>
    </w:p>
    <w:p w14:paraId="4A4ECF3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法定代表人/授权代表签字：__________________________</w:t>
      </w:r>
    </w:p>
    <w:p w14:paraId="5B8A888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签订日期：______年____月____日</w:t>
      </w:r>
    </w:p>
    <w:p w14:paraId="321E833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附件一：目标方推荐确认书</w:t>
      </w:r>
      <w:bookmarkEnd w:id="10"/>
    </w:p>
    <w:p w14:paraId="21E0BFB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一、目标方信息</w:t>
      </w:r>
    </w:p>
    <w:p w14:paraId="5DFD511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目标方名称：_________________________________ </w:t>
      </w:r>
    </w:p>
    <w:p w14:paraId="4197A55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联系人：_________________ </w:t>
      </w:r>
    </w:p>
    <w:p w14:paraId="0735261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联系电话：_________________</w:t>
      </w:r>
    </w:p>
    <w:p w14:paraId="6580924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地址：_________________________________ </w:t>
      </w:r>
    </w:p>
    <w:p w14:paraId="608FCA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其他说明：_________________________________</w:t>
      </w:r>
    </w:p>
    <w:p w14:paraId="7C1155F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二、推荐情况说明</w:t>
      </w:r>
    </w:p>
    <w:p w14:paraId="34621FC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推荐日期：________年____月____日 推荐方式：□ 提供信息 □ 安排接洽 □ 媒介撮合</w:t>
      </w:r>
    </w:p>
    <w:p w14:paraId="328C96D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服务内容说明：_________________________________</w:t>
      </w:r>
    </w:p>
    <w:p w14:paraId="4BA5485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三、确认条款</w:t>
      </w:r>
    </w:p>
    <w:p w14:paraId="6947D5A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甲乙双方确认，上述目标方为乙方独家推荐对接，相关服务业绩归属乙方。</w:t>
      </w:r>
    </w:p>
    <w:p w14:paraId="1A7A701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甲方（盖章）：__________________________ 经办人签字：__________________________ 日期：______年____月____日</w:t>
      </w:r>
    </w:p>
    <w:p w14:paraId="0576242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乙方（盖章）：__________________________ 经办人签字：__________________________ 日期：______年____月____日</w:t>
      </w:r>
    </w:p>
    <w:p w14:paraId="3634C25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ED36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F195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761300C"/>
    <w:rsid w:val="232406A8"/>
    <w:rsid w:val="33046825"/>
    <w:rsid w:val="739069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2844</Words>
  <Characters>4109</Characters>
  <TotalTime>9</TotalTime>
  <ScaleCrop>false</ScaleCrop>
  <LinksUpToDate>false</LinksUpToDate>
  <CharactersWithSpaces>4181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2026-06-22T06:04:00Z</dcterms:created>
  <dc:creator>Apache POI</dc:creator>
  <cp:lastModifiedBy>敖律师</cp:lastModifiedBy>
  <dcterms:modified xsi:type="dcterms:W3CDTF">2026-07-05T14:23:35Z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{"Label":"1","ContentProducer":"001191110102MACQD9K64010000","ProduceID":"7654096795311705286","ReservedCode1":"","ContentPropagator":"","PropagateID":"","ReservedCode2":""}</vt:lpwstr>
  </property>
  <property fmtid="{D5CDD505-2E9C-101B-9397-08002B2CF9AE}" pid="3" name="KSOTemplateDocerSaveRecord">
    <vt:lpwstr>eyJoZGlkIjoiZGVhYTRkYWVkOGIwMTgyZjFiODM4YzQ4OTdhNjI0YTAiLCJ1c2VySWQiOiIxMDI2NDI2MDI2In0=</vt:lpwstr>
  </property>
  <property fmtid="{D5CDD505-2E9C-101B-9397-08002B2CF9AE}" pid="4" name="KSOProductBuildVer">
    <vt:lpwstr>2052-12.1.0.26375</vt:lpwstr>
  </property>
  <property fmtid="{D5CDD505-2E9C-101B-9397-08002B2CF9AE}" pid="5" name="ICV">
    <vt:lpwstr>3E8B59C3EE1B4FDDBD9EC4D161F16135_12</vt:lpwstr>
  </property>
</Properties>
</file>