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D27E8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产品推广服务合同</w:t>
      </w:r>
    </w:p>
    <w:p w14:paraId="57AB0F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甲方（委托方/产品方）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：________________________</w:t>
      </w:r>
    </w:p>
    <w:p w14:paraId="0B3983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统一社会信用代码/身份证号：________________________</w:t>
      </w:r>
    </w:p>
    <w:p w14:paraId="3C5A858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联系地址：________________________</w:t>
      </w:r>
    </w:p>
    <w:p w14:paraId="130DB5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联系电话：________________________</w:t>
      </w:r>
    </w:p>
    <w:p w14:paraId="3CD22A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乙方（受托方/推广方）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：________________________</w:t>
      </w:r>
    </w:p>
    <w:p w14:paraId="5C55A7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统一社会信用代码/身份证号：________________________</w:t>
      </w:r>
    </w:p>
    <w:p w14:paraId="7503D6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联系地址：________________________</w:t>
      </w:r>
    </w:p>
    <w:p w14:paraId="261A49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联系电话：________________________</w:t>
      </w:r>
    </w:p>
    <w:p w14:paraId="210996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依据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：根据《中华人民共和国民法典》，</w:t>
      </w:r>
      <w:bookmarkStart w:id="8" w:name="_GoBack"/>
      <w:bookmarkEnd w:id="8"/>
      <w:r>
        <w:rPr>
          <w:rFonts w:hint="eastAsia" w:asciiTheme="minorEastAsia" w:hAnsiTheme="minorEastAsia" w:eastAsiaTheme="minorEastAsia" w:cstheme="minorEastAsia"/>
          <w:sz w:val="21"/>
          <w:szCs w:val="21"/>
        </w:rPr>
        <w:t>甲乙双方本着自愿、平等、诚实、守信的基础，就甲方委托乙方进行产品推广事宜，达成如下协议，双方共同遵守履行。</w:t>
      </w:r>
    </w:p>
    <w:p w14:paraId="7C758F5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第一条 合作内容</w:t>
      </w:r>
      <w:bookmarkEnd w:id="0"/>
    </w:p>
    <w:p w14:paraId="2262F3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甲方自愿委托乙方为甲方指定产品提供市场推广、宣传介绍、引流推荐等相关服务。</w:t>
      </w:r>
    </w:p>
    <w:p w14:paraId="75334B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推广产品名称：________________________（可填写文具、生活用品、文创产品等）</w:t>
      </w:r>
    </w:p>
    <w:p w14:paraId="77B17E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 推广范围：线上社交平台、线下校园及周边合规场景（不得进入违规场所推广）。</w:t>
      </w:r>
    </w:p>
    <w:p w14:paraId="4B9623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1.4 推广目标：乙方通过宣传推广，提升产品知名度，引导他人了解、咨询及购买甲方产品。</w:t>
      </w:r>
    </w:p>
    <w:p w14:paraId="533AADB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第二条 合作期限</w:t>
      </w:r>
      <w:bookmarkEnd w:id="1"/>
    </w:p>
    <w:p w14:paraId="0D755A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本合同合作期限自______年____月____日起至______年____月____日止。</w:t>
      </w:r>
    </w:p>
    <w:p w14:paraId="2B770B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合同到期前，双方可自愿协商续约，未达成续约约定的，本合同到期自动终止。</w:t>
      </w:r>
    </w:p>
    <w:p w14:paraId="256CD94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第三条 双方权利与义务</w:t>
      </w:r>
      <w:bookmarkEnd w:id="2"/>
    </w:p>
    <w:p w14:paraId="7B7E9A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3.1 甲方权利与义务</w:t>
      </w:r>
    </w:p>
    <w:p w14:paraId="4BCB93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（1）甲方有权监督乙方的推广工作，要求乙方按照约定合规开展推广活动。</w:t>
      </w:r>
    </w:p>
    <w:p w14:paraId="050C23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（2）甲方需向乙方提供真实、合法的产品信息，不得提供虚假、违规、有害的产品资料。</w:t>
      </w:r>
    </w:p>
    <w:p w14:paraId="3BF706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（3）甲方需按照本合同约定，按时向乙方支付推广服务报酬。</w:t>
      </w:r>
    </w:p>
    <w:p w14:paraId="5B78E2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（4）若产品本身存在质量问题，由甲方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</w:rPr>
        <w:t>承担全部责任，与乙方无关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款完全免除了乙方对推广产品基本信息的审查和如实报告义务。根据《民法典》第九百六十二条，推广方应当就有关订立合同的事项向委托人如实报告。若乙方明知或应知产品存在描述不符、轻微瑕疵等问题，仍进行推广并作出“好物推荐”等承诺，导致消费者维权，该条款将使甲方独自承担全部损失，而乙方则可以全身而退。这在司法实践中可能因“免除一方主要义务、加重对方责任”而被认定为显失公平的格式条款。修改建议：将甲方的责任限定于“产品不符合国家强制性标准或双方约定的质量标准”等客观情形，并明确乙方对产品信息的合理审查与如实传达义务。）</w:t>
      </w:r>
    </w:p>
    <w:p w14:paraId="649141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3.2 乙方权利与义务</w:t>
      </w:r>
    </w:p>
    <w:p w14:paraId="3C9FE5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（1）乙方有权按照合同约定，获取相应的推广服务报酬。</w:t>
      </w:r>
    </w:p>
    <w:p w14:paraId="018A5F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（2）乙方需遵守法律法规及公序良俗，文明、合规开展推广工作，不得虚假宣传、夸大产品效果。</w:t>
      </w:r>
    </w:p>
    <w:p w14:paraId="5A9E34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（3）乙方需认真完成推广任务，积极维护甲方产品的正常口碑，不得故意诋毁、抹黑甲方产品。</w:t>
      </w:r>
    </w:p>
    <w:p w14:paraId="7D2506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（4）乙方不得利用推广工作从事违法违规、违背校园纪律和社会公德的行为。</w:t>
      </w:r>
    </w:p>
    <w:p w14:paraId="2388569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第四条 服务报酬与支付方式</w:t>
      </w:r>
      <w:bookmarkEnd w:id="3"/>
    </w:p>
    <w:p w14:paraId="4819AB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经双方协商一致，本次产品推广服务报酬总计：人民币__________元（大写：________________________）。</w:t>
      </w:r>
    </w:p>
    <w:p w14:paraId="4A2480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支付方式：甲方在乙方完成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</w:rPr>
        <w:t>主要推广工作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后______日内，通过微信/支付宝/现金方式向乙方结清报酬。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主要推广工作”是一个主观性极强、无法客观验证的概念。乙方可能主张“发布了一定数量的推广帖文”即为完成，而甲方可能认为“产生了具体销售转化”才算完成。这种模糊性赋予了乙方单方面解释权，可能导致甲方在未看到实际推广效果时，即负有付款义务。修改建议：将付款条件与明确、可量化的成果指标挂钩，例如推广内容的发布数量、达到的曝光量/阅读量，或直接与销售业绩挂钩。）</w:t>
      </w:r>
    </w:p>
    <w:p w14:paraId="2C6D56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若无特殊约定，报酬为最终结算金额，甲方无需额外支付其他费用。</w:t>
      </w:r>
    </w:p>
    <w:p w14:paraId="23DA8EB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第五条 诚信与违约责任</w:t>
      </w:r>
      <w:bookmarkEnd w:id="4"/>
    </w:p>
    <w:p w14:paraId="2C1538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本合同遵循道德与法治核心的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诚信原则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，双方均需信守承诺，自觉履行合同义务。</w:t>
      </w:r>
    </w:p>
    <w:p w14:paraId="6829DF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highlight w:val="yellow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</w:rPr>
        <w:t>5.2 若甲方逾期不支付报酬，属于违约行为，乙方有权要求甲方及时付款，并向甲方提出合理追责。</w:t>
      </w:r>
    </w:p>
    <w:p w14:paraId="3B308C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highlight w:val="yellow"/>
        </w:rPr>
        <w:t>5.3 若乙方虚假宣传、消极怠工或恶意损害甲方权益，甲方有权拒绝支付部分或全部报酬，终止合作。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权利义务不对等：甲方的违约责任（“合理追责”）定义模糊，而乙方的违约后果则相对明确（拒绝支付报酬）。“消极怠工”举证难：作为乙方的一种违约形态，“消极怠工”同样难以界定和举证，甲方很难据此有效行使权利。修改建议：明确量化双方的违约责任。为甲方设定明确的逾期付款违约金标准；同时，为乙方的“消极怠工”设定客观标准（如未按约定数量发布内容）。）</w:t>
      </w:r>
    </w:p>
    <w:p w14:paraId="68883A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5.4 任何一方故意违反合同约定，给对方造成损失的，需承担相应的赔偿责任。</w:t>
      </w:r>
    </w:p>
    <w:p w14:paraId="3C1163A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第六条 合同变更与解除</w:t>
      </w:r>
      <w:bookmarkEnd w:id="5"/>
    </w:p>
    <w:p w14:paraId="69A177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本合同的修改、变更，必须经过甲乙双方共同协商、双方同意后方可生效，任何一方不得单方面更改合同内容。</w:t>
      </w:r>
    </w:p>
    <w:p w14:paraId="1F55AC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若发生不可抗力（如突发政策调整、突发事故等无法预见、无法避免的情况），导致合同无法继续履行，双方可协商解除合同，互不追究违约责任。</w:t>
      </w:r>
    </w:p>
    <w:p w14:paraId="48E253F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第七条 争议解决</w:t>
      </w:r>
      <w:bookmarkEnd w:id="6"/>
    </w:p>
    <w:p w14:paraId="493113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本合同履行过程中，双方发生矛盾和争议时，优先遵循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友好协商、平等沟通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的原则自行解决。</w:t>
      </w:r>
    </w:p>
    <w:p w14:paraId="11D5BC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双方协商无法达成一致的，可寻求家长、老师、第三方调解机构协助调解，必要时可通过法律途径维护自身合法权益。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必要时可通过法律途径”过于模糊，未明确具体的管辖法院。一旦发生纠纷，双方可能就管辖权问题产生争议，增加维权成本和时间。对于一份正式合同而言，必须约定明确、唯一的争议解决方式。修改建议：删除非强制性的调解描述，直接约定明确的诉讼管辖法院。）</w:t>
      </w:r>
    </w:p>
    <w:p w14:paraId="75D29DD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第八条 其他约定</w:t>
      </w:r>
      <w:bookmarkEnd w:id="7"/>
    </w:p>
    <w:p w14:paraId="20CD32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8.1 本合同未尽事宜，双方可另行口头或书面补充约定，补充约定与本合同具有同等效力。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口头补充约定”是合同纠纷的最大源头之一。在发生争议时，口头约定的内容极难举证，最终会导致“说不清、道不明”的局面，给不诚信一方制造了机会。修改建议：坚决删除“口头”二字，要求所有补充约定必须采用书面形式。）</w:t>
      </w:r>
    </w:p>
    <w:p w14:paraId="475652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8.2 本合同一式两份，甲乙双方各执一份，自双方签字（或盖章）之日起生效，两份合同效力一致。</w:t>
      </w:r>
    </w:p>
    <w:p w14:paraId="3DD8EE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8.3 双方应当自觉遵守合同约定，践行诚信做人、依法做事的法治理念。</w:t>
      </w:r>
    </w:p>
    <w:p w14:paraId="1ACBD3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4405D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成果验收标准缺失：合同完全没有约定甲方如何验收乙方的推广成果。除了付款条件模糊外，甲方缺乏一个客观标准来评判乙方的推广工作是否合格。</w:t>
      </w:r>
    </w:p>
    <w:p w14:paraId="2002F0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建议：建议制作一份《推广工作确认单》作为合同附件，详细列明推广内容、平台、数量、时间节点、预期效果等，作为验收和付款的明确依据。</w:t>
      </w:r>
    </w:p>
    <w:p w14:paraId="283256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知识产权条款缺失：未约定乙方在推广过程中制作的宣传文案、图片、视频等内容的著作权归属。若无约定，著作权可能归乙方所有，甲方后续使用将面临障碍。</w:t>
      </w:r>
    </w:p>
    <w:p w14:paraId="0F800D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建议：增加条款，约定乙方为履行本合同制作的全部推广物料（包括但不限于文案、图片、视频）的著作权，在甲方付清全部报酬后，归甲方所有。</w:t>
      </w:r>
    </w:p>
    <w:p w14:paraId="2DCD9F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保密信息范围模糊：第七条虽有保密原则，但未界定“保密信息”的具体范围，也未约定违反保密义务的具体责任。</w:t>
      </w:r>
    </w:p>
    <w:p w14:paraId="64BEAA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建议：明确保密信息包括但不限于产品定价策略、推广计划、客户名单等，并约定违约方需赔偿由此造成的损失。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）</w:t>
      </w:r>
    </w:p>
    <w:p w14:paraId="0EA340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1DA3E6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甲方（签字/盖章）：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383406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79450F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乙方（签字/盖章）：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________________________</w:t>
      </w:r>
    </w:p>
    <w:p w14:paraId="19B1CB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签订日期：______年____月____日</w:t>
      </w:r>
    </w:p>
    <w:p w14:paraId="2DF4B3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8A0C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CC0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195005E"/>
    <w:rsid w:val="4EAB4D12"/>
    <w:rsid w:val="7DF20D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2627</Words>
  <Characters>3005</Characters>
  <TotalTime>3</TotalTime>
  <ScaleCrop>false</ScaleCrop>
  <LinksUpToDate>false</LinksUpToDate>
  <CharactersWithSpaces>3035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2026-06-23T01:32:00Z</dcterms:created>
  <dc:creator>Apache POI</dc:creator>
  <cp:lastModifiedBy>夏律师团队</cp:lastModifiedBy>
  <dcterms:modified xsi:type="dcterms:W3CDTF">2026-06-23T03:14:44Z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{"Label":"1","ContentProducer":"001191110102MACQD9K64010000","ProduceID":"7654397739040885956","ReservedCode1":"","ContentPropagator":"","PropagateID":"","ReservedCode2":""}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895B5970CBC64330A8E1055785FA0FCB_12</vt:lpwstr>
  </property>
</Properties>
</file>