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1593" w14:textId="4C8BF331" w:rsidR="00F949D6" w:rsidRDefault="002A6499">
      <w:r>
        <w:t>For problem 1, we need to</w:t>
      </w:r>
      <w:r w:rsidR="00DC668D">
        <w:t xml:space="preserve"> write a script using </w:t>
      </w:r>
      <w:r w:rsidR="00DC668D">
        <w:t>DES algorithm</w:t>
      </w:r>
      <w:r w:rsidR="00DC668D">
        <w:t xml:space="preserve"> in both encryption and decryption. Page 21 from lecture note 3 shows us the structure of how DES works. So, I combined and clean the unnecessary code from the giving files into my DES script. After reading the code, we could find out that, we need to write our own code after the step of the first xor. As a result, I did the application of substitution and permutation. After that, I xor the result and LE to find out our RE. We needed to repeat this process 16 rounds to get our final encrypted code (from lecture note page 13). For decryption, I basically did the </w:t>
      </w:r>
      <w:r w:rsidR="00FD753D">
        <w:t>similar process, but with reversed round key. Since the input now is a very long hex, we need to divide it into several part with length of 64. So, we can read and divide properly. After running through the whole process, I changed the result back into ascii form.</w:t>
      </w:r>
    </w:p>
    <w:p w14:paraId="2FFD7D49" w14:textId="2ABC353C" w:rsidR="00FD753D" w:rsidRDefault="00FD753D"/>
    <w:p w14:paraId="1152FEDD" w14:textId="6A65E5CA" w:rsidR="00FD753D" w:rsidRDefault="00FD753D">
      <w:r>
        <w:rPr>
          <w:rFonts w:hint="eastAsia"/>
        </w:rPr>
        <w:t>T</w:t>
      </w:r>
      <w:r>
        <w:t xml:space="preserve">he result for encryption: </w:t>
      </w:r>
    </w:p>
    <w:p w14:paraId="622D78E8" w14:textId="708BBD64" w:rsidR="00FD753D" w:rsidRDefault="00FD753D">
      <w:r w:rsidRPr="00FD753D">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3BED9D5D" w14:textId="25BAD254" w:rsidR="00FD753D" w:rsidRDefault="00FD753D"/>
    <w:p w14:paraId="0B239651" w14:textId="6D75A566" w:rsidR="00FD753D" w:rsidRDefault="00FD753D">
      <w:r>
        <w:rPr>
          <w:rFonts w:hint="eastAsia"/>
        </w:rPr>
        <w:lastRenderedPageBreak/>
        <w:t>T</w:t>
      </w:r>
      <w:r>
        <w:t>he result for decryption:</w:t>
      </w:r>
    </w:p>
    <w:p w14:paraId="555736E2" w14:textId="3C7A6D97" w:rsidR="00FD753D" w:rsidRDefault="00FD753D">
      <w:r w:rsidRPr="00FD753D">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FCB0CE0" w14:textId="6BB9D11A" w:rsidR="00FD753D" w:rsidRDefault="00FD753D"/>
    <w:p w14:paraId="5297C995" w14:textId="469FF834" w:rsidR="00FD753D" w:rsidRDefault="00FD753D">
      <w:r>
        <w:rPr>
          <w:rFonts w:hint="eastAsia"/>
        </w:rPr>
        <w:t>F</w:t>
      </w:r>
      <w:r>
        <w:t xml:space="preserve">or problem 2, we need to encrypt the ppm image. This is basically the similar process as encryption for text. However, we need to </w:t>
      </w:r>
      <w:r w:rsidRPr="00FD753D">
        <w:t xml:space="preserve">read off the </w:t>
      </w:r>
      <w:r>
        <w:t>first</w:t>
      </w:r>
      <w:r w:rsidRPr="00FD753D">
        <w:t xml:space="preserve"> 3 lines</w:t>
      </w:r>
      <w:r>
        <w:t xml:space="preserve"> of the input in rb mode. And, we combine those lines with the output after encryption.</w:t>
      </w:r>
    </w:p>
    <w:p w14:paraId="0201CA25" w14:textId="19B4AC75" w:rsidR="00FD753D" w:rsidRDefault="00FD753D"/>
    <w:p w14:paraId="4348D521" w14:textId="28F302E8" w:rsidR="00FD753D" w:rsidRDefault="00FD753D">
      <w:r>
        <w:rPr>
          <w:rFonts w:hint="eastAsia"/>
        </w:rPr>
        <w:t>T</w:t>
      </w:r>
      <w:r>
        <w:t>he output for problem 2</w:t>
      </w:r>
      <w:r>
        <w:rPr>
          <w:rFonts w:hint="eastAsia"/>
        </w:rPr>
        <w:t>:</w:t>
      </w:r>
    </w:p>
    <w:p w14:paraId="0DC34F22" w14:textId="5B5FEAC3" w:rsidR="00FD753D" w:rsidRDefault="00FD753D">
      <w:pPr>
        <w:rPr>
          <w:rFonts w:hint="eastAsia"/>
        </w:rPr>
      </w:pPr>
      <w:r>
        <w:rPr>
          <w:noProof/>
        </w:rPr>
        <w:drawing>
          <wp:inline distT="0" distB="0" distL="0" distR="0" wp14:anchorId="09BE23D1" wp14:editId="067F234B">
            <wp:extent cx="5274310" cy="1976120"/>
            <wp:effectExtent l="0" t="0" r="2540" b="508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4"/>
                    <a:stretch>
                      <a:fillRect/>
                    </a:stretch>
                  </pic:blipFill>
                  <pic:spPr>
                    <a:xfrm>
                      <a:off x="0" y="0"/>
                      <a:ext cx="5274310" cy="1976120"/>
                    </a:xfrm>
                    <a:prstGeom prst="rect">
                      <a:avLst/>
                    </a:prstGeom>
                  </pic:spPr>
                </pic:pic>
              </a:graphicData>
            </a:graphic>
          </wp:inline>
        </w:drawing>
      </w:r>
    </w:p>
    <w:sectPr w:rsidR="00FD75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A0"/>
    <w:rsid w:val="00165CA0"/>
    <w:rsid w:val="002A6499"/>
    <w:rsid w:val="00DC668D"/>
    <w:rsid w:val="00F949D6"/>
    <w:rsid w:val="00FD75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4983"/>
  <w15:chartTrackingRefBased/>
  <w15:docId w15:val="{5CBEE333-3A1B-4277-82FA-BB7AAA55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56614">
      <w:bodyDiv w:val="1"/>
      <w:marLeft w:val="0"/>
      <w:marRight w:val="0"/>
      <w:marTop w:val="0"/>
      <w:marBottom w:val="0"/>
      <w:divBdr>
        <w:top w:val="none" w:sz="0" w:space="0" w:color="auto"/>
        <w:left w:val="none" w:sz="0" w:space="0" w:color="auto"/>
        <w:bottom w:val="none" w:sz="0" w:space="0" w:color="auto"/>
        <w:right w:val="none" w:sz="0" w:space="0" w:color="auto"/>
      </w:divBdr>
      <w:divsChild>
        <w:div w:id="1203055324">
          <w:marLeft w:val="0"/>
          <w:marRight w:val="0"/>
          <w:marTop w:val="0"/>
          <w:marBottom w:val="0"/>
          <w:divBdr>
            <w:top w:val="none" w:sz="0" w:space="0" w:color="auto"/>
            <w:left w:val="none" w:sz="0" w:space="0" w:color="auto"/>
            <w:bottom w:val="none" w:sz="0" w:space="0" w:color="auto"/>
            <w:right w:val="none" w:sz="0" w:space="0" w:color="auto"/>
          </w:divBdr>
          <w:divsChild>
            <w:div w:id="16298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897">
      <w:bodyDiv w:val="1"/>
      <w:marLeft w:val="0"/>
      <w:marRight w:val="0"/>
      <w:marTop w:val="0"/>
      <w:marBottom w:val="0"/>
      <w:divBdr>
        <w:top w:val="none" w:sz="0" w:space="0" w:color="auto"/>
        <w:left w:val="none" w:sz="0" w:space="0" w:color="auto"/>
        <w:bottom w:val="none" w:sz="0" w:space="0" w:color="auto"/>
        <w:right w:val="none" w:sz="0" w:space="0" w:color="auto"/>
      </w:divBdr>
      <w:divsChild>
        <w:div w:id="1125930279">
          <w:marLeft w:val="0"/>
          <w:marRight w:val="0"/>
          <w:marTop w:val="0"/>
          <w:marBottom w:val="0"/>
          <w:divBdr>
            <w:top w:val="none" w:sz="0" w:space="0" w:color="auto"/>
            <w:left w:val="none" w:sz="0" w:space="0" w:color="auto"/>
            <w:bottom w:val="none" w:sz="0" w:space="0" w:color="auto"/>
            <w:right w:val="none" w:sz="0" w:space="0" w:color="auto"/>
          </w:divBdr>
          <w:divsChild>
            <w:div w:id="14454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Li-Chung</dc:creator>
  <cp:keywords/>
  <dc:description/>
  <cp:lastModifiedBy>Yang, Li-Chung</cp:lastModifiedBy>
  <cp:revision>2</cp:revision>
  <dcterms:created xsi:type="dcterms:W3CDTF">2023-01-26T20:02:00Z</dcterms:created>
  <dcterms:modified xsi:type="dcterms:W3CDTF">2023-01-26T20:32:00Z</dcterms:modified>
</cp:coreProperties>
</file>