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Pr="00176A82" w:rsidRDefault="00C024F4" w:rsidP="00F44997">
      <w:pPr>
        <w:pStyle w:val="a3"/>
        <w:rPr>
          <w:rFonts w:ascii="Calibri" w:hAnsi="Calibri"/>
        </w:rPr>
      </w:pPr>
      <w:r>
        <w:rPr>
          <w:rFonts w:ascii="Calibri" w:hAnsi="Calibri" w:hint="eastAsia"/>
        </w:rPr>
        <w:t>实验十四</w:t>
      </w:r>
      <w:r w:rsidR="008542EC" w:rsidRPr="008542EC">
        <w:rPr>
          <w:rFonts w:ascii="Calibri" w:hAnsi="Calibri" w:hint="eastAsia"/>
        </w:rPr>
        <w:t xml:space="preserve">  </w:t>
      </w:r>
      <w:r w:rsidR="008542EC" w:rsidRPr="008542EC">
        <w:rPr>
          <w:rFonts w:ascii="Calibri" w:hAnsi="Calibri" w:hint="eastAsia"/>
        </w:rPr>
        <w:t>同分布检验</w:t>
      </w:r>
      <w:r>
        <w:rPr>
          <w:rFonts w:ascii="Calibri" w:hAnsi="Calibri" w:hint="eastAsia"/>
        </w:rPr>
        <w:t>与列联表检验</w:t>
      </w:r>
    </w:p>
    <w:p w:rsidR="00F44997" w:rsidRPr="00176A82" w:rsidRDefault="00F44997" w:rsidP="00F44997">
      <w:pPr>
        <w:rPr>
          <w:b/>
          <w:sz w:val="28"/>
          <w:szCs w:val="28"/>
        </w:rPr>
      </w:pPr>
      <w:r w:rsidRPr="00176A82">
        <w:rPr>
          <w:rFonts w:hint="eastAsia"/>
          <w:b/>
          <w:sz w:val="28"/>
          <w:szCs w:val="28"/>
        </w:rPr>
        <w:t>实验目的</w:t>
      </w:r>
    </w:p>
    <w:p w:rsidR="00A701DC" w:rsidRDefault="00A701DC" w:rsidP="00A701DC">
      <w:pPr>
        <w:spacing w:line="264" w:lineRule="auto"/>
        <w:ind w:left="284"/>
      </w:pPr>
      <w:r>
        <w:rPr>
          <w:rFonts w:hint="eastAsia"/>
        </w:rPr>
        <w:t>（一）掌握</w:t>
      </w:r>
      <w:r>
        <w:rPr>
          <w:rFonts w:hint="eastAsia"/>
        </w:rPr>
        <w:t>Pearson</w:t>
      </w:r>
      <w:r>
        <w:rPr>
          <w:rFonts w:hint="eastAsia"/>
        </w:rPr>
        <w:t>拟合优度检验。</w:t>
      </w:r>
    </w:p>
    <w:p w:rsidR="00105AF3" w:rsidRDefault="00A701DC" w:rsidP="00A701DC">
      <w:pPr>
        <w:spacing w:line="264" w:lineRule="auto"/>
        <w:ind w:left="284"/>
        <w:rPr>
          <w:rFonts w:hint="eastAsia"/>
        </w:rPr>
      </w:pPr>
      <w:r>
        <w:rPr>
          <w:rFonts w:hint="eastAsia"/>
        </w:rPr>
        <w:t>（二）掌握</w:t>
      </w:r>
      <w:r>
        <w:rPr>
          <w:rFonts w:hint="eastAsia"/>
        </w:rPr>
        <w:t>Kolmogorov-Smirnov</w:t>
      </w:r>
      <w:r>
        <w:rPr>
          <w:rFonts w:hint="eastAsia"/>
        </w:rPr>
        <w:t>同分布检验。</w:t>
      </w:r>
    </w:p>
    <w:p w:rsidR="00C024F4" w:rsidRDefault="00C024F4" w:rsidP="00C024F4">
      <w:pPr>
        <w:spacing w:line="264" w:lineRule="auto"/>
        <w:ind w:left="284"/>
      </w:pPr>
      <w:r>
        <w:rPr>
          <w:rFonts w:hint="eastAsia"/>
        </w:rPr>
        <w:t>（三</w:t>
      </w:r>
      <w:r>
        <w:rPr>
          <w:rFonts w:hint="eastAsia"/>
        </w:rPr>
        <w:t>）掌握列联表独立性检验。</w:t>
      </w:r>
    </w:p>
    <w:p w:rsidR="00C024F4" w:rsidRDefault="00C024F4" w:rsidP="00C024F4">
      <w:pPr>
        <w:spacing w:line="264" w:lineRule="auto"/>
        <w:ind w:left="284"/>
      </w:pPr>
      <w:r>
        <w:rPr>
          <w:rFonts w:hint="eastAsia"/>
        </w:rPr>
        <w:t>（四</w:t>
      </w:r>
      <w:r>
        <w:rPr>
          <w:rFonts w:hint="eastAsia"/>
        </w:rPr>
        <w:t>）掌握</w:t>
      </w:r>
      <w:r>
        <w:rPr>
          <w:rFonts w:hint="eastAsia"/>
        </w:rPr>
        <w:t>Fisher</w:t>
      </w:r>
      <w:r>
        <w:rPr>
          <w:rFonts w:hint="eastAsia"/>
        </w:rPr>
        <w:t>精确性检验。</w:t>
      </w:r>
    </w:p>
    <w:p w:rsidR="00C024F4" w:rsidRDefault="00C024F4" w:rsidP="00C024F4">
      <w:pPr>
        <w:spacing w:line="264" w:lineRule="auto"/>
        <w:ind w:left="284"/>
        <w:rPr>
          <w:rFonts w:hint="eastAsia"/>
        </w:rPr>
      </w:pPr>
      <w:r>
        <w:rPr>
          <w:rFonts w:hint="eastAsia"/>
        </w:rPr>
        <w:t>（五</w:t>
      </w:r>
      <w:r>
        <w:rPr>
          <w:rFonts w:hint="eastAsia"/>
        </w:rPr>
        <w:t>）掌握</w:t>
      </w:r>
      <w:proofErr w:type="spellStart"/>
      <w:r>
        <w:rPr>
          <w:rFonts w:hint="eastAsia"/>
        </w:rPr>
        <w:t>McNemar</w:t>
      </w:r>
      <w:proofErr w:type="spellEnd"/>
      <w:r>
        <w:rPr>
          <w:rFonts w:hint="eastAsia"/>
        </w:rPr>
        <w:t>检验和</w:t>
      </w:r>
      <w:r>
        <w:rPr>
          <w:rFonts w:hint="eastAsia"/>
        </w:rPr>
        <w:t>Kappa</w:t>
      </w:r>
      <w:r>
        <w:rPr>
          <w:rFonts w:hint="eastAsia"/>
        </w:rPr>
        <w:t>检验。</w:t>
      </w:r>
    </w:p>
    <w:p w:rsidR="00C024F4" w:rsidRPr="00C024F4" w:rsidRDefault="001909C0" w:rsidP="00A701DC">
      <w:pPr>
        <w:spacing w:line="264" w:lineRule="auto"/>
        <w:ind w:left="284"/>
      </w:pPr>
      <w:r>
        <w:rPr>
          <w:rFonts w:hint="eastAsia"/>
        </w:rPr>
        <w:t>（六）掌握正态性检验方法。</w:t>
      </w:r>
    </w:p>
    <w:p w:rsidR="00616007" w:rsidRPr="00C024F4" w:rsidRDefault="00616007" w:rsidP="00105AF3">
      <w:pPr>
        <w:spacing w:line="264" w:lineRule="auto"/>
        <w:ind w:left="284"/>
      </w:pPr>
    </w:p>
    <w:p w:rsidR="00F44997" w:rsidRPr="00176A82" w:rsidRDefault="00F44997" w:rsidP="00F44997">
      <w:pPr>
        <w:rPr>
          <w:b/>
          <w:sz w:val="28"/>
          <w:szCs w:val="28"/>
        </w:rPr>
      </w:pPr>
      <w:r w:rsidRPr="00176A82">
        <w:rPr>
          <w:b/>
          <w:sz w:val="28"/>
          <w:szCs w:val="28"/>
        </w:rPr>
        <w:t>实验内容</w:t>
      </w:r>
    </w:p>
    <w:p w:rsidR="007B02A5" w:rsidRDefault="00C024F4" w:rsidP="00732F92">
      <w:r w:rsidRPr="00C024F4">
        <w:rPr>
          <w:rFonts w:ascii="黑体" w:eastAsia="黑体" w:hAnsi="黑体" w:hint="eastAsia"/>
          <w:b/>
        </w:rPr>
        <w:t>实验题1</w:t>
      </w:r>
      <w:r w:rsidR="000A090D" w:rsidRPr="00176A82">
        <w:rPr>
          <w:rFonts w:hint="eastAsia"/>
        </w:rPr>
        <w:t>：</w:t>
      </w:r>
      <w:r w:rsidR="00A701DC">
        <w:rPr>
          <w:rFonts w:hint="eastAsia"/>
        </w:rPr>
        <w:t>拟合优度卡方检验</w:t>
      </w:r>
      <w:r w:rsidR="000E5967">
        <w:rPr>
          <w:rFonts w:hint="eastAsia"/>
        </w:rPr>
        <w:t>。</w:t>
      </w:r>
      <w:r>
        <w:rPr>
          <w:rFonts w:hint="eastAsia"/>
        </w:rPr>
        <w:t>打开脚本文件</w:t>
      </w:r>
      <w:r>
        <w:rPr>
          <w:rFonts w:hint="eastAsia"/>
        </w:rPr>
        <w:t>test1401.R</w:t>
      </w:r>
      <w:r>
        <w:rPr>
          <w:rFonts w:hint="eastAsia"/>
        </w:rPr>
        <w:t>，完成下面任务。</w:t>
      </w:r>
    </w:p>
    <w:p w:rsidR="003A742A" w:rsidRDefault="00C024F4" w:rsidP="0005275C">
      <w:pPr>
        <w:ind w:left="454"/>
        <w:rPr>
          <w:rFonts w:hint="eastAsia"/>
        </w:rPr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自定义函数</w:t>
      </w:r>
      <w:r>
        <w:rPr>
          <w:rFonts w:hint="eastAsia"/>
        </w:rPr>
        <w:t>fun</w:t>
      </w:r>
      <w:r w:rsidR="003A742A">
        <w:rPr>
          <w:rFonts w:hint="eastAsia"/>
        </w:rPr>
        <w:t>1401</w:t>
      </w:r>
      <w:r>
        <w:rPr>
          <w:rFonts w:hint="eastAsia"/>
        </w:rPr>
        <w:t>计算拟合优度卡方检验的检验</w:t>
      </w:r>
      <w:r>
        <w:rPr>
          <w:rFonts w:hint="eastAsia"/>
        </w:rPr>
        <w:t>P</w:t>
      </w:r>
      <w:r>
        <w:rPr>
          <w:rFonts w:hint="eastAsia"/>
        </w:rPr>
        <w:t>值，其中输入参数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为观测频</w:t>
      </w:r>
      <w:r w:rsidR="003A742A">
        <w:rPr>
          <w:rFonts w:hint="eastAsia"/>
        </w:rPr>
        <w:t>数</w:t>
      </w:r>
      <w:r>
        <w:rPr>
          <w:rFonts w:hint="eastAsia"/>
        </w:rPr>
        <w:t>，</w:t>
      </w:r>
      <w:r>
        <w:rPr>
          <w:rFonts w:hint="eastAsia"/>
        </w:rPr>
        <w:t>pi</w:t>
      </w:r>
      <w:r>
        <w:rPr>
          <w:rFonts w:hint="eastAsia"/>
        </w:rPr>
        <w:t>为理论</w:t>
      </w:r>
      <w:r w:rsidR="003A742A">
        <w:rPr>
          <w:rFonts w:hint="eastAsia"/>
        </w:rPr>
        <w:t>概</w:t>
      </w:r>
      <w:r>
        <w:rPr>
          <w:rFonts w:hint="eastAsia"/>
        </w:rPr>
        <w:t>率</w:t>
      </w:r>
      <w:r w:rsidR="003A742A">
        <w:rPr>
          <w:rFonts w:hint="eastAsia"/>
        </w:rPr>
        <w:t>。</w:t>
      </w:r>
    </w:p>
    <w:p w:rsidR="00744E0B" w:rsidRDefault="003A742A" w:rsidP="0005275C">
      <w:pPr>
        <w:ind w:left="454"/>
        <w:rPr>
          <w:rFonts w:hint="eastAsia"/>
        </w:rPr>
      </w:pPr>
      <w:r>
        <w:rPr>
          <w:rFonts w:ascii="楷体" w:eastAsia="楷体" w:hAnsi="楷体" w:hint="eastAsia"/>
        </w:rPr>
        <w:t>⑵</w:t>
      </w:r>
      <w:r>
        <w:rPr>
          <w:rFonts w:hint="eastAsia"/>
        </w:rPr>
        <w:t xml:space="preserve"> </w:t>
      </w:r>
      <w:r w:rsidR="00C024F4">
        <w:rPr>
          <w:rFonts w:hint="eastAsia"/>
        </w:rPr>
        <w:t>检验统计量为</w:t>
      </w:r>
    </w:p>
    <w:p w:rsidR="00C024F4" w:rsidRPr="00C024F4" w:rsidRDefault="00C024F4" w:rsidP="00C024F4">
      <w:pPr>
        <w:widowControl/>
        <w:spacing w:line="240" w:lineRule="auto"/>
        <w:ind w:left="1080"/>
        <w:jc w:val="left"/>
        <w:rPr>
          <w:szCs w:val="24"/>
        </w:rPr>
      </w:pPr>
      <m:oMathPara>
        <m:oMath>
          <m:r>
            <m:rPr>
              <m:sty m:val="bi"/>
            </m:rPr>
            <w:rPr>
              <w:rFonts w:ascii="Cambria Math" w:eastAsia="楷体" w:hAnsi="Cambria Math" w:cs="Times New Roman"/>
              <w:color w:val="000000" w:themeColor="text1"/>
              <w:kern w:val="24"/>
              <w:szCs w:val="24"/>
            </w:rPr>
            <m:t>Z=</m:t>
          </m:r>
          <m:nary>
            <m:naryPr>
              <m:chr m:val="∑"/>
              <m:ctrlPr>
                <w:rPr>
                  <w:rFonts w:ascii="Cambria Math" w:eastAsia="楷体" w:hAnsi="Cambria Math" w:cs="宋体"/>
                  <w:b/>
                  <w:bCs/>
                  <w:i/>
                  <w:iCs/>
                  <w:color w:val="000000" w:themeColor="text1"/>
                  <w:kern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楷体" w:hAnsi="Cambria Math" w:cs="Times New Roman"/>
                  <w:color w:val="000000" w:themeColor="text1"/>
                  <w:kern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楷体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楷体" w:hAnsi="Cambria Math" w:cs="宋体"/>
                      <w:b/>
                      <w:bCs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楷体" w:hAnsi="Cambria Math" w:cs="宋体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楷体" w:hAnsi="Cambria Math" w:cs="宋体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宋体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 w:cs="Times New Roman"/>
                              <w:color w:val="000000" w:themeColor="text1"/>
                              <w:kern w:val="24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宋体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 w:cs="Times New Roman"/>
                                  <w:color w:val="000000" w:themeColor="text1"/>
                                  <w:kern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  <w:szCs w:val="24"/>
                    </w:rPr>
                    <m:t>n</m:t>
                  </m:r>
                  <w:bookmarkStart w:id="0" w:name="OLE_LINK33"/>
                  <w:bookmarkStart w:id="1" w:name="OLE_LINK34"/>
                  <m:sSub>
                    <m:sSubPr>
                      <m:ctrlPr>
                        <w:rPr>
                          <w:rFonts w:ascii="Cambria Math" w:eastAsia="楷体" w:hAnsi="Cambria Math" w:cs="宋体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  <w:szCs w:val="24"/>
                        </w:rPr>
                        <m:t>i</m:t>
                      </m:r>
                    </m:sub>
                  </m:sSub>
                  <w:bookmarkEnd w:id="0"/>
                  <w:bookmarkEnd w:id="1"/>
                </m:den>
              </m:f>
              <m:r>
                <m:rPr>
                  <m:sty m:val="bi"/>
                </m:rPr>
                <w:rPr>
                  <w:rFonts w:ascii="Cambria Math" w:eastAsia="楷体" w:hAnsi="Cambria Math" w:cs="Times New Roman"/>
                  <w:color w:val="000000" w:themeColor="text1"/>
                  <w:kern w:val="24"/>
                  <w:szCs w:val="24"/>
                </w:rPr>
                <m:t>~</m:t>
              </m:r>
              <m:sSup>
                <m:sSupPr>
                  <m:ctrlPr>
                    <w:rPr>
                      <w:rFonts w:ascii="Cambria Math" w:eastAsia="楷体" w:hAnsi="Cambria Math" w:cs="宋体"/>
                      <w:b/>
                      <w:bCs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  <w:szCs w:val="24"/>
                    </w:rPr>
                    <m:t>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楷体" w:hAnsi="Cambria Math" w:cs="Times New Roman"/>
                  <w:color w:val="000000" w:themeColor="text1"/>
                  <w:kern w:val="24"/>
                  <w:szCs w:val="24"/>
                </w:rPr>
                <m:t>(m-k-1)</m:t>
              </m:r>
            </m:e>
          </m:nary>
        </m:oMath>
      </m:oMathPara>
    </w:p>
    <w:p w:rsidR="00490F05" w:rsidRDefault="003A742A" w:rsidP="00490F05">
      <w:pPr>
        <w:ind w:left="454"/>
        <w:rPr>
          <w:rFonts w:hint="eastAsia"/>
          <w:bCs/>
          <w:iCs/>
          <w:color w:val="000000" w:themeColor="text1"/>
          <w:kern w:val="24"/>
          <w:szCs w:val="24"/>
        </w:rPr>
      </w:pPr>
      <w:r>
        <w:t>其中</w:t>
      </w:r>
      <m:oMath>
        <m:sSub>
          <m:sSubPr>
            <m:ctrlPr>
              <w:rPr>
                <w:rFonts w:ascii="Cambria Math" w:eastAsia="楷体" w:hAnsi="Cambria Math" w:cs="宋体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  <w:color w:val="000000" w:themeColor="text1"/>
                <w:kern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  <w:color w:val="000000" w:themeColor="text1"/>
                <w:kern w:val="24"/>
                <w:szCs w:val="24"/>
              </w:rPr>
              <m:t>i</m:t>
            </m:r>
          </m:sub>
        </m:sSub>
      </m:oMath>
      <w:r w:rsidRPr="003A742A">
        <w:rPr>
          <w:bCs/>
          <w:iCs/>
          <w:color w:val="000000" w:themeColor="text1"/>
          <w:kern w:val="24"/>
          <w:szCs w:val="24"/>
        </w:rPr>
        <w:t>为</w:t>
      </w:r>
      <w:r>
        <w:rPr>
          <w:bCs/>
          <w:iCs/>
          <w:color w:val="000000" w:themeColor="text1"/>
          <w:kern w:val="24"/>
          <w:szCs w:val="24"/>
        </w:rPr>
        <w:t>观测频数，</w:t>
      </w:r>
      <m:oMath>
        <m:sSub>
          <m:sSubPr>
            <m:ctrlPr>
              <w:rPr>
                <w:rFonts w:ascii="Cambria Math" w:eastAsia="楷体" w:hAnsi="Cambria Math" w:cs="宋体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  <w:color w:val="000000" w:themeColor="text1"/>
                <w:kern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  <w:color w:val="000000" w:themeColor="text1"/>
                <w:kern w:val="24"/>
                <w:szCs w:val="24"/>
              </w:rPr>
              <m:t>i</m:t>
            </m:r>
          </m:sub>
        </m:sSub>
      </m:oMath>
      <w:r>
        <w:rPr>
          <w:bCs/>
          <w:iCs/>
          <w:color w:val="000000" w:themeColor="text1"/>
          <w:kern w:val="24"/>
          <w:szCs w:val="24"/>
        </w:rPr>
        <w:t>为理论频率。</w:t>
      </w:r>
    </w:p>
    <w:p w:rsidR="003A742A" w:rsidRDefault="003A742A" w:rsidP="00490F05">
      <w:pPr>
        <w:ind w:left="454"/>
        <w:rPr>
          <w:rFonts w:hint="eastAsia"/>
          <w:bCs/>
          <w:iCs/>
          <w:color w:val="000000" w:themeColor="text1"/>
          <w:kern w:val="24"/>
          <w:szCs w:val="24"/>
        </w:rPr>
      </w:pPr>
      <w:r>
        <w:rPr>
          <w:rFonts w:ascii="楷体" w:eastAsia="楷体" w:hAnsi="楷体" w:hint="eastAsia"/>
          <w:bCs/>
          <w:iCs/>
          <w:color w:val="000000" w:themeColor="text1"/>
          <w:kern w:val="24"/>
          <w:szCs w:val="24"/>
        </w:rPr>
        <w:t>⑶</w:t>
      </w:r>
      <w:r>
        <w:rPr>
          <w:rFonts w:hint="eastAsia"/>
          <w:bCs/>
          <w:iCs/>
          <w:color w:val="000000" w:themeColor="text1"/>
          <w:kern w:val="24"/>
          <w:szCs w:val="24"/>
        </w:rPr>
        <w:t xml:space="preserve"> </w:t>
      </w:r>
      <w:r w:rsidR="002C7C0C">
        <w:rPr>
          <w:rFonts w:hint="eastAsia"/>
          <w:bCs/>
          <w:iCs/>
          <w:color w:val="000000" w:themeColor="text1"/>
          <w:kern w:val="24"/>
          <w:szCs w:val="24"/>
        </w:rPr>
        <w:t>返回的</w:t>
      </w:r>
      <w:r>
        <w:rPr>
          <w:rFonts w:hint="eastAsia"/>
          <w:bCs/>
          <w:iCs/>
          <w:color w:val="000000" w:themeColor="text1"/>
          <w:kern w:val="24"/>
          <w:szCs w:val="24"/>
        </w:rPr>
        <w:t>检验</w:t>
      </w:r>
      <w:r>
        <w:rPr>
          <w:rFonts w:hint="eastAsia"/>
          <w:bCs/>
          <w:iCs/>
          <w:color w:val="000000" w:themeColor="text1"/>
          <w:kern w:val="24"/>
          <w:szCs w:val="24"/>
        </w:rPr>
        <w:t>P</w:t>
      </w:r>
      <w:r>
        <w:rPr>
          <w:rFonts w:hint="eastAsia"/>
          <w:bCs/>
          <w:iCs/>
          <w:color w:val="000000" w:themeColor="text1"/>
          <w:kern w:val="24"/>
          <w:szCs w:val="24"/>
        </w:rPr>
        <w:t>值等于</w:t>
      </w:r>
      <m:oMath>
        <m:r>
          <w:rPr>
            <w:rFonts w:ascii="Cambria Math" w:hAnsi="Cambria Math"/>
            <w:color w:val="000000" w:themeColor="text1"/>
            <w:kern w:val="24"/>
            <w:szCs w:val="24"/>
          </w:rPr>
          <m:t>1-P(Z≤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kern w:val="24"/>
            <w:szCs w:val="24"/>
          </w:rPr>
          <m:t>)</m:t>
        </m:r>
      </m:oMath>
      <w:r w:rsidR="0071607A">
        <w:rPr>
          <w:bCs/>
          <w:iCs/>
          <w:color w:val="000000" w:themeColor="text1"/>
          <w:kern w:val="24"/>
          <w:szCs w:val="24"/>
        </w:rPr>
        <w:t>。</w:t>
      </w:r>
    </w:p>
    <w:p w:rsidR="0071607A" w:rsidRPr="003A742A" w:rsidRDefault="0071607A" w:rsidP="00490F05">
      <w:pPr>
        <w:ind w:left="454"/>
      </w:pPr>
      <w:r>
        <w:rPr>
          <w:rFonts w:ascii="楷体" w:eastAsia="楷体" w:hAnsi="楷体" w:hint="eastAsia"/>
          <w:bCs/>
          <w:iCs/>
          <w:color w:val="000000" w:themeColor="text1"/>
          <w:kern w:val="24"/>
          <w:szCs w:val="24"/>
        </w:rPr>
        <w:t>⑷</w:t>
      </w:r>
      <w:r>
        <w:rPr>
          <w:rFonts w:hint="eastAsia"/>
          <w:bCs/>
          <w:iCs/>
          <w:color w:val="000000" w:themeColor="text1"/>
          <w:kern w:val="24"/>
          <w:szCs w:val="24"/>
        </w:rPr>
        <w:t xml:space="preserve"> </w:t>
      </w:r>
      <w:r w:rsidR="002C7C0C">
        <w:rPr>
          <w:rFonts w:hint="eastAsia"/>
          <w:bCs/>
          <w:iCs/>
          <w:color w:val="000000" w:themeColor="text1"/>
          <w:kern w:val="24"/>
          <w:szCs w:val="24"/>
        </w:rPr>
        <w:t>检验</w:t>
      </w:r>
      <w:r>
        <w:rPr>
          <w:rFonts w:hint="eastAsia"/>
          <w:bCs/>
          <w:iCs/>
          <w:color w:val="000000" w:themeColor="text1"/>
          <w:kern w:val="24"/>
          <w:szCs w:val="24"/>
        </w:rPr>
        <w:t>x</w:t>
      </w:r>
      <w:r>
        <w:rPr>
          <w:rFonts w:hint="eastAsia"/>
          <w:bCs/>
          <w:iCs/>
          <w:color w:val="000000" w:themeColor="text1"/>
          <w:kern w:val="24"/>
          <w:szCs w:val="24"/>
        </w:rPr>
        <w:t>中的数据是否服从参数为</w:t>
      </w:r>
      <w:r>
        <w:rPr>
          <w:rFonts w:hint="eastAsia"/>
          <w:bCs/>
          <w:iCs/>
          <w:color w:val="000000" w:themeColor="text1"/>
          <w:kern w:val="24"/>
          <w:szCs w:val="24"/>
        </w:rPr>
        <w:t>8</w:t>
      </w:r>
      <w:r>
        <w:rPr>
          <w:rFonts w:hint="eastAsia"/>
          <w:bCs/>
          <w:iCs/>
          <w:color w:val="000000" w:themeColor="text1"/>
          <w:kern w:val="24"/>
          <w:szCs w:val="24"/>
        </w:rPr>
        <w:t>的泊松分布。</w:t>
      </w:r>
    </w:p>
    <w:p w:rsidR="00490F05" w:rsidRPr="00176A82" w:rsidRDefault="00490F05" w:rsidP="00490F05">
      <w:pPr>
        <w:ind w:left="454"/>
      </w:pPr>
    </w:p>
    <w:p w:rsidR="00EE7FB8" w:rsidRPr="00176A82" w:rsidRDefault="00C024F4" w:rsidP="000A090D">
      <w:bookmarkStart w:id="2" w:name="OLE_LINK32"/>
      <w:r w:rsidRPr="00C024F4">
        <w:rPr>
          <w:rFonts w:ascii="黑体" w:eastAsia="黑体" w:hAnsi="黑体" w:hint="eastAsia"/>
          <w:b/>
        </w:rPr>
        <w:t>实验题2</w:t>
      </w:r>
      <w:r w:rsidR="000A090D" w:rsidRPr="00176A82">
        <w:rPr>
          <w:rFonts w:hint="eastAsia"/>
        </w:rPr>
        <w:t>：</w:t>
      </w:r>
      <w:r w:rsidR="003A742A">
        <w:rPr>
          <w:rFonts w:hint="eastAsia"/>
        </w:rPr>
        <w:t>创建脚本文件</w:t>
      </w:r>
      <w:r w:rsidR="003A742A">
        <w:rPr>
          <w:rFonts w:hint="eastAsia"/>
        </w:rPr>
        <w:t>test1402.R</w:t>
      </w:r>
      <w:r w:rsidR="003A742A">
        <w:rPr>
          <w:rFonts w:hint="eastAsia"/>
        </w:rPr>
        <w:t>，完成下面任务。</w:t>
      </w:r>
    </w:p>
    <w:bookmarkEnd w:id="2"/>
    <w:p w:rsidR="00C024F4" w:rsidRDefault="003A742A" w:rsidP="006450CB">
      <w:pPr>
        <w:ind w:left="454"/>
        <w:rPr>
          <w:rFonts w:ascii="宋体" w:hAnsi="宋体" w:hint="eastAsia"/>
        </w:rPr>
      </w:pPr>
      <w:r w:rsidRPr="003A742A">
        <w:rPr>
          <w:rFonts w:ascii="宋体" w:hAnsi="宋体" w:hint="eastAsia"/>
        </w:rPr>
        <w:t>某商店调查了某时间段五种啤酒的销售量（单位：件）分别为210, 312, 170, 85, 223, 请判断顾客对这五种啤酒的偏好有没有显著性差异，其中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0.05</m:t>
        </m:r>
      </m:oMath>
      <w:r w:rsidRPr="003A742A">
        <w:rPr>
          <w:rFonts w:ascii="宋体" w:hAnsi="宋体" w:hint="eastAsia"/>
        </w:rPr>
        <w:t>。</w:t>
      </w:r>
    </w:p>
    <w:p w:rsidR="00C024F4" w:rsidRDefault="00C024F4" w:rsidP="006450CB">
      <w:pPr>
        <w:ind w:left="454"/>
        <w:rPr>
          <w:rFonts w:ascii="宋体" w:hAnsi="宋体" w:hint="eastAsia"/>
        </w:rPr>
      </w:pPr>
    </w:p>
    <w:p w:rsidR="001909C0" w:rsidRPr="00176A82" w:rsidRDefault="00C024F4" w:rsidP="00C024F4">
      <w:r w:rsidRPr="00C024F4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3</w:t>
      </w:r>
      <w:r w:rsidRPr="00176A82">
        <w:rPr>
          <w:rFonts w:hint="eastAsia"/>
        </w:rPr>
        <w:t>：</w:t>
      </w:r>
      <w:r w:rsidR="003A742A">
        <w:rPr>
          <w:rFonts w:hint="eastAsia"/>
        </w:rPr>
        <w:t>Kolmogorov-Smirnov</w:t>
      </w:r>
      <w:r w:rsidR="003A742A">
        <w:rPr>
          <w:rFonts w:hint="eastAsia"/>
        </w:rPr>
        <w:t>检验</w:t>
      </w:r>
      <w:r>
        <w:rPr>
          <w:rFonts w:hint="eastAsia"/>
        </w:rPr>
        <w:t>。</w:t>
      </w:r>
      <w:r w:rsidR="003A742A">
        <w:rPr>
          <w:rFonts w:hint="eastAsia"/>
        </w:rPr>
        <w:t>创建脚本文件</w:t>
      </w:r>
      <w:r w:rsidR="003A742A">
        <w:rPr>
          <w:rFonts w:hint="eastAsia"/>
        </w:rPr>
        <w:t>test1403.R</w:t>
      </w:r>
      <w:r w:rsidR="001909C0">
        <w:rPr>
          <w:rFonts w:hint="eastAsia"/>
        </w:rPr>
        <w:t>，验证自由度较大时的</w:t>
      </w:r>
      <w:r w:rsidR="001909C0">
        <w:rPr>
          <w:rFonts w:hint="eastAsia"/>
        </w:rPr>
        <w:t>t</w:t>
      </w:r>
      <w:r w:rsidR="001909C0">
        <w:rPr>
          <w:rFonts w:hint="eastAsia"/>
        </w:rPr>
        <w:t>分布近似符合标准正态分布</w:t>
      </w:r>
      <w:r w:rsidR="002C7C0C">
        <w:rPr>
          <w:rFonts w:hint="eastAsia"/>
        </w:rPr>
        <w:t>，在本实验中，取自由度为</w:t>
      </w:r>
      <w:r w:rsidR="002C7C0C">
        <w:rPr>
          <w:rFonts w:hint="eastAsia"/>
        </w:rPr>
        <w:t>24</w:t>
      </w:r>
      <w:r w:rsidR="001909C0">
        <w:rPr>
          <w:rFonts w:hint="eastAsia"/>
        </w:rPr>
        <w:t>。</w:t>
      </w:r>
    </w:p>
    <w:p w:rsidR="00C024F4" w:rsidRDefault="001909C0" w:rsidP="006450CB">
      <w:pPr>
        <w:ind w:left="454"/>
        <w:rPr>
          <w:rFonts w:ascii="宋体" w:hAnsi="宋体" w:hint="eastAsia"/>
        </w:rPr>
      </w:pPr>
      <w:r>
        <w:rPr>
          <w:rFonts w:ascii="楷体" w:eastAsia="楷体" w:hAnsi="楷体" w:hint="eastAsia"/>
        </w:rPr>
        <w:t>⑴</w:t>
      </w:r>
      <w:r>
        <w:rPr>
          <w:rFonts w:ascii="宋体" w:hAnsi="宋体" w:hint="eastAsia"/>
        </w:rPr>
        <w:t xml:space="preserve"> 方法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：单样本的</w:t>
      </w:r>
      <w:proofErr w:type="spellStart"/>
      <w:r>
        <w:rPr>
          <w:rFonts w:ascii="宋体" w:hAnsi="宋体" w:hint="eastAsia"/>
        </w:rPr>
        <w:t>ks.test</w:t>
      </w:r>
      <w:proofErr w:type="spellEnd"/>
      <w:r>
        <w:rPr>
          <w:rFonts w:ascii="宋体" w:hAnsi="宋体" w:hint="eastAsia"/>
        </w:rPr>
        <w:t>函数验证。</w:t>
      </w:r>
    </w:p>
    <w:p w:rsidR="00C024F4" w:rsidRDefault="001909C0" w:rsidP="006450CB">
      <w:pPr>
        <w:ind w:left="454"/>
        <w:rPr>
          <w:rFonts w:ascii="宋体" w:hAnsi="宋体" w:hint="eastAsia"/>
        </w:rPr>
      </w:pPr>
      <w:r>
        <w:rPr>
          <w:rFonts w:ascii="楷体" w:eastAsia="楷体" w:hAnsi="楷体" w:hint="eastAsia"/>
        </w:rPr>
        <w:t>⑵</w:t>
      </w:r>
      <w:r>
        <w:rPr>
          <w:rFonts w:ascii="宋体" w:hAnsi="宋体" w:hint="eastAsia"/>
        </w:rPr>
        <w:t xml:space="preserve"> 方法二：双样本的</w:t>
      </w:r>
      <w:proofErr w:type="spellStart"/>
      <w:r>
        <w:rPr>
          <w:rFonts w:ascii="宋体" w:hAnsi="宋体" w:hint="eastAsia"/>
        </w:rPr>
        <w:t>ks.test</w:t>
      </w:r>
      <w:proofErr w:type="spellEnd"/>
      <w:r>
        <w:rPr>
          <w:rFonts w:ascii="宋体" w:hAnsi="宋体" w:hint="eastAsia"/>
        </w:rPr>
        <w:t>函数验证。</w:t>
      </w:r>
    </w:p>
    <w:p w:rsidR="00C024F4" w:rsidRDefault="00C024F4" w:rsidP="006450CB">
      <w:pPr>
        <w:ind w:left="454"/>
        <w:rPr>
          <w:rFonts w:ascii="宋体" w:hAnsi="宋体" w:hint="eastAsia"/>
        </w:rPr>
      </w:pPr>
    </w:p>
    <w:p w:rsidR="00C024F4" w:rsidRPr="00176A82" w:rsidRDefault="00C024F4" w:rsidP="00C024F4">
      <w:r w:rsidRPr="00C024F4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4</w:t>
      </w:r>
      <w:r w:rsidRPr="00176A82">
        <w:rPr>
          <w:rFonts w:hint="eastAsia"/>
        </w:rPr>
        <w:t>：</w:t>
      </w:r>
      <w:r w:rsidR="001909C0">
        <w:rPr>
          <w:rFonts w:hint="eastAsia"/>
        </w:rPr>
        <w:t>正态性检验</w:t>
      </w:r>
      <w:r>
        <w:rPr>
          <w:rFonts w:hint="eastAsia"/>
        </w:rPr>
        <w:t>。</w:t>
      </w:r>
      <w:r w:rsidR="001909C0">
        <w:rPr>
          <w:rFonts w:hint="eastAsia"/>
        </w:rPr>
        <w:t>创建脚本文件</w:t>
      </w:r>
      <w:r w:rsidR="001909C0">
        <w:rPr>
          <w:rFonts w:hint="eastAsia"/>
        </w:rPr>
        <w:t>test1404.R</w:t>
      </w:r>
      <w:r w:rsidR="001909C0">
        <w:rPr>
          <w:rFonts w:hint="eastAsia"/>
        </w:rPr>
        <w:t>，完成下面任务。</w:t>
      </w:r>
    </w:p>
    <w:p w:rsidR="00367C23" w:rsidRDefault="001909C0" w:rsidP="006450CB">
      <w:pPr>
        <w:ind w:left="454"/>
        <w:rPr>
          <w:rFonts w:hint="eastAsia"/>
        </w:rPr>
      </w:pPr>
      <w:r>
        <w:rPr>
          <w:rFonts w:hint="eastAsia"/>
        </w:rPr>
        <w:t>某实验小组有</w:t>
      </w:r>
      <w:r>
        <w:rPr>
          <w:rFonts w:hint="eastAsia"/>
        </w:rPr>
        <w:t>15</w:t>
      </w:r>
      <w:r>
        <w:rPr>
          <w:rFonts w:hint="eastAsia"/>
        </w:rPr>
        <w:t>名学生，测量某物品的长度（单位：</w:t>
      </w:r>
      <w:r>
        <w:rPr>
          <w:rFonts w:hint="eastAsia"/>
        </w:rPr>
        <w:t>cm</w:t>
      </w:r>
      <w:r>
        <w:rPr>
          <w:rFonts w:hint="eastAsia"/>
        </w:rPr>
        <w:t>）分别为</w:t>
      </w:r>
      <w:bookmarkStart w:id="3" w:name="OLE_LINK37"/>
      <w:bookmarkStart w:id="4" w:name="OLE_LINK38"/>
      <w:r w:rsidRPr="00C9699F">
        <w:t>19.9</w:t>
      </w:r>
      <w:r>
        <w:rPr>
          <w:rFonts w:hint="eastAsia"/>
        </w:rPr>
        <w:t>,</w:t>
      </w:r>
      <w:r w:rsidRPr="00C9699F">
        <w:t xml:space="preserve"> 20.1</w:t>
      </w:r>
      <w:r>
        <w:rPr>
          <w:rFonts w:hint="eastAsia"/>
        </w:rPr>
        <w:t>,</w:t>
      </w:r>
      <w:r w:rsidRPr="00C9699F">
        <w:t xml:space="preserve"> 20.0</w:t>
      </w:r>
      <w:r>
        <w:rPr>
          <w:rFonts w:hint="eastAsia"/>
        </w:rPr>
        <w:t>,</w:t>
      </w:r>
      <w:r w:rsidRPr="00C9699F">
        <w:t xml:space="preserve"> 20.1</w:t>
      </w:r>
      <w:r>
        <w:rPr>
          <w:rFonts w:hint="eastAsia"/>
        </w:rPr>
        <w:t>,</w:t>
      </w:r>
      <w:r w:rsidRPr="00C9699F">
        <w:t xml:space="preserve"> 20.2</w:t>
      </w:r>
      <w:r>
        <w:rPr>
          <w:rFonts w:hint="eastAsia"/>
        </w:rPr>
        <w:t>,</w:t>
      </w:r>
      <w:r w:rsidRPr="00C9699F">
        <w:t xml:space="preserve"> 20.0</w:t>
      </w:r>
      <w:r>
        <w:rPr>
          <w:rFonts w:hint="eastAsia"/>
        </w:rPr>
        <w:t>,</w:t>
      </w:r>
      <w:r w:rsidRPr="00C9699F">
        <w:t xml:space="preserve"> 19.9</w:t>
      </w:r>
      <w:r>
        <w:rPr>
          <w:rFonts w:hint="eastAsia"/>
        </w:rPr>
        <w:t>,</w:t>
      </w:r>
      <w:r w:rsidRPr="00C9699F">
        <w:t xml:space="preserve"> 20.0</w:t>
      </w:r>
      <w:r>
        <w:rPr>
          <w:rFonts w:hint="eastAsia"/>
        </w:rPr>
        <w:t>,</w:t>
      </w:r>
      <w:r w:rsidRPr="00C9699F">
        <w:t xml:space="preserve"> 20.0</w:t>
      </w:r>
      <w:r>
        <w:rPr>
          <w:rFonts w:hint="eastAsia"/>
        </w:rPr>
        <w:t>,</w:t>
      </w:r>
      <w:r w:rsidRPr="00C9699F">
        <w:t xml:space="preserve"> 20.0</w:t>
      </w:r>
      <w:r>
        <w:rPr>
          <w:rFonts w:hint="eastAsia"/>
        </w:rPr>
        <w:t>,</w:t>
      </w:r>
      <w:r w:rsidRPr="00C9699F">
        <w:t xml:space="preserve"> 20.1</w:t>
      </w:r>
      <w:r>
        <w:rPr>
          <w:rFonts w:hint="eastAsia"/>
        </w:rPr>
        <w:t>,</w:t>
      </w:r>
      <w:r w:rsidRPr="00C9699F">
        <w:t xml:space="preserve"> 20.0</w:t>
      </w:r>
      <w:r>
        <w:rPr>
          <w:rFonts w:hint="eastAsia"/>
        </w:rPr>
        <w:t>,</w:t>
      </w:r>
      <w:r w:rsidRPr="00C9699F">
        <w:t xml:space="preserve"> 20.0</w:t>
      </w:r>
      <w:r>
        <w:rPr>
          <w:rFonts w:hint="eastAsia"/>
        </w:rPr>
        <w:t>,</w:t>
      </w:r>
      <w:r w:rsidRPr="00C9699F">
        <w:t xml:space="preserve"> 19.9</w:t>
      </w:r>
      <w:r>
        <w:rPr>
          <w:rFonts w:hint="eastAsia"/>
        </w:rPr>
        <w:t>,</w:t>
      </w:r>
      <w:r w:rsidRPr="00C9699F">
        <w:t xml:space="preserve"> 19.8</w:t>
      </w:r>
      <w:bookmarkEnd w:id="3"/>
      <w:bookmarkEnd w:id="4"/>
      <w:r>
        <w:t>。</w:t>
      </w:r>
    </w:p>
    <w:p w:rsidR="00367C23" w:rsidRDefault="00367C23" w:rsidP="006450CB">
      <w:pPr>
        <w:ind w:left="454"/>
        <w:rPr>
          <w:rFonts w:hint="eastAsia"/>
        </w:rPr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qqnorm</w:t>
      </w:r>
      <w:proofErr w:type="spellEnd"/>
      <w:r>
        <w:rPr>
          <w:rFonts w:hint="eastAsia"/>
        </w:rPr>
        <w:t>绘制散点图，观察是否近似服从标准正态分布。</w:t>
      </w:r>
    </w:p>
    <w:p w:rsidR="00C024F4" w:rsidRDefault="00367C23" w:rsidP="006450CB">
      <w:pPr>
        <w:ind w:left="454"/>
        <w:rPr>
          <w:rFonts w:ascii="宋体" w:hAnsi="宋体" w:hint="eastAsia"/>
        </w:rPr>
      </w:pPr>
      <w:r>
        <w:rPr>
          <w:rFonts w:ascii="楷体" w:eastAsia="楷体" w:hAnsi="楷体" w:hint="eastAsia"/>
        </w:rPr>
        <w:t>⑵</w:t>
      </w:r>
      <w:r>
        <w:rPr>
          <w:rFonts w:hint="eastAsia"/>
        </w:rPr>
        <w:t xml:space="preserve"> </w:t>
      </w:r>
      <w:r w:rsidR="001909C0">
        <w:t>请</w:t>
      </w:r>
      <w:r w:rsidR="001909C0">
        <w:t>Shapiro-</w:t>
      </w:r>
      <w:proofErr w:type="spellStart"/>
      <w:r w:rsidR="001909C0">
        <w:t>Wilk</w:t>
      </w:r>
      <w:proofErr w:type="spellEnd"/>
      <w:r w:rsidR="001909C0">
        <w:t>检验法检验该实验测得的长度是否符合正态分布，其中</w:t>
      </w:r>
      <w:bookmarkStart w:id="5" w:name="OLE_LINK44"/>
      <m:oMath>
        <m:r>
          <w:rPr>
            <w:rFonts w:ascii="Cambria Math" w:hAnsi="Cambria Math"/>
          </w:rPr>
          <m:t>α=0.05</m:t>
        </m:r>
      </m:oMath>
      <w:bookmarkEnd w:id="5"/>
      <w:r>
        <w:t>。</w:t>
      </w:r>
    </w:p>
    <w:p w:rsidR="00C024F4" w:rsidRDefault="00C024F4" w:rsidP="006450CB">
      <w:pPr>
        <w:ind w:left="454"/>
        <w:rPr>
          <w:rFonts w:ascii="宋体" w:hAnsi="宋体" w:hint="eastAsia"/>
        </w:rPr>
      </w:pPr>
    </w:p>
    <w:p w:rsidR="00C024F4" w:rsidRPr="00176A82" w:rsidRDefault="00C024F4" w:rsidP="00C024F4">
      <w:r w:rsidRPr="00C024F4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5</w:t>
      </w:r>
      <w:r w:rsidRPr="00176A82">
        <w:rPr>
          <w:rFonts w:hint="eastAsia"/>
        </w:rPr>
        <w:t>：</w:t>
      </w:r>
      <w:r w:rsidR="00367C23">
        <w:rPr>
          <w:rFonts w:hint="eastAsia"/>
        </w:rPr>
        <w:t>独立性与分布齐性检验</w:t>
      </w:r>
      <w:r>
        <w:rPr>
          <w:rFonts w:hint="eastAsia"/>
        </w:rPr>
        <w:t>。</w:t>
      </w:r>
      <w:r w:rsidR="00367C23">
        <w:rPr>
          <w:rFonts w:hint="eastAsia"/>
        </w:rPr>
        <w:t>创建脚本文件</w:t>
      </w:r>
      <w:r w:rsidR="00367C23">
        <w:rPr>
          <w:rFonts w:hint="eastAsia"/>
        </w:rPr>
        <w:t>test1405.R</w:t>
      </w:r>
      <w:r w:rsidR="00367C23">
        <w:rPr>
          <w:rFonts w:hint="eastAsia"/>
        </w:rPr>
        <w:t>，完成下面任务。</w:t>
      </w:r>
    </w:p>
    <w:p w:rsidR="00367C23" w:rsidRPr="00367C23" w:rsidRDefault="00367C23" w:rsidP="00367C23">
      <w:pPr>
        <w:ind w:left="454"/>
        <w:rPr>
          <w:rFonts w:ascii="宋体" w:hAnsi="宋体"/>
        </w:rPr>
      </w:pPr>
      <w:r w:rsidRPr="00367C23">
        <w:rPr>
          <w:rFonts w:ascii="宋体" w:hAnsi="宋体" w:hint="eastAsia"/>
        </w:rPr>
        <w:t>某种药物治疗不</w:t>
      </w:r>
      <w:r w:rsidR="002C7C0C">
        <w:rPr>
          <w:rFonts w:ascii="宋体" w:hAnsi="宋体" w:hint="eastAsia"/>
        </w:rPr>
        <w:t>同</w:t>
      </w:r>
      <w:r w:rsidRPr="00367C23">
        <w:rPr>
          <w:rFonts w:ascii="宋体" w:hAnsi="宋体" w:hint="eastAsia"/>
        </w:rPr>
        <w:t>年龄段患者所获得效果统计如下表所示，请分析药物疗效是否与年龄段有关，其中</w:t>
      </w:r>
      <m:oMath>
        <m:r>
          <w:rPr>
            <w:rFonts w:ascii="Cambria Math" w:hAnsi="Cambria Math"/>
          </w:rPr>
          <m:t>α=0.05</m:t>
        </m:r>
      </m:oMath>
      <w:r w:rsidRPr="00367C23">
        <w:rPr>
          <w:rFonts w:ascii="宋体" w:hAnsi="宋体"/>
        </w:rPr>
        <w:t>。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7C23" w:rsidRPr="00367C23" w:rsidTr="00C9237C">
        <w:trPr>
          <w:jc w:val="center"/>
        </w:trPr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效果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儿童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中年人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老年人</w:t>
            </w:r>
          </w:p>
        </w:tc>
      </w:tr>
      <w:tr w:rsidR="00367C23" w:rsidRPr="00367C23" w:rsidTr="00C9237C">
        <w:trPr>
          <w:jc w:val="center"/>
        </w:trPr>
        <w:tc>
          <w:tcPr>
            <w:tcW w:w="2130" w:type="dxa"/>
            <w:tcBorders>
              <w:bottom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显著</w:t>
            </w:r>
          </w:p>
        </w:tc>
        <w:tc>
          <w:tcPr>
            <w:tcW w:w="2130" w:type="dxa"/>
            <w:tcBorders>
              <w:bottom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61</w:t>
            </w: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33</w:t>
            </w: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29</w:t>
            </w:r>
          </w:p>
        </w:tc>
      </w:tr>
      <w:tr w:rsidR="00367C23" w:rsidRPr="00367C23" w:rsidTr="00C9237C">
        <w:trPr>
          <w:jc w:val="center"/>
        </w:trPr>
        <w:tc>
          <w:tcPr>
            <w:tcW w:w="2130" w:type="dxa"/>
            <w:tcBorders>
              <w:top w:val="nil"/>
              <w:bottom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一般</w:t>
            </w:r>
          </w:p>
        </w:tc>
        <w:tc>
          <w:tcPr>
            <w:tcW w:w="2130" w:type="dxa"/>
            <w:tcBorders>
              <w:top w:val="nil"/>
              <w:bottom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31</w:t>
            </w:r>
          </w:p>
        </w:tc>
        <w:tc>
          <w:tcPr>
            <w:tcW w:w="2131" w:type="dxa"/>
            <w:tcBorders>
              <w:top w:val="nil"/>
              <w:bottom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51</w:t>
            </w:r>
          </w:p>
        </w:tc>
        <w:tc>
          <w:tcPr>
            <w:tcW w:w="2131" w:type="dxa"/>
            <w:tcBorders>
              <w:top w:val="nil"/>
              <w:bottom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41</w:t>
            </w:r>
          </w:p>
        </w:tc>
      </w:tr>
      <w:tr w:rsidR="00367C23" w:rsidRPr="00367C23" w:rsidTr="00C9237C">
        <w:trPr>
          <w:jc w:val="center"/>
        </w:trPr>
        <w:tc>
          <w:tcPr>
            <w:tcW w:w="2130" w:type="dxa"/>
            <w:tcBorders>
              <w:top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较差</w:t>
            </w:r>
          </w:p>
        </w:tc>
        <w:tc>
          <w:tcPr>
            <w:tcW w:w="2130" w:type="dxa"/>
            <w:tcBorders>
              <w:top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24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20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367C23" w:rsidRPr="00367C23" w:rsidRDefault="00367C23" w:rsidP="00367C23">
            <w:pPr>
              <w:ind w:left="454"/>
              <w:rPr>
                <w:rFonts w:ascii="宋体" w:hAnsi="宋体"/>
              </w:rPr>
            </w:pPr>
            <w:r w:rsidRPr="00367C23">
              <w:rPr>
                <w:rFonts w:ascii="宋体" w:hAnsi="宋体" w:hint="eastAsia"/>
              </w:rPr>
              <w:t>12</w:t>
            </w:r>
          </w:p>
        </w:tc>
      </w:tr>
    </w:tbl>
    <w:p w:rsidR="00C024F4" w:rsidRDefault="00C024F4" w:rsidP="006450CB">
      <w:pPr>
        <w:ind w:left="454"/>
        <w:rPr>
          <w:rFonts w:ascii="宋体" w:hAnsi="宋体" w:hint="eastAsia"/>
        </w:rPr>
      </w:pPr>
    </w:p>
    <w:p w:rsidR="00C024F4" w:rsidRPr="00176A82" w:rsidRDefault="00C024F4" w:rsidP="00C024F4">
      <w:bookmarkStart w:id="6" w:name="OLE_LINK43"/>
      <w:r w:rsidRPr="00C024F4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6</w:t>
      </w:r>
      <w:r w:rsidRPr="00176A82">
        <w:rPr>
          <w:rFonts w:hint="eastAsia"/>
        </w:rPr>
        <w:t>：</w:t>
      </w:r>
      <w:r w:rsidR="00367C23">
        <w:rPr>
          <w:rFonts w:hint="eastAsia"/>
        </w:rPr>
        <w:t>列联表显著性检验</w:t>
      </w:r>
      <w:r>
        <w:rPr>
          <w:rFonts w:hint="eastAsia"/>
        </w:rPr>
        <w:t>。</w:t>
      </w:r>
      <w:r w:rsidR="00367C23">
        <w:rPr>
          <w:rFonts w:hint="eastAsia"/>
        </w:rPr>
        <w:t>创建脚本文件</w:t>
      </w:r>
      <w:r w:rsidR="00367C23">
        <w:rPr>
          <w:rFonts w:hint="eastAsia"/>
        </w:rPr>
        <w:t>test1406.R</w:t>
      </w:r>
      <w:r w:rsidR="0071607A">
        <w:rPr>
          <w:rFonts w:hint="eastAsia"/>
        </w:rPr>
        <w:t>，完成下面任务。</w:t>
      </w:r>
    </w:p>
    <w:p w:rsidR="00C024F4" w:rsidRPr="00C024F4" w:rsidRDefault="0071607A" w:rsidP="006450CB">
      <w:pPr>
        <w:ind w:left="454"/>
        <w:rPr>
          <w:rFonts w:ascii="宋体" w:hAnsi="宋体" w:hint="eastAsia"/>
        </w:rPr>
      </w:pPr>
      <w:r w:rsidRPr="0071607A">
        <w:rPr>
          <w:rFonts w:ascii="宋体" w:hAnsi="宋体" w:hint="eastAsia"/>
        </w:rPr>
        <w:t>甲</w:t>
      </w:r>
      <w:bookmarkEnd w:id="6"/>
      <w:r w:rsidRPr="0071607A">
        <w:rPr>
          <w:rFonts w:ascii="宋体" w:hAnsi="宋体" w:hint="eastAsia"/>
        </w:rPr>
        <w:t>乙两学徒制作手工品，其中甲学徒制作了7件工艺器中合格品有3件，不合格品有4件，乙学徒制作了10件工艺品，其中合格品有6件，不合格品有4件，请问两学徒制作的合格品中有没有显著差异？其中</w:t>
      </w:r>
      <m:oMath>
        <m:r>
          <w:rPr>
            <w:rFonts w:ascii="Cambria Math" w:hAnsi="Cambria Math"/>
          </w:rPr>
          <m:t>α=0.05</m:t>
        </m:r>
      </m:oMath>
      <w:r w:rsidRPr="0071607A">
        <w:rPr>
          <w:rFonts w:ascii="宋体" w:hAnsi="宋体"/>
        </w:rPr>
        <w:t>。</w:t>
      </w:r>
    </w:p>
    <w:p w:rsidR="00C024F4" w:rsidRDefault="00C024F4" w:rsidP="006450CB">
      <w:pPr>
        <w:ind w:left="454"/>
        <w:rPr>
          <w:rFonts w:ascii="宋体" w:hAnsi="宋体" w:hint="eastAsia"/>
        </w:rPr>
      </w:pPr>
    </w:p>
    <w:p w:rsidR="0071607A" w:rsidRPr="00176A82" w:rsidRDefault="0071607A" w:rsidP="0071607A">
      <w:bookmarkStart w:id="7" w:name="OLE_LINK45"/>
      <w:r w:rsidRPr="00C024F4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7</w:t>
      </w:r>
      <w:r w:rsidRPr="00176A82">
        <w:rPr>
          <w:rFonts w:hint="eastAsia"/>
        </w:rPr>
        <w:t>：</w:t>
      </w:r>
      <w:r>
        <w:rPr>
          <w:rFonts w:hint="eastAsia"/>
        </w:rPr>
        <w:t>差异</w:t>
      </w:r>
      <w:r>
        <w:rPr>
          <w:rFonts w:hint="eastAsia"/>
        </w:rPr>
        <w:t>性检验。创建脚本文件</w:t>
      </w:r>
      <w:r>
        <w:rPr>
          <w:rFonts w:hint="eastAsia"/>
        </w:rPr>
        <w:t>test1407</w:t>
      </w:r>
      <w:r>
        <w:rPr>
          <w:rFonts w:hint="eastAsia"/>
        </w:rPr>
        <w:t>.R</w:t>
      </w:r>
      <w:r>
        <w:rPr>
          <w:rFonts w:hint="eastAsia"/>
        </w:rPr>
        <w:t>，完成下面任务。</w:t>
      </w:r>
    </w:p>
    <w:p w:rsidR="0071607A" w:rsidRPr="0071607A" w:rsidRDefault="0071607A" w:rsidP="0071607A">
      <w:pPr>
        <w:ind w:left="454"/>
        <w:rPr>
          <w:rFonts w:ascii="宋体" w:hAnsi="宋体"/>
        </w:rPr>
      </w:pPr>
      <w:r w:rsidRPr="0071607A">
        <w:rPr>
          <w:rFonts w:ascii="宋体" w:hAnsi="宋体" w:hint="eastAsia"/>
        </w:rPr>
        <w:t>某</w:t>
      </w:r>
      <w:bookmarkEnd w:id="7"/>
      <w:r w:rsidRPr="0071607A">
        <w:rPr>
          <w:rFonts w:ascii="宋体" w:hAnsi="宋体" w:hint="eastAsia"/>
        </w:rPr>
        <w:t>高中进行文理分科，由于报文科学生偏少，学校通过宣传，鼓励学生选择文科，得到如下表所示的统计数据。请问学校的宣传是否对学生选科有显著影响？其中</w:t>
      </w:r>
      <m:oMath>
        <m:r>
          <w:rPr>
            <w:rFonts w:ascii="Cambria Math" w:hAnsi="Cambria Math"/>
          </w:rPr>
          <m:t>α=0.05</m:t>
        </m:r>
      </m:oMath>
      <w:r w:rsidRPr="0071607A">
        <w:rPr>
          <w:rFonts w:ascii="宋体" w:hAnsi="宋体"/>
        </w:rPr>
        <w:t>。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607A" w:rsidRPr="0071607A" w:rsidTr="00C9237C">
        <w:tc>
          <w:tcPr>
            <w:tcW w:w="2840" w:type="dxa"/>
            <w:tcBorders>
              <w:bottom w:val="single" w:sz="4" w:space="0" w:color="auto"/>
            </w:tcBorders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/>
              </w:rPr>
              <w:t>宣传前报理科人数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/>
              </w:rPr>
              <w:t>宣传前报文科人数</w:t>
            </w:r>
          </w:p>
        </w:tc>
      </w:tr>
      <w:tr w:rsidR="0071607A" w:rsidRPr="0071607A" w:rsidTr="00C9237C">
        <w:tc>
          <w:tcPr>
            <w:tcW w:w="2840" w:type="dxa"/>
            <w:tcBorders>
              <w:bottom w:val="nil"/>
            </w:tcBorders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/>
              </w:rPr>
              <w:t>宣传后报理科人数</w:t>
            </w:r>
          </w:p>
        </w:tc>
        <w:tc>
          <w:tcPr>
            <w:tcW w:w="2841" w:type="dxa"/>
            <w:tcBorders>
              <w:bottom w:val="nil"/>
            </w:tcBorders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598</w:t>
            </w:r>
          </w:p>
        </w:tc>
        <w:tc>
          <w:tcPr>
            <w:tcW w:w="2841" w:type="dxa"/>
            <w:tcBorders>
              <w:bottom w:val="nil"/>
            </w:tcBorders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14</w:t>
            </w:r>
          </w:p>
        </w:tc>
      </w:tr>
      <w:tr w:rsidR="0071607A" w:rsidRPr="0071607A" w:rsidTr="00C9237C">
        <w:tc>
          <w:tcPr>
            <w:tcW w:w="2840" w:type="dxa"/>
            <w:tcBorders>
              <w:top w:val="nil"/>
            </w:tcBorders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/>
              </w:rPr>
              <w:t>宣传后报文科人数</w:t>
            </w:r>
          </w:p>
        </w:tc>
        <w:tc>
          <w:tcPr>
            <w:tcW w:w="2841" w:type="dxa"/>
            <w:tcBorders>
              <w:top w:val="nil"/>
            </w:tcBorders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90</w:t>
            </w:r>
          </w:p>
        </w:tc>
        <w:tc>
          <w:tcPr>
            <w:tcW w:w="2841" w:type="dxa"/>
            <w:tcBorders>
              <w:top w:val="nil"/>
            </w:tcBorders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48</w:t>
            </w:r>
          </w:p>
        </w:tc>
      </w:tr>
    </w:tbl>
    <w:p w:rsidR="0071607A" w:rsidRDefault="0071607A" w:rsidP="0071607A">
      <w:pPr>
        <w:ind w:left="454"/>
        <w:rPr>
          <w:rFonts w:ascii="宋体" w:hAnsi="宋体" w:hint="eastAsia"/>
        </w:rPr>
      </w:pPr>
    </w:p>
    <w:p w:rsidR="0071607A" w:rsidRPr="00176A82" w:rsidRDefault="0071607A" w:rsidP="0071607A">
      <w:r w:rsidRPr="00C024F4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8</w:t>
      </w:r>
      <w:r w:rsidRPr="00176A82">
        <w:rPr>
          <w:rFonts w:hint="eastAsia"/>
        </w:rPr>
        <w:t>：</w:t>
      </w:r>
      <w:r>
        <w:rPr>
          <w:rFonts w:hint="eastAsia"/>
        </w:rPr>
        <w:t>一致性</w:t>
      </w:r>
      <w:r>
        <w:rPr>
          <w:rFonts w:hint="eastAsia"/>
        </w:rPr>
        <w:t>检验。创建脚本文件</w:t>
      </w:r>
      <w:r>
        <w:rPr>
          <w:rFonts w:hint="eastAsia"/>
        </w:rPr>
        <w:t>test1408</w:t>
      </w:r>
      <w:r>
        <w:rPr>
          <w:rFonts w:hint="eastAsia"/>
        </w:rPr>
        <w:t>.R</w:t>
      </w:r>
      <w:r>
        <w:rPr>
          <w:rFonts w:hint="eastAsia"/>
        </w:rPr>
        <w:t>，完成下面任务。</w:t>
      </w:r>
    </w:p>
    <w:p w:rsidR="0071607A" w:rsidRPr="0071607A" w:rsidRDefault="0071607A" w:rsidP="0071607A">
      <w:pPr>
        <w:ind w:left="454"/>
        <w:rPr>
          <w:rFonts w:ascii="宋体" w:hAnsi="宋体"/>
        </w:rPr>
      </w:pPr>
      <w:r w:rsidRPr="0071607A">
        <w:rPr>
          <w:rFonts w:ascii="宋体" w:hAnsi="宋体" w:hint="eastAsia"/>
        </w:rPr>
        <w:t>两位医生A和B对一批患有某种疾病的病人进行分级诊断，结果如下表所示，请Kappa检验分布两位医生的诊断是否一致？其中</w:t>
      </w:r>
      <m:oMath>
        <m:r>
          <w:rPr>
            <w:rFonts w:ascii="Cambria Math" w:hAnsi="Cambria Math"/>
          </w:rPr>
          <m:t>α=0.05</m:t>
        </m:r>
      </m:oMath>
      <w:r w:rsidRPr="0071607A">
        <w:rPr>
          <w:rFonts w:ascii="宋体" w:hAnsi="宋体" w:hint="eastAsia"/>
        </w:rPr>
        <w:t>。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1607A" w:rsidRPr="0071607A" w:rsidTr="00C9237C">
        <w:trPr>
          <w:jc w:val="center"/>
        </w:trPr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/>
              </w:rPr>
              <w:t>A诊断结果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/>
              </w:rPr>
              <w:t>B诊断</w:t>
            </w:r>
            <w:r w:rsidRPr="0071607A">
              <w:rPr>
                <w:rFonts w:ascii="宋体" w:hAnsi="宋体" w:hint="eastAsia"/>
              </w:rPr>
              <w:t>1级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/>
              </w:rPr>
              <w:t>B诊断</w:t>
            </w:r>
            <w:r w:rsidRPr="0071607A">
              <w:rPr>
                <w:rFonts w:ascii="宋体" w:hAnsi="宋体" w:hint="eastAsia"/>
              </w:rPr>
              <w:t>3级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/>
              </w:rPr>
              <w:t>B诊断</w:t>
            </w:r>
            <w:r w:rsidRPr="0071607A">
              <w:rPr>
                <w:rFonts w:ascii="宋体" w:hAnsi="宋体" w:hint="eastAsia"/>
              </w:rPr>
              <w:t>3级</w:t>
            </w:r>
          </w:p>
        </w:tc>
      </w:tr>
      <w:tr w:rsidR="0071607A" w:rsidRPr="0071607A" w:rsidTr="00C9237C">
        <w:trPr>
          <w:jc w:val="center"/>
        </w:trPr>
        <w:tc>
          <w:tcPr>
            <w:tcW w:w="2130" w:type="dxa"/>
            <w:tcBorders>
              <w:bottom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1级</w:t>
            </w:r>
          </w:p>
        </w:tc>
        <w:tc>
          <w:tcPr>
            <w:tcW w:w="2130" w:type="dxa"/>
            <w:tcBorders>
              <w:bottom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13</w:t>
            </w: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13</w:t>
            </w: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12</w:t>
            </w:r>
          </w:p>
        </w:tc>
      </w:tr>
      <w:tr w:rsidR="0071607A" w:rsidRPr="0071607A" w:rsidTr="00C9237C">
        <w:trPr>
          <w:jc w:val="center"/>
        </w:trPr>
        <w:tc>
          <w:tcPr>
            <w:tcW w:w="2130" w:type="dxa"/>
            <w:tcBorders>
              <w:top w:val="nil"/>
              <w:bottom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2级</w:t>
            </w:r>
          </w:p>
        </w:tc>
        <w:tc>
          <w:tcPr>
            <w:tcW w:w="2130" w:type="dxa"/>
            <w:tcBorders>
              <w:top w:val="nil"/>
              <w:bottom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6</w:t>
            </w:r>
          </w:p>
        </w:tc>
        <w:tc>
          <w:tcPr>
            <w:tcW w:w="2131" w:type="dxa"/>
            <w:tcBorders>
              <w:top w:val="nil"/>
              <w:bottom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9</w:t>
            </w:r>
          </w:p>
        </w:tc>
        <w:tc>
          <w:tcPr>
            <w:tcW w:w="2131" w:type="dxa"/>
            <w:tcBorders>
              <w:top w:val="nil"/>
              <w:bottom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8</w:t>
            </w:r>
          </w:p>
        </w:tc>
      </w:tr>
      <w:tr w:rsidR="0071607A" w:rsidRPr="0071607A" w:rsidTr="00C9237C">
        <w:trPr>
          <w:jc w:val="center"/>
        </w:trPr>
        <w:tc>
          <w:tcPr>
            <w:tcW w:w="2130" w:type="dxa"/>
            <w:tcBorders>
              <w:top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3级</w:t>
            </w:r>
          </w:p>
        </w:tc>
        <w:tc>
          <w:tcPr>
            <w:tcW w:w="2130" w:type="dxa"/>
            <w:tcBorders>
              <w:top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5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7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71607A" w:rsidRPr="0071607A" w:rsidRDefault="0071607A" w:rsidP="0071607A">
            <w:pPr>
              <w:ind w:left="454"/>
              <w:rPr>
                <w:rFonts w:ascii="宋体" w:hAnsi="宋体"/>
              </w:rPr>
            </w:pPr>
            <w:r w:rsidRPr="0071607A">
              <w:rPr>
                <w:rFonts w:ascii="宋体" w:hAnsi="宋体" w:hint="eastAsia"/>
              </w:rPr>
              <w:t>9</w:t>
            </w:r>
          </w:p>
        </w:tc>
      </w:tr>
    </w:tbl>
    <w:p w:rsidR="0071607A" w:rsidRDefault="002C7C0C" w:rsidP="0071607A">
      <w:pPr>
        <w:ind w:left="454"/>
        <w:rPr>
          <w:rFonts w:ascii="宋体" w:hAnsi="宋体" w:hint="eastAsia"/>
        </w:rPr>
      </w:pPr>
      <w:r>
        <w:rPr>
          <w:rFonts w:ascii="宋体" w:hAnsi="宋体" w:hint="eastAsia"/>
        </w:rPr>
        <w:t>注：若实验没有安装</w:t>
      </w:r>
      <w:proofErr w:type="spellStart"/>
      <w:r>
        <w:rPr>
          <w:rFonts w:ascii="宋体" w:hAnsi="宋体" w:hint="eastAsia"/>
        </w:rPr>
        <w:t>epiR</w:t>
      </w:r>
      <w:proofErr w:type="spellEnd"/>
      <w:r>
        <w:rPr>
          <w:rFonts w:ascii="宋体" w:hAnsi="宋体" w:hint="eastAsia"/>
        </w:rPr>
        <w:t>包，可以跳过此题！</w:t>
      </w:r>
      <w:bookmarkStart w:id="8" w:name="_GoBack"/>
      <w:bookmarkEnd w:id="8"/>
    </w:p>
    <w:sectPr w:rsidR="0071607A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788" w:rsidRDefault="008B1788" w:rsidP="00616007">
      <w:pPr>
        <w:spacing w:line="240" w:lineRule="auto"/>
      </w:pPr>
      <w:r>
        <w:separator/>
      </w:r>
    </w:p>
  </w:endnote>
  <w:endnote w:type="continuationSeparator" w:id="0">
    <w:p w:rsidR="008B1788" w:rsidRDefault="008B1788" w:rsidP="00616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788" w:rsidRDefault="008B1788" w:rsidP="00616007">
      <w:pPr>
        <w:spacing w:line="240" w:lineRule="auto"/>
      </w:pPr>
      <w:r>
        <w:separator/>
      </w:r>
    </w:p>
  </w:footnote>
  <w:footnote w:type="continuationSeparator" w:id="0">
    <w:p w:rsidR="008B1788" w:rsidRDefault="008B1788" w:rsidP="006160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F62FD"/>
    <w:multiLevelType w:val="hybridMultilevel"/>
    <w:tmpl w:val="A73A01F4"/>
    <w:lvl w:ilvl="0" w:tplc="263AEF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E409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BE8A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9C6D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0DE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B403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AD1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0C4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1885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701EF"/>
    <w:rsid w:val="0007194B"/>
    <w:rsid w:val="000A090D"/>
    <w:rsid w:val="000B184E"/>
    <w:rsid w:val="000E20CA"/>
    <w:rsid w:val="000E5967"/>
    <w:rsid w:val="000F4086"/>
    <w:rsid w:val="000F6C21"/>
    <w:rsid w:val="00103679"/>
    <w:rsid w:val="00105AF3"/>
    <w:rsid w:val="00140358"/>
    <w:rsid w:val="0014175E"/>
    <w:rsid w:val="001577AD"/>
    <w:rsid w:val="00176A82"/>
    <w:rsid w:val="001909C0"/>
    <w:rsid w:val="0019224C"/>
    <w:rsid w:val="00193848"/>
    <w:rsid w:val="001B0018"/>
    <w:rsid w:val="001F03F8"/>
    <w:rsid w:val="00201C6D"/>
    <w:rsid w:val="00225328"/>
    <w:rsid w:val="00235216"/>
    <w:rsid w:val="0026696A"/>
    <w:rsid w:val="00270E69"/>
    <w:rsid w:val="00274DF2"/>
    <w:rsid w:val="002A605E"/>
    <w:rsid w:val="002B0B25"/>
    <w:rsid w:val="002C7C0C"/>
    <w:rsid w:val="002D664E"/>
    <w:rsid w:val="002F2039"/>
    <w:rsid w:val="002F7860"/>
    <w:rsid w:val="002F7E21"/>
    <w:rsid w:val="003576B8"/>
    <w:rsid w:val="00367C23"/>
    <w:rsid w:val="00370140"/>
    <w:rsid w:val="00376722"/>
    <w:rsid w:val="003836D5"/>
    <w:rsid w:val="00391717"/>
    <w:rsid w:val="003A5980"/>
    <w:rsid w:val="003A742A"/>
    <w:rsid w:val="003B12FD"/>
    <w:rsid w:val="003B4428"/>
    <w:rsid w:val="003C0E51"/>
    <w:rsid w:val="003E4A77"/>
    <w:rsid w:val="003F1322"/>
    <w:rsid w:val="004039D3"/>
    <w:rsid w:val="0041252F"/>
    <w:rsid w:val="00416774"/>
    <w:rsid w:val="00420FBE"/>
    <w:rsid w:val="00465904"/>
    <w:rsid w:val="004737D4"/>
    <w:rsid w:val="00484676"/>
    <w:rsid w:val="00490F05"/>
    <w:rsid w:val="004965CB"/>
    <w:rsid w:val="004A4826"/>
    <w:rsid w:val="004A64F4"/>
    <w:rsid w:val="004D163A"/>
    <w:rsid w:val="004E073A"/>
    <w:rsid w:val="0051104A"/>
    <w:rsid w:val="0052118C"/>
    <w:rsid w:val="005244EE"/>
    <w:rsid w:val="0052577C"/>
    <w:rsid w:val="00543B2C"/>
    <w:rsid w:val="00562DFF"/>
    <w:rsid w:val="00573C25"/>
    <w:rsid w:val="00581C4D"/>
    <w:rsid w:val="00587331"/>
    <w:rsid w:val="00596171"/>
    <w:rsid w:val="005A2DF0"/>
    <w:rsid w:val="005A7ACD"/>
    <w:rsid w:val="005B1346"/>
    <w:rsid w:val="005C1469"/>
    <w:rsid w:val="005C66B4"/>
    <w:rsid w:val="005E6DFB"/>
    <w:rsid w:val="00606F33"/>
    <w:rsid w:val="00616007"/>
    <w:rsid w:val="006230C7"/>
    <w:rsid w:val="00634EA3"/>
    <w:rsid w:val="00642398"/>
    <w:rsid w:val="006450CB"/>
    <w:rsid w:val="0064648D"/>
    <w:rsid w:val="00655238"/>
    <w:rsid w:val="00674291"/>
    <w:rsid w:val="00675E60"/>
    <w:rsid w:val="006907B2"/>
    <w:rsid w:val="006B5511"/>
    <w:rsid w:val="006C244F"/>
    <w:rsid w:val="006C31FC"/>
    <w:rsid w:val="006D2189"/>
    <w:rsid w:val="006F0D9A"/>
    <w:rsid w:val="006F5C8D"/>
    <w:rsid w:val="006F6AAC"/>
    <w:rsid w:val="00702255"/>
    <w:rsid w:val="0071607A"/>
    <w:rsid w:val="0072345B"/>
    <w:rsid w:val="00732F92"/>
    <w:rsid w:val="007407FC"/>
    <w:rsid w:val="007444B3"/>
    <w:rsid w:val="00744E0B"/>
    <w:rsid w:val="007536A5"/>
    <w:rsid w:val="0078738A"/>
    <w:rsid w:val="007873B2"/>
    <w:rsid w:val="00792749"/>
    <w:rsid w:val="007B02A5"/>
    <w:rsid w:val="00801C1F"/>
    <w:rsid w:val="008229A9"/>
    <w:rsid w:val="008542EC"/>
    <w:rsid w:val="008548EF"/>
    <w:rsid w:val="00862F0A"/>
    <w:rsid w:val="0087420F"/>
    <w:rsid w:val="008B1788"/>
    <w:rsid w:val="008C0E88"/>
    <w:rsid w:val="008D00DC"/>
    <w:rsid w:val="008D2482"/>
    <w:rsid w:val="008E2E6C"/>
    <w:rsid w:val="008E5D63"/>
    <w:rsid w:val="009130D8"/>
    <w:rsid w:val="0092152C"/>
    <w:rsid w:val="009245F3"/>
    <w:rsid w:val="009777A3"/>
    <w:rsid w:val="00982E3A"/>
    <w:rsid w:val="009C00E0"/>
    <w:rsid w:val="009C6818"/>
    <w:rsid w:val="009D3DFF"/>
    <w:rsid w:val="009D488F"/>
    <w:rsid w:val="00A07785"/>
    <w:rsid w:val="00A15D27"/>
    <w:rsid w:val="00A2654E"/>
    <w:rsid w:val="00A2697C"/>
    <w:rsid w:val="00A27776"/>
    <w:rsid w:val="00A3683F"/>
    <w:rsid w:val="00A66E1D"/>
    <w:rsid w:val="00A701DC"/>
    <w:rsid w:val="00A945C1"/>
    <w:rsid w:val="00AB4C00"/>
    <w:rsid w:val="00AB5926"/>
    <w:rsid w:val="00AC71DA"/>
    <w:rsid w:val="00B0577F"/>
    <w:rsid w:val="00B2509D"/>
    <w:rsid w:val="00B25B53"/>
    <w:rsid w:val="00B27471"/>
    <w:rsid w:val="00B60553"/>
    <w:rsid w:val="00B74A1C"/>
    <w:rsid w:val="00BB750B"/>
    <w:rsid w:val="00BC3999"/>
    <w:rsid w:val="00C024F4"/>
    <w:rsid w:val="00C32309"/>
    <w:rsid w:val="00CB17B8"/>
    <w:rsid w:val="00CB7AAB"/>
    <w:rsid w:val="00CD2C5C"/>
    <w:rsid w:val="00D0071D"/>
    <w:rsid w:val="00D23C37"/>
    <w:rsid w:val="00D36A06"/>
    <w:rsid w:val="00D40BC8"/>
    <w:rsid w:val="00D62FD8"/>
    <w:rsid w:val="00D67D89"/>
    <w:rsid w:val="00D822D5"/>
    <w:rsid w:val="00D84AE6"/>
    <w:rsid w:val="00DA3457"/>
    <w:rsid w:val="00DC4639"/>
    <w:rsid w:val="00DC5F4B"/>
    <w:rsid w:val="00DD4EA3"/>
    <w:rsid w:val="00E00F56"/>
    <w:rsid w:val="00E038C8"/>
    <w:rsid w:val="00E32252"/>
    <w:rsid w:val="00E52301"/>
    <w:rsid w:val="00E713C4"/>
    <w:rsid w:val="00EB37AF"/>
    <w:rsid w:val="00EB7995"/>
    <w:rsid w:val="00EC2AAB"/>
    <w:rsid w:val="00EE202B"/>
    <w:rsid w:val="00EE7FB8"/>
    <w:rsid w:val="00EF6563"/>
    <w:rsid w:val="00F10D4E"/>
    <w:rsid w:val="00F44997"/>
    <w:rsid w:val="00F44F15"/>
    <w:rsid w:val="00F53AB0"/>
    <w:rsid w:val="00F657FE"/>
    <w:rsid w:val="00F878D7"/>
    <w:rsid w:val="00FA61BB"/>
    <w:rsid w:val="00FD0961"/>
    <w:rsid w:val="00FD1DA8"/>
    <w:rsid w:val="00FD2ED7"/>
    <w:rsid w:val="00FE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07A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1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6007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60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6007"/>
    <w:rPr>
      <w:rFonts w:ascii="Calibri" w:eastAsia="宋体" w:hAnsi="Calibri"/>
      <w:sz w:val="18"/>
      <w:szCs w:val="18"/>
    </w:rPr>
  </w:style>
  <w:style w:type="paragraph" w:styleId="a6">
    <w:name w:val="List Paragraph"/>
    <w:basedOn w:val="a"/>
    <w:uiPriority w:val="34"/>
    <w:qFormat/>
    <w:rsid w:val="00C024F4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C024F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024F4"/>
    <w:rPr>
      <w:rFonts w:ascii="Calibri" w:eastAsia="宋体" w:hAnsi="Calibri"/>
      <w:sz w:val="18"/>
      <w:szCs w:val="18"/>
    </w:rPr>
  </w:style>
  <w:style w:type="character" w:styleId="a8">
    <w:name w:val="Placeholder Text"/>
    <w:basedOn w:val="a0"/>
    <w:uiPriority w:val="99"/>
    <w:semiHidden/>
    <w:rsid w:val="003A742A"/>
    <w:rPr>
      <w:color w:val="808080"/>
    </w:rPr>
  </w:style>
  <w:style w:type="table" w:styleId="a9">
    <w:name w:val="Table Grid"/>
    <w:basedOn w:val="a1"/>
    <w:uiPriority w:val="59"/>
    <w:rsid w:val="00367C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07A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1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6007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60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6007"/>
    <w:rPr>
      <w:rFonts w:ascii="Calibri" w:eastAsia="宋体" w:hAnsi="Calibri"/>
      <w:sz w:val="18"/>
      <w:szCs w:val="18"/>
    </w:rPr>
  </w:style>
  <w:style w:type="paragraph" w:styleId="a6">
    <w:name w:val="List Paragraph"/>
    <w:basedOn w:val="a"/>
    <w:uiPriority w:val="34"/>
    <w:qFormat/>
    <w:rsid w:val="00C024F4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C024F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024F4"/>
    <w:rPr>
      <w:rFonts w:ascii="Calibri" w:eastAsia="宋体" w:hAnsi="Calibri"/>
      <w:sz w:val="18"/>
      <w:szCs w:val="18"/>
    </w:rPr>
  </w:style>
  <w:style w:type="character" w:styleId="a8">
    <w:name w:val="Placeholder Text"/>
    <w:basedOn w:val="a0"/>
    <w:uiPriority w:val="99"/>
    <w:semiHidden/>
    <w:rsid w:val="003A742A"/>
    <w:rPr>
      <w:color w:val="808080"/>
    </w:rPr>
  </w:style>
  <w:style w:type="table" w:styleId="a9">
    <w:name w:val="Table Grid"/>
    <w:basedOn w:val="a1"/>
    <w:uiPriority w:val="59"/>
    <w:rsid w:val="00367C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10</cp:revision>
  <dcterms:created xsi:type="dcterms:W3CDTF">2024-07-05T02:25:00Z</dcterms:created>
  <dcterms:modified xsi:type="dcterms:W3CDTF">2025-05-13T04:07:00Z</dcterms:modified>
</cp:coreProperties>
</file>