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4A" w:rsidRDefault="0029494A"/>
    <w:p w:rsidR="00F61391" w:rsidRDefault="00F61391"/>
    <w:p w:rsidR="00F61391" w:rsidRDefault="00F61391" w:rsidP="00F613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6E2E09">
        <w:rPr>
          <w:b/>
          <w:sz w:val="24"/>
          <w:szCs w:val="24"/>
        </w:rPr>
        <w:t>Вопросы и задачи  к защите лабораторной работы №</w:t>
      </w:r>
      <w:r>
        <w:rPr>
          <w:b/>
          <w:sz w:val="24"/>
          <w:szCs w:val="24"/>
        </w:rPr>
        <w:t>8</w:t>
      </w:r>
    </w:p>
    <w:p w:rsidR="00F61391" w:rsidRPr="006E2E09" w:rsidRDefault="00F61391" w:rsidP="00F613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Pr="00D6663F">
        <w:rPr>
          <w:b/>
          <w:sz w:val="24"/>
          <w:szCs w:val="24"/>
        </w:rPr>
        <w:t xml:space="preserve"> “</w:t>
      </w:r>
      <w:r>
        <w:rPr>
          <w:b/>
          <w:sz w:val="24"/>
          <w:szCs w:val="24"/>
        </w:rPr>
        <w:t>Численное решение краевых задач</w:t>
      </w:r>
      <w:r w:rsidRPr="00D6663F">
        <w:rPr>
          <w:b/>
          <w:sz w:val="24"/>
          <w:szCs w:val="24"/>
        </w:rPr>
        <w:t>”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1. Постановка двухточечной краевой задачи. Основные теоремы о разрешимости и устойчивости дифференциальной задачи.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 xml:space="preserve">2. Дискретная двухточечная краевая задача. Теорема о существовании решения разностной схемы. 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3. Дискретная двухточечная краевая задача. Принцип максимума для разностной схемы.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4. Дискретная двухточечная краевая задача. Теорема сравнения для разностной схемы.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5 Дискретная двухточечная краевая задача. Априорная оценка решения.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 xml:space="preserve">6. Дискретная двухточечная краевая задача. Устойчивость разностной схемы. 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7. Дискретная двухточечная краевая задача. Аппроксимация и сходимость разностной схемы.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8. Метод конечных разностей для случая переменного коэффициента теплопроводности.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9. Аппроксимация граничных условий со вторым порядком точности.</w:t>
      </w:r>
    </w:p>
    <w:p w:rsidR="00F61391" w:rsidRPr="006E2E09" w:rsidRDefault="00F61391" w:rsidP="00F61391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Pr="006E2E09">
        <w:rPr>
          <w:sz w:val="24"/>
          <w:szCs w:val="24"/>
        </w:rPr>
        <w:t xml:space="preserve">.Используя значения функции  </w:t>
      </w:r>
      <w:r w:rsidRPr="006E2E09">
        <w:rPr>
          <w:i/>
          <w:sz w:val="24"/>
          <w:szCs w:val="24"/>
          <w:lang w:val="en-US"/>
        </w:rPr>
        <w:t>u</w:t>
      </w:r>
      <w:r w:rsidRPr="006E2E09">
        <w:rPr>
          <w:sz w:val="24"/>
          <w:szCs w:val="24"/>
        </w:rPr>
        <w:t xml:space="preserve"> в двух точках </w:t>
      </w:r>
      <w:r w:rsidRPr="006E2E09">
        <w:rPr>
          <w:sz w:val="24"/>
          <w:szCs w:val="2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2pt" o:ole="" fillcolor="window">
            <v:imagedata r:id="rId4" o:title=""/>
          </v:shape>
          <o:OLEObject Type="Embed" ProgID="Equation.DSMT4" ShapeID="_x0000_i1025" DrawAspect="Content" ObjectID="_1762628030" r:id="rId5"/>
        </w:object>
      </w:r>
      <w:r w:rsidRPr="006E2E09">
        <w:rPr>
          <w:sz w:val="24"/>
          <w:szCs w:val="24"/>
        </w:rPr>
        <w:t xml:space="preserve"> и </w:t>
      </w:r>
      <w:r w:rsidRPr="006E2E09">
        <w:rPr>
          <w:sz w:val="24"/>
          <w:szCs w:val="24"/>
        </w:rPr>
        <w:object w:dxaOrig="279" w:dyaOrig="380">
          <v:shape id="_x0000_i1026" type="#_x0000_t75" style="width:13.8pt;height:19.2pt" o:ole="" fillcolor="window">
            <v:imagedata r:id="rId6" o:title=""/>
          </v:shape>
          <o:OLEObject Type="Embed" ProgID="Equation.DSMT4" ShapeID="_x0000_i1026" DrawAspect="Content" ObjectID="_1762628031" r:id="rId7"/>
        </w:object>
      </w:r>
      <w:r w:rsidRPr="006E2E09">
        <w:rPr>
          <w:sz w:val="24"/>
          <w:szCs w:val="24"/>
        </w:rPr>
        <w:t xml:space="preserve">, построить  аппроксимацию 2-го порядка граничного  условия </w:t>
      </w:r>
      <w:r w:rsidRPr="006E2E09">
        <w:rPr>
          <w:sz w:val="24"/>
          <w:szCs w:val="24"/>
        </w:rPr>
        <w:object w:dxaOrig="2060" w:dyaOrig="380">
          <v:shape id="_x0000_i1027" type="#_x0000_t75" style="width:103.2pt;height:19.2pt" o:ole="" fillcolor="window">
            <v:imagedata r:id="rId8" o:title=""/>
          </v:shape>
          <o:OLEObject Type="Embed" ProgID="Equation.DSMT4" ShapeID="_x0000_i1027" DrawAspect="Content" ObjectID="_1762628032" r:id="rId9"/>
        </w:object>
      </w:r>
      <w:r w:rsidRPr="006E2E09">
        <w:rPr>
          <w:sz w:val="24"/>
          <w:szCs w:val="24"/>
        </w:rPr>
        <w:t xml:space="preserve"> для уравнения </w:t>
      </w:r>
      <w:r w:rsidRPr="006E2E09">
        <w:rPr>
          <w:sz w:val="24"/>
          <w:szCs w:val="24"/>
        </w:rPr>
        <w:object w:dxaOrig="2220" w:dyaOrig="380">
          <v:shape id="_x0000_i1028" type="#_x0000_t75" style="width:111pt;height:19.2pt" o:ole="" fillcolor="window">
            <v:imagedata r:id="rId10" o:title=""/>
          </v:shape>
          <o:OLEObject Type="Embed" ProgID="Equation.DSMT4" ShapeID="_x0000_i1028" DrawAspect="Content" ObjectID="_1762628033" r:id="rId11"/>
        </w:object>
      </w:r>
      <w:r w:rsidRPr="006E2E09">
        <w:rPr>
          <w:sz w:val="24"/>
          <w:szCs w:val="24"/>
        </w:rPr>
        <w:t>.</w:t>
      </w:r>
    </w:p>
    <w:p w:rsidR="00F61391" w:rsidRPr="006E2E09" w:rsidRDefault="00F61391" w:rsidP="00F61391">
      <w:pPr>
        <w:rPr>
          <w:sz w:val="24"/>
          <w:szCs w:val="24"/>
        </w:rPr>
      </w:pPr>
      <w:r w:rsidRPr="006E2E09">
        <w:rPr>
          <w:sz w:val="24"/>
          <w:szCs w:val="24"/>
        </w:rPr>
        <w:t>Как выбрать коэффициенты схемы, чтобы получить 2 порядок аппроксимации?</w:t>
      </w:r>
    </w:p>
    <w:p w:rsidR="00F61391" w:rsidRDefault="00F61391" w:rsidP="00F61391"/>
    <w:p w:rsidR="00F61391" w:rsidRDefault="00F61391"/>
    <w:sectPr w:rsidR="00F61391" w:rsidSect="0029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1391"/>
    <w:rsid w:val="00216B57"/>
    <w:rsid w:val="0029494A"/>
    <w:rsid w:val="00302F2E"/>
    <w:rsid w:val="00347436"/>
    <w:rsid w:val="0038577D"/>
    <w:rsid w:val="00713F0D"/>
    <w:rsid w:val="007F79E3"/>
    <w:rsid w:val="009553A6"/>
    <w:rsid w:val="00DF2F0E"/>
    <w:rsid w:val="00F6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A6"/>
    <w:pPr>
      <w:spacing w:after="200" w:line="276" w:lineRule="auto"/>
    </w:pPr>
  </w:style>
  <w:style w:type="paragraph" w:styleId="3">
    <w:name w:val="heading 3"/>
    <w:basedOn w:val="a"/>
    <w:next w:val="a"/>
    <w:qFormat/>
    <w:rsid w:val="009553A6"/>
    <w:pPr>
      <w:keepNext/>
      <w:suppressAutoHyphens w:val="0"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Heading3"/>
    <w:qFormat/>
    <w:rsid w:val="009553A6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character" w:customStyle="1" w:styleId="31">
    <w:name w:val="Заголовок 3 Знак1"/>
    <w:basedOn w:val="a0"/>
    <w:rsid w:val="00713F0D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">
    <w:name w:val="index 1"/>
    <w:basedOn w:val="a"/>
    <w:next w:val="a"/>
    <w:autoRedefine/>
    <w:uiPriority w:val="99"/>
    <w:semiHidden/>
    <w:unhideWhenUsed/>
    <w:rsid w:val="00713F0D"/>
    <w:pPr>
      <w:spacing w:after="0" w:line="240" w:lineRule="auto"/>
      <w:ind w:left="220" w:hanging="220"/>
    </w:pPr>
  </w:style>
  <w:style w:type="paragraph" w:styleId="a3">
    <w:name w:val="index heading"/>
    <w:basedOn w:val="a"/>
    <w:qFormat/>
    <w:rsid w:val="009553A6"/>
    <w:pPr>
      <w:suppressLineNumbers/>
    </w:pPr>
    <w:rPr>
      <w:rFonts w:cs="Arial"/>
    </w:rPr>
  </w:style>
  <w:style w:type="paragraph" w:customStyle="1" w:styleId="Heading3">
    <w:name w:val="Heading 3"/>
    <w:basedOn w:val="a"/>
    <w:next w:val="a"/>
    <w:link w:val="30"/>
    <w:qFormat/>
    <w:rsid w:val="009553A6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a4">
    <w:name w:val="Заголовок"/>
    <w:basedOn w:val="a"/>
    <w:next w:val="a5"/>
    <w:qFormat/>
    <w:rsid w:val="009553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713F0D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13F0D"/>
  </w:style>
  <w:style w:type="paragraph" w:customStyle="1" w:styleId="Caption">
    <w:name w:val="Caption"/>
    <w:basedOn w:val="a"/>
    <w:qFormat/>
    <w:rsid w:val="009553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Стиль По центру"/>
    <w:basedOn w:val="a"/>
    <w:qFormat/>
    <w:rsid w:val="009553A6"/>
    <w:pPr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6-06">
    <w:name w:val="Центр - 06-06"/>
    <w:basedOn w:val="a7"/>
    <w:qFormat/>
    <w:rsid w:val="009553A6"/>
    <w:pPr>
      <w:spacing w:before="120" w:after="120"/>
    </w:pPr>
    <w:rPr>
      <w:b/>
      <w:lang w:val="en-US"/>
    </w:rPr>
  </w:style>
  <w:style w:type="paragraph" w:customStyle="1" w:styleId="-03-03">
    <w:name w:val="Центр - 03-03 ж"/>
    <w:basedOn w:val="-06-06"/>
    <w:qFormat/>
    <w:rsid w:val="009553A6"/>
    <w:pPr>
      <w:spacing w:before="60" w:after="60"/>
    </w:pPr>
  </w:style>
  <w:style w:type="paragraph" w:customStyle="1" w:styleId="-03-030">
    <w:name w:val="Центр - 03-03"/>
    <w:basedOn w:val="-03-03"/>
    <w:qFormat/>
    <w:rsid w:val="009553A6"/>
    <w:rPr>
      <w:b w:val="0"/>
    </w:rPr>
  </w:style>
  <w:style w:type="paragraph" w:customStyle="1" w:styleId="-2">
    <w:name w:val="Таблица к зад-2"/>
    <w:basedOn w:val="a"/>
    <w:qFormat/>
    <w:rsid w:val="009553A6"/>
    <w:pPr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3-031">
    <w:name w:val="Обычный - 03-03"/>
    <w:basedOn w:val="a"/>
    <w:qFormat/>
    <w:rsid w:val="009553A6"/>
    <w:pPr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Влево-втяжка 1"/>
    <w:basedOn w:val="a"/>
    <w:qFormat/>
    <w:rsid w:val="009553A6"/>
    <w:pPr>
      <w:suppressAutoHyphens w:val="0"/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hortmund</dc:creator>
  <cp:lastModifiedBy>hortmund</cp:lastModifiedBy>
  <cp:revision>2</cp:revision>
  <dcterms:created xsi:type="dcterms:W3CDTF">2023-11-27T19:01:00Z</dcterms:created>
  <dcterms:modified xsi:type="dcterms:W3CDTF">2023-11-27T19:01:00Z</dcterms:modified>
</cp:coreProperties>
</file>