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70500" cy="702754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0" distL="0" distR="0">
            <wp:extent cx="5270500" cy="702754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>
          <w:rFonts w:eastAsia="Microsoft YaHei;宋体;Myriad Pro;Lato;Helvetica Neue;Helvetica;Arial;sans-serif"/>
          <w:sz w:val="21"/>
        </w:rPr>
        <w:t>如果两个键的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hashcode</w:t>
      </w:r>
      <w:r>
        <w:rPr>
          <w:rFonts w:eastAsia="Microsoft YaHei;宋体;Myriad Pro;Lato;Helvetica Neue;Helvetica;Arial;sans-serif"/>
          <w:sz w:val="21"/>
        </w:rPr>
        <w:t>相同，你如何获取值对象？”</w:t>
      </w:r>
      <w:r>
        <w:rPr>
          <w:rFonts w:eastAsia="Microsoft YaHei;宋体;Myriad Pro;Lato;Helvetica Neue;Helvetica;Arial;sans-serif"/>
          <w:sz w:val="21"/>
        </w:rPr>
        <w:t> 面试者会回答：当我们调用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get()</w:t>
      </w:r>
      <w:r>
        <w:rPr>
          <w:rFonts w:eastAsia="Microsoft YaHei;宋体;Myriad Pro;Lato;Helvetica Neue;Helvetica;Arial;sans-serif"/>
          <w:sz w:val="21"/>
        </w:rPr>
        <w:t>方法，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HashMap</w:t>
      </w:r>
      <w:r>
        <w:rPr>
          <w:rFonts w:eastAsia="Microsoft YaHei;宋体;Myriad Pro;Lato;Helvetica Neue;Helvetica;Arial;sans-serif"/>
          <w:sz w:val="21"/>
        </w:rPr>
        <w:t>会使用键对象的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hashcode</w:t>
      </w:r>
      <w:r>
        <w:rPr>
          <w:rFonts w:eastAsia="Microsoft YaHei;宋体;Myriad Pro;Lato;Helvetica Neue;Helvetica;Arial;sans-serif"/>
          <w:sz w:val="21"/>
        </w:rPr>
        <w:t>找到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位置，然后获取值对象。面试官提醒他如果有两个值对象储存在同一个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，他给出答案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:</w:t>
      </w:r>
      <w:r>
        <w:rPr>
          <w:rFonts w:eastAsia="Microsoft YaHei;宋体;Myriad Pro;Lato;Helvetica Neue;Helvetica;Arial;sans-serif"/>
          <w:sz w:val="21"/>
        </w:rPr>
        <w:t>将会遍历链表直到找到值对象。面试官会问因为你并没有值对象去比较，你是如何确定确定找到值对象的？除非面试者直到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HashMap</w:t>
      </w:r>
      <w:r>
        <w:rPr>
          <w:rFonts w:eastAsia="Microsoft YaHei;宋体;Myriad Pro;Lato;Helvetica Neue;Helvetica;Arial;sans-serif"/>
          <w:sz w:val="21"/>
        </w:rPr>
        <w:t>在链表中存储的是键值对，否则他们不可能回答出这一题。</w:t>
      </w:r>
    </w:p>
    <w:p>
      <w:pPr>
        <w:pStyle w:val="Style15"/>
        <w:pBdr/>
        <w:rPr/>
      </w:pPr>
      <w:r>
        <w:rPr>
          <w:rFonts w:eastAsia="Microsoft YaHei;宋体;Myriad Pro;Lato;Helvetica Neue;Helvetica;Arial;sans-serif"/>
          <w:sz w:val="21"/>
        </w:rPr>
        <w:t>其中一些记得这个重要知识点的面试者会说，找到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位置之后，会调用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keys.equals()</w:t>
      </w:r>
      <w:r>
        <w:rPr>
          <w:rFonts w:eastAsia="Microsoft YaHei;宋体;Myriad Pro;Lato;Helvetica Neue;Helvetica;Arial;sans-serif"/>
          <w:sz w:val="21"/>
        </w:rPr>
        <w:t>方法去找到链表中正确的节点，最终找到要找的值对象。完美的答案！</w:t>
      </w:r>
    </w:p>
    <w:p>
      <w:pPr>
        <w:pStyle w:val="Normal"/>
        <w:rPr/>
      </w:pPr>
      <w:hyperlink r:id="rId4">
        <w:r>
          <w:rPr>
            <w:rStyle w:val="Internet"/>
          </w:rPr>
          <w:t>https://blog.csdn.net/abcdad/article/details/64123291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"/>
          </w:rPr>
          <w:t>https://www.jianshu.com/p/5331cbfade7a?utm_campaign=maleskine&amp;utm_content=note&amp;utm_medium=seo_notes&amp;utm_source=recommendation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https://blog.csdn.net/weixin_42191037/article/details/80788261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altName w:val="宋体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blog.csdn.net/abcdad/article/details/64123291" TargetMode="External"/><Relationship Id="rId5" Type="http://schemas.openxmlformats.org/officeDocument/2006/relationships/hyperlink" Target="https://www.jianshu.com/p/5331cbfade7a?utm_campaign=maleskine&amp;utm_content=note&amp;utm_medium=seo_notes&amp;utm_source=recommendatio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3</Pages>
  <Words>234</Words>
  <Characters>528</Characters>
  <CharactersWithSpaces>529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2019-08-06T06:59:00Z</dcterms:created>
  <dc:creator>Microsoft Office User</dc:creator>
  <dc:description/>
  <dc:language>zh-CN</dc:language>
  <cp:lastModifiedBy/>
  <dcterms:modified xsi:type="dcterms:W3CDTF">2019-09-05T18:38:44Z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