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/>
      </w:pPr>
      <w:hyperlink r:id="rId2">
        <w:bookmarkStart w:id="0" w:name="cb_post_title_url"/>
        <w:bookmarkEnd w:id="0"/>
        <w:r>
          <w:rPr>
            <w:rStyle w:val="Internet1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@transactional</w:t>
        </w:r>
        <w:r>
          <w:rPr>
            <w:rStyle w:val="Internet1"/>
            <w:rFonts w:eastAsia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7"/>
            <w:u w:val="none"/>
            <w:effect w:val="none"/>
          </w:rPr>
          <w:t>注解在什么情况下会失效，为什么。</w:t>
        </w:r>
      </w:hyperlink>
    </w:p>
    <w:p>
      <w:pPr>
        <w:pStyle w:val="Style13"/>
        <w:rPr>
          <w:color w:val="000000"/>
        </w:rPr>
      </w:pPr>
      <w:hyperlink r:id="rId3">
        <w:r>
          <w:rPr>
            <w:rStyle w:val="Internet"/>
            <w:rFonts w:eastAsia="Arial"/>
            <w:caps w:val="false"/>
            <w:smallCaps w:val="false"/>
            <w:strike w:val="false"/>
            <w:dstrike w:val="false"/>
            <w:color w:val="000000"/>
            <w:spacing w:val="0"/>
            <w:u w:val="none"/>
            <w:effect w:val="none"/>
          </w:rPr>
          <w:t>https://www.cnblogs.com/hunrry/p/9183209.html</w:t>
        </w:r>
      </w:hyperlink>
    </w:p>
    <w:p>
      <w:pPr>
        <w:pStyle w:val="Style13"/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spacing w:val="0"/>
          <w:u w:val="none"/>
          <w:effect w:val="none"/>
        </w:rPr>
      </w:pPr>
      <w:r>
        <w:rPr>
          <w:color w:val="000000"/>
          <w:sz w:val="24"/>
          <w:szCs w:val="24"/>
        </w:rPr>
      </w:r>
    </w:p>
    <w:p>
      <w:pPr>
        <w:pStyle w:val="Style13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了解一下</w:t>
      </w:r>
      <w:r>
        <w:rPr>
          <w:rFonts w:eastAsia="Arial"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@Transactional</w:t>
      </w:r>
      <w:r>
        <w:rPr>
          <w:rFonts w:eastAsia="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注解事务的特性吧，可以更好排查问题</w:t>
      </w:r>
    </w:p>
    <w:p>
      <w:pPr>
        <w:pStyle w:val="Style13"/>
        <w:widowControl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、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service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类标签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一般不建议在接口上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上添加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@Transactional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，可以将整个类纳入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spring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事务管理，在每个业务方法执行时都会开启一个事务，不过这些事务采用相同的管理方式。</w:t>
      </w:r>
    </w:p>
    <w:p>
      <w:pPr>
        <w:pStyle w:val="Style13"/>
        <w:widowControl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2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、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@Transactional 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注解只能应用到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public 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可见度的方法上。 如果应用在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protected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、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private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或者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package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可见度的方法上，也不会报错，不过事务设置不会起作用。</w:t>
      </w:r>
    </w:p>
    <w:p>
      <w:pPr>
        <w:pStyle w:val="Style13"/>
        <w:widowControl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3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、默认情况下，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Spring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会对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unchecked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异常进行事务回滚；如果是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checked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异常则不回滚。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辣么什么是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checked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异常，什么是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unchecked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异常</w:t>
      </w:r>
    </w:p>
    <w:p>
      <w:pPr>
        <w:pStyle w:val="Style17"/>
        <w:widowControl/>
        <w:pBdr/>
        <w:shd w:fill="F4EDE3" w:val="clear"/>
        <w:spacing w:before="150" w:after="150"/>
        <w:ind w:left="717" w:right="717" w:hanging="0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java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里面将派生于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Error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或者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RuntimeException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（比如空指针，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1/0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）的异常称为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unchecked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异常，其他继承自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java.lang.Exception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得异常统称为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Checked Exception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，如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IOException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、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TimeoutException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等</w:t>
      </w:r>
    </w:p>
    <w:p>
      <w:pPr>
        <w:pStyle w:val="Style13"/>
        <w:widowControl/>
        <w:pBdr/>
        <w:spacing w:before="150" w:after="150"/>
        <w:ind w:left="150" w:right="150" w:hanging="0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辣么再通俗一点：你写代码出现的空指针等异常，会被回滚，文件读写，网络出问题，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spring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就没法回滚了。然后我教大家怎么记这个，因为很多同学容易弄混，你写代码的时候有些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IOException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我们的编译器是能够检测到的，说以叫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checked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异常，你写代码的时候空指针等死检测不到的，所以叫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unchecked</w:t>
      </w:r>
      <w:r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异常。这样是不是好记一些啦</w:t>
      </w:r>
    </w:p>
    <w:p>
      <w:pPr>
        <w:pStyle w:val="Style13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;Helvetica;sans-serif"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4</w:t>
      </w:r>
      <w:r>
        <w:rPr>
          <w:rFonts w:eastAsia="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、只读事务： </w:t>
      </w:r>
      <w:r>
        <w:rPr>
          <w:rFonts w:eastAsia="Arial;Helvetica;sans-serif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br/>
      </w:r>
      <w:r>
        <w:rPr>
          <w:rFonts w:eastAsia="Arial;Helvetica;sans-serif"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@Transactional(propagation=Propagation.NOT_SUPPORTED,readOnly=true) </w:t>
      </w:r>
      <w:r>
        <w:rPr>
          <w:rFonts w:eastAsia="Arial;Helvetica;sans-serif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br/>
      </w:r>
      <w:r>
        <w:rPr>
          <w:rFonts w:eastAsia="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只读标志只在事务启动时应用，否则即使配置也会被忽略。 </w:t>
      </w:r>
      <w:r>
        <w:rPr>
          <w:rFonts w:eastAsia="Arial;Helvetica;sans-serif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br/>
      </w:r>
      <w:r>
        <w:rPr>
          <w:rFonts w:eastAsia="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启动事务会增加线程开销，数据库因共享读取而锁定</w:t>
      </w:r>
      <w:r>
        <w:rPr>
          <w:rFonts w:eastAsia="Arial;Helvetica;sans-serif"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(</w:t>
      </w:r>
      <w:r>
        <w:rPr>
          <w:rFonts w:eastAsia="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具体跟数据库类型和事务隔离级别有关</w:t>
      </w:r>
      <w:r>
        <w:rPr>
          <w:rFonts w:eastAsia="Arial;Helvetica;sans-serif"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)</w:t>
      </w:r>
      <w:r>
        <w:rPr>
          <w:rFonts w:eastAsia="Arial;Helvetica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。通常情况下，仅是读取数据时，不必设置只读事务而增加额外的系统开销。</w:t>
      </w:r>
    </w:p>
    <w:p>
      <w:pPr>
        <w:pStyle w:val="Style13"/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spacing w:val="0"/>
          <w:sz w:val="27"/>
          <w:u w:val="none"/>
          <w:effect w:val="none"/>
        </w:rPr>
      </w:pPr>
      <w:r>
        <w:rPr>
          <w:rFonts w:eastAsia="Arial;Helvetica;sans-serif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2"/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4"/>
          <w:szCs w:val="24"/>
        </w:rPr>
      </w:pPr>
      <w:bookmarkStart w:id="1" w:name="%E4%BA%8C%E8%A7%A3%E5%86%B3transactional"/>
      <w:bookmarkEnd w:id="1"/>
      <w:r>
        <w:rPr>
          <w:rFonts w:eastAsia="Arial;Helvetica;sans-serif"/>
          <w:b/>
          <w:i w:val="false"/>
          <w:caps w:val="false"/>
          <w:smallCaps w:val="false"/>
          <w:strike w:val="false"/>
          <w:dstrike w:val="false"/>
          <w:color w:val="494949"/>
          <w:spacing w:val="0"/>
          <w:sz w:val="32"/>
          <w:szCs w:val="24"/>
          <w:u w:val="none"/>
          <w:effect w:val="none"/>
        </w:rPr>
        <w:t>解决</w:t>
      </w:r>
      <w:r>
        <w:rPr>
          <w:rFonts w:eastAsia="Arial" w:ascii="Arial;Helvetica;sans-serif" w:hAnsi="Arial;Helvetica;sans-serif"/>
          <w:b/>
          <w:i w:val="false"/>
          <w:caps w:val="false"/>
          <w:smallCaps w:val="false"/>
          <w:strike w:val="false"/>
          <w:dstrike w:val="false"/>
          <w:color w:val="494949"/>
          <w:spacing w:val="0"/>
          <w:sz w:val="32"/>
          <w:szCs w:val="24"/>
          <w:u w:val="none"/>
          <w:effect w:val="none"/>
        </w:rPr>
        <w:t>Transactional</w:t>
      </w:r>
      <w:r>
        <w:rPr>
          <w:rFonts w:eastAsia="Arial;Helvetica;sans-serif"/>
          <w:b/>
          <w:i w:val="false"/>
          <w:caps w:val="false"/>
          <w:smallCaps w:val="false"/>
          <w:strike w:val="false"/>
          <w:dstrike w:val="false"/>
          <w:color w:val="494949"/>
          <w:spacing w:val="0"/>
          <w:sz w:val="32"/>
          <w:szCs w:val="24"/>
          <w:u w:val="none"/>
          <w:effect w:val="none"/>
        </w:rPr>
        <w:t>注解不回滚</w:t>
      </w:r>
    </w:p>
    <w:p>
      <w:pPr>
        <w:pStyle w:val="Style13"/>
        <w:widowControl/>
        <w:pBdr/>
        <w:spacing w:before="150" w:after="150"/>
        <w:ind w:left="150" w:right="150" w:hanging="0"/>
        <w:rPr>
          <w:caps w:val="false"/>
          <w:smallCaps w:val="false"/>
          <w:color w:val="494949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1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、检查你方法是不是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public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的</w:t>
      </w:r>
    </w:p>
    <w:p>
      <w:pPr>
        <w:pStyle w:val="Style13"/>
        <w:widowControl/>
        <w:pBdr/>
        <w:spacing w:before="150" w:after="150"/>
        <w:ind w:left="150" w:right="150" w:hanging="0"/>
        <w:rPr>
          <w:caps w:val="false"/>
          <w:smallCaps w:val="false"/>
          <w:color w:val="494949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2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、你的异常类型是不是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unchecked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异常 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br/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如果我想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check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异常也想回滚怎么办，注解上面写明异常类型即可</w:t>
      </w:r>
    </w:p>
    <w:p>
      <w:pPr>
        <w:pStyle w:val="Style18"/>
        <w:widowControl/>
        <w:pBdr/>
        <w:spacing w:lineRule="auto" w:line="360" w:before="0" w:after="0"/>
        <w:ind w:left="0" w:right="0" w:hanging="0"/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>@Transactional(rollbackFor=Exception.</w:t>
      </w: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  <w:highlight w:val="white"/>
        </w:rPr>
        <w:t>class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  <w:bdr w:val="single" w:sz="2" w:space="3" w:color="CCCCCC"/>
        </w:rPr>
        <w:t xml:space="preserve">) </w:t>
      </w:r>
    </w:p>
    <w:p>
      <w:pPr>
        <w:pStyle w:val="Style13"/>
        <w:widowControl/>
        <w:pBdr/>
        <w:spacing w:before="150" w:after="150"/>
        <w:ind w:left="150" w:right="150" w:hanging="0"/>
        <w:rPr>
          <w:caps w:val="false"/>
          <w:smallCaps w:val="false"/>
          <w:color w:val="494949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类似的还有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norollbackFor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，自定义不回滚的异常</w:t>
      </w:r>
    </w:p>
    <w:p>
      <w:pPr>
        <w:pStyle w:val="Style13"/>
        <w:widowControl/>
        <w:pBdr/>
        <w:spacing w:before="150" w:after="150"/>
        <w:ind w:left="150" w:right="150" w:hanging="0"/>
        <w:rPr>
          <w:caps w:val="false"/>
          <w:smallCaps w:val="false"/>
          <w:color w:val="494949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3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、数据库引擎要支持事务，如果是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MySQL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，注意表要使用支持事务的引擎，比如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innodb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，如果是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myisam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，事务是不起作用的</w:t>
      </w:r>
    </w:p>
    <w:p>
      <w:pPr>
        <w:pStyle w:val="Style13"/>
        <w:widowControl/>
        <w:pBdr/>
        <w:spacing w:before="150" w:after="150"/>
        <w:ind w:left="150" w:right="150" w:hanging="0"/>
        <w:rPr>
          <w:caps w:val="false"/>
          <w:smallCaps w:val="false"/>
          <w:color w:val="494949"/>
          <w:spacing w:val="0"/>
        </w:rPr>
      </w:pPr>
      <w:r>
        <w:rPr>
          <w:rFonts w:eastAsia="Arial;Helvetica;sans-serif"/>
          <w:caps w:val="false"/>
          <w:smallCaps w:val="false"/>
          <w:color w:val="494949"/>
          <w:spacing w:val="0"/>
        </w:rPr>
        <w:t>……</w:t>
      </w:r>
    </w:p>
    <w:p>
      <w:pPr>
        <w:pStyle w:val="Style13"/>
        <w:widowControl/>
        <w:pBdr/>
        <w:spacing w:before="150" w:after="150"/>
        <w:ind w:left="150" w:right="150" w:hanging="0"/>
        <w:rPr>
          <w:caps w:val="false"/>
          <w:smallCaps w:val="false"/>
          <w:color w:val="494949"/>
          <w:spacing w:val="0"/>
        </w:rPr>
      </w:pP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异常是否被</w:t>
      </w:r>
      <w:r>
        <w:rPr>
          <w:rFonts w:eastAsia="Arial;Helvetica;sans-serif"/>
          <w:caps w:val="false"/>
          <w:smallCaps w:val="false"/>
          <w:color w:val="494949"/>
          <w:spacing w:val="0"/>
        </w:rPr>
        <w:t>try/catch</w:t>
      </w:r>
      <w:r>
        <w:rPr>
          <w:rFonts w:eastAsia="Arial;Helvetica;sans-serif"/>
          <w:b w:val="false"/>
          <w:i w:val="false"/>
          <w:caps w:val="false"/>
          <w:smallCaps w:val="false"/>
          <w:color w:val="494949"/>
          <w:spacing w:val="0"/>
          <w:sz w:val="21"/>
        </w:rPr>
        <w:t>了</w:t>
      </w:r>
    </w:p>
    <w:p>
      <w:pPr>
        <w:pStyle w:val="Style13"/>
        <w:spacing w:before="0" w:after="140"/>
        <w:rPr>
          <w:rFonts w:eastAsia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eastAsia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7"/>
          <w:szCs w:val="24"/>
          <w:u w:val="none"/>
          <w:effect w:val="none"/>
        </w:rPr>
        <w:t>其他还有，具体看链接。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auto"/>
    <w:pitch w:val="default"/>
  </w:font>
  <w:font w:name="Arial">
    <w:altName w:val="Helvetica"/>
    <w:charset w:val="01"/>
    <w:family w:val="auto"/>
    <w:pitch w:val="default"/>
  </w:font>
  <w:font w:name="Courier New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2"/>
    <w:next w:val="Style13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2"/>
    <w:next w:val="Style13"/>
    <w:qFormat/>
    <w:pPr>
      <w:spacing w:before="200" w:after="120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Internet1">
    <w:name w:val="访问过的 Internet 链接"/>
    <w:rPr>
      <w:color w:val="800000"/>
      <w:u w:val="single"/>
      <w:lang w:val="zxx" w:eastAsia="zxx" w:bidi="zxx"/>
    </w:rPr>
  </w:style>
  <w:style w:type="paragraph" w:styleId="Style12">
    <w:name w:val="标题样式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18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nblogs.com/hunrry/p/9183209.html" TargetMode="External"/><Relationship Id="rId3" Type="http://schemas.openxmlformats.org/officeDocument/2006/relationships/hyperlink" Target="https://www.cnblogs.com/hunrry/p/9183209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LibreOffice/6.0.7.3$Linux_X86_64 LibreOffice_project/00m0$Build-3</Application>
  <Pages>2</Pages>
  <Words>654</Words>
  <Characters>1109</Characters>
  <CharactersWithSpaces>1126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2019-08-01T15:06:43Z</dcterms:created>
  <dc:creator/>
  <dc:description/>
  <dc:language>zh-CN</dc:language>
  <cp:lastModifiedBy/>
  <dcterms:modified xsi:type="dcterms:W3CDTF">2019-08-01T15:31:10Z</dcterms:modified>
  <cp:revision>4</cp:revision>
  <dc:subject/>
  <dc:title/>
</cp:coreProperties>
</file>