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hyperlink r:id="rId2">
        <w:bookmarkStart w:id="0" w:name="cb_post_title_url"/>
        <w:bookmarkEnd w:id="0"/>
        <w:r>
          <w:rPr>
            <w:rStyle w:val="Internet"/>
          </w:rPr>
          <w:t>MySQL</w:t>
        </w:r>
        <w:r>
          <w:rPr>
            <w:rStyle w:val="Internet"/>
          </w:rPr>
          <w:t>创建数据库与创建用户以及授权</w:t>
        </w:r>
      </w:hyperlink>
    </w:p>
    <w:p>
      <w:pPr>
        <w:pStyle w:val="Normal"/>
        <w:rPr/>
      </w:pPr>
      <w:r>
        <w:rPr/>
        <w:t>https://www.cnblogs.com/linjiqin/p/10481636.html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linjiqin/p/10481636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16</Words>
  <Characters>67</Characters>
  <CharactersWithSpaces>67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2019-08-08T15:28:12Z</dcterms:created>
  <dc:creator/>
  <dc:description/>
  <dc:language>zh-CN</dc:language>
  <cp:lastModifiedBy/>
  <dcterms:modified xsi:type="dcterms:W3CDTF">2019-08-08T15:28:59Z</dcterms:modified>
  <cp:revision>2</cp:revision>
  <dc:subject/>
  <dc:title/>
</cp:coreProperties>
</file>