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STM32G030F6P6快速上手教程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教程系列命名以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数字主编号+教程名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或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数字主编号+副编号+教程名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如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Start 代表 0(数字编号)+Start(快速上手)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在进行一下操作之前请确保你自己的电脑安装了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Keil uVision5</w:t>
      </w:r>
      <w:r>
        <w:rPr>
          <w:rFonts w:hint="eastAsia"/>
          <w:color w:val="FF0000"/>
          <w:lang w:val="en-US" w:eastAsia="zh-CN"/>
        </w:rPr>
        <w:t>(ARM)</w:t>
      </w:r>
    </w:p>
    <w:p>
      <w:pPr>
        <w:numPr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以及</w:t>
      </w:r>
    </w:p>
    <w:p>
      <w:pPr>
        <w:numPr>
          <w:numId w:val="0"/>
        </w:num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Keil.STM32G0xx_DFP.1.3.0(STM32G0XX系列的芯片包用于项目的编译)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打开0-Start 目录附带工程Start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根据主目录</w:t>
      </w:r>
    </w:p>
    <w:p>
      <w:pPr>
        <w:rPr>
          <w:rFonts w:hint="eastAsia"/>
          <w:b/>
          <w:bCs/>
          <w:color w:val="auto"/>
          <w:u w:val="single"/>
          <w:lang w:val="en-US" w:eastAsia="zh-CN"/>
        </w:rPr>
      </w:pPr>
      <w:r>
        <w:rPr>
          <w:rFonts w:hint="eastAsia"/>
          <w:b/>
          <w:bCs/>
          <w:color w:val="auto"/>
          <w:u w:val="single"/>
          <w:lang w:val="en-US" w:eastAsia="zh-CN"/>
        </w:rPr>
        <w:t>(Start)-&gt;MDK-ARM-&gt;Start</w:t>
      </w:r>
    </w:p>
    <w:p>
      <w:r>
        <w:drawing>
          <wp:inline distT="0" distB="0" distL="114300" distR="114300">
            <wp:extent cx="5271135" cy="402590"/>
            <wp:effectExtent l="0" t="0" r="5715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找到此应用程序 双击打开</w:t>
      </w:r>
    </w:p>
    <w:p>
      <w:r>
        <w:rPr>
          <w:rFonts w:hint="eastAsia"/>
          <w:lang w:val="en-US" w:eastAsia="zh-CN"/>
        </w:rPr>
        <w:t>点击</w:t>
      </w:r>
      <w:r>
        <w:drawing>
          <wp:inline distT="0" distB="0" distL="114300" distR="114300">
            <wp:extent cx="1419225" cy="8096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30830"/>
            <wp:effectExtent l="0" t="0" r="1016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或按下键盘F7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30830"/>
            <wp:effectExtent l="0" t="0" r="1016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下方文字弹出编译成功 说明G030的包有被正确安装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在这之后的教程中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你需要一个ARM芯片的烧录器 因为STM32G030F6P6是所用的内核是ARM Cortex-M0</w:t>
      </w:r>
    </w:p>
    <w:p>
      <w:pPr>
        <w:rPr>
          <w:rFonts w:hint="eastAsia"/>
          <w:b/>
          <w:bCs/>
          <w:color w:val="00B050"/>
          <w:lang w:val="en-US" w:eastAsia="zh-CN"/>
        </w:rPr>
      </w:pPr>
      <w:r>
        <w:rPr>
          <w:rFonts w:hint="eastAsia"/>
          <w:lang w:val="en-US" w:eastAsia="zh-CN"/>
        </w:rPr>
        <w:t>在电商平台搜索</w:t>
      </w:r>
      <w:r>
        <w:rPr>
          <w:rFonts w:hint="eastAsia"/>
          <w:b/>
          <w:bCs/>
          <w:color w:val="00B050"/>
          <w:lang w:val="en-US" w:eastAsia="zh-CN"/>
        </w:rPr>
        <w:t>stlink下载器</w:t>
      </w:r>
    </w:p>
    <w:p>
      <w:r>
        <w:drawing>
          <wp:inline distT="0" distB="0" distL="114300" distR="114300">
            <wp:extent cx="5261610" cy="3260090"/>
            <wp:effectExtent l="0" t="0" r="15240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以淘宝为例 购买9~10元以内的烧录器即可 对于本教程的系列芯片十几块钱的烧录器已经是足够用了。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lkMzJkODA5ZDU5OWIwMGFjZDAzNDk1YjFlZDhjMGEifQ=="/>
  </w:docVars>
  <w:rsids>
    <w:rsidRoot w:val="141B5B52"/>
    <w:rsid w:val="03C253FD"/>
    <w:rsid w:val="141B5B52"/>
    <w:rsid w:val="5A5A0BD4"/>
    <w:rsid w:val="61F10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234</Words>
  <Characters>374</Characters>
  <Lines>0</Lines>
  <Paragraphs>0</Paragraphs>
  <TotalTime>0</TotalTime>
  <ScaleCrop>false</ScaleCrop>
  <LinksUpToDate>false</LinksUpToDate>
  <CharactersWithSpaces>387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2023-09-04T14:53:00Z</dcterms:created>
  <dc:creator>Ader</dc:creator>
  <cp:lastModifiedBy>Ader</cp:lastModifiedBy>
  <dcterms:modified xsi:type="dcterms:W3CDTF">2023-09-04T15:16:31Z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2FF2744FCC914052962138BEFB17BEFC_11</vt:lpwstr>
  </property>
</Properties>
</file>