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D30D" w14:textId="77777777" w:rsidR="00E4059E" w:rsidRPr="00E4059E" w:rsidRDefault="00E4059E" w:rsidP="00E4059E">
      <w:pPr>
        <w:widowControl/>
        <w:shd w:val="clear" w:color="auto" w:fill="FFFFFF"/>
        <w:spacing w:after="0" w:line="600" w:lineRule="atLeast"/>
        <w:jc w:val="lef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42"/>
          <w:szCs w:val="42"/>
        </w:rPr>
      </w:pPr>
      <w:r w:rsidRPr="00E4059E">
        <w:rPr>
          <w:rFonts w:ascii="微软雅黑" w:eastAsia="微软雅黑" w:hAnsi="微软雅黑" w:cs="Arial" w:hint="eastAsia"/>
          <w:b/>
          <w:bCs/>
          <w:color w:val="000000"/>
          <w:kern w:val="0"/>
          <w:sz w:val="42"/>
          <w:szCs w:val="42"/>
        </w:rPr>
        <w:t>坑人无数的Redis面试题</w:t>
      </w:r>
    </w:p>
    <w:p w14:paraId="56BA54EA" w14:textId="77777777" w:rsidR="00E4059E" w:rsidRPr="00E4059E" w:rsidRDefault="00E4059E" w:rsidP="00E4059E">
      <w:pPr>
        <w:widowControl/>
        <w:shd w:val="clear" w:color="auto" w:fill="FFFFFF"/>
        <w:spacing w:after="0" w:line="240" w:lineRule="auto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</w:p>
    <w:p w14:paraId="455881E1" w14:textId="77777777" w:rsidR="00E4059E" w:rsidRPr="00E4059E" w:rsidRDefault="00E4059E" w:rsidP="00E4059E">
      <w:pPr>
        <w:widowControl/>
        <w:shd w:val="clear" w:color="auto" w:fill="FFFFFF"/>
        <w:spacing w:after="0" w:line="240" w:lineRule="auto"/>
        <w:jc w:val="left"/>
        <w:rPr>
          <w:rFonts w:ascii="Arial" w:eastAsia="宋体" w:hAnsi="Arial" w:cs="Arial"/>
          <w:color w:val="3388FF"/>
          <w:kern w:val="0"/>
          <w:sz w:val="20"/>
          <w:szCs w:val="20"/>
        </w:rPr>
      </w:pPr>
      <w:r w:rsidRPr="00E4059E">
        <w:rPr>
          <w:rFonts w:ascii="Arial" w:eastAsia="宋体" w:hAnsi="Arial" w:cs="Arial"/>
          <w:color w:val="3388FF"/>
          <w:kern w:val="0"/>
          <w:sz w:val="20"/>
          <w:szCs w:val="20"/>
        </w:rPr>
        <w:t>千羽之言</w:t>
      </w:r>
    </w:p>
    <w:p w14:paraId="6F7B6BA7" w14:textId="77777777" w:rsidR="00E4059E" w:rsidRPr="00E4059E" w:rsidRDefault="00E4059E" w:rsidP="00E4059E">
      <w:pPr>
        <w:widowControl/>
        <w:shd w:val="clear" w:color="auto" w:fill="FFFFFF"/>
        <w:spacing w:after="0" w:line="24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4059E">
        <w:rPr>
          <w:rFonts w:ascii="Arial" w:eastAsia="宋体" w:hAnsi="Arial" w:cs="Arial"/>
          <w:color w:val="999999"/>
          <w:kern w:val="0"/>
          <w:sz w:val="20"/>
          <w:szCs w:val="20"/>
        </w:rPr>
        <w:t>百家号</w:t>
      </w:r>
      <w:r w:rsidRPr="00E4059E">
        <w:rPr>
          <w:rFonts w:ascii="Arial" w:eastAsia="宋体" w:hAnsi="Arial" w:cs="Arial"/>
          <w:color w:val="999999"/>
          <w:kern w:val="0"/>
          <w:sz w:val="20"/>
          <w:szCs w:val="20"/>
        </w:rPr>
        <w:t>01-0212:46</w:t>
      </w:r>
    </w:p>
    <w:p w14:paraId="6CDDDA7B" w14:textId="36905F44" w:rsidR="00E4059E" w:rsidRPr="00E4059E" w:rsidRDefault="00E4059E" w:rsidP="00E4059E">
      <w:pPr>
        <w:widowControl/>
        <w:shd w:val="clear" w:color="auto" w:fill="FFFFFF"/>
        <w:spacing w:after="0" w:line="24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4059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59676C0F" wp14:editId="712F16F3">
            <wp:extent cx="4518025" cy="1506220"/>
            <wp:effectExtent l="0" t="0" r="0" b="0"/>
            <wp:docPr id="3" name="图片 3" descr="https://ss1.baidu.com/6ONXsjip0QIZ8tyhnq/it/u=2729766466,2044849399&amp;fm=173&amp;s=56D718D6DF08FE13DFB1BFFA0300503D&amp;w=474&amp;h=158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2729766466,2044849399&amp;fm=173&amp;s=56D718D6DF08FE13DFB1BFFA0300503D&amp;w=474&amp;h=158&amp;im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816B" w14:textId="77777777" w:rsidR="00E4059E" w:rsidRPr="00E4059E" w:rsidRDefault="00E4059E" w:rsidP="00E4059E">
      <w:pPr>
        <w:widowControl/>
        <w:shd w:val="clear" w:color="auto" w:fill="FFFFFF"/>
        <w:spacing w:before="39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在互联网技术存储方面使用如此广泛，几乎所有的后端技术面试官都要在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的使用和原理方面对小伙伴们进行各种刁难。作为一名在互联网技术行业打击过成百上千名【请允许我夸张一下】的资深技术面试官，看过了无数落寞的身影失望的离开，略感愧疚，故献上此文，希望各位读者以后面试势如破竹，永无失败！</w:t>
      </w:r>
    </w:p>
    <w:p w14:paraId="0558AC88" w14:textId="70F55B56" w:rsidR="00E4059E" w:rsidRPr="00E4059E" w:rsidRDefault="00E4059E" w:rsidP="00E4059E">
      <w:pPr>
        <w:widowControl/>
        <w:shd w:val="clear" w:color="auto" w:fill="FFFFFF"/>
        <w:spacing w:after="0" w:line="24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4059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FA95B05" wp14:editId="74E0D918">
            <wp:extent cx="6096000" cy="3433445"/>
            <wp:effectExtent l="0" t="0" r="0" b="0"/>
            <wp:docPr id="2" name="图片 2" descr="https://ss2.baidu.com/6ONYsjip0QIZ8tyhnq/it/u=4033402313,3973400593&amp;fm=173&amp;s=DF823361A07D6235920038AD0300E004&amp;w=640&amp;h=360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2.baidu.com/6ONYsjip0QIZ8tyhnq/it/u=4033402313,3973400593&amp;fm=173&amp;s=DF823361A07D6235920038AD0300E004&amp;w=640&amp;h=360&amp;im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9BE6" w14:textId="77777777" w:rsidR="00E4059E" w:rsidRPr="00E4059E" w:rsidRDefault="00E4059E" w:rsidP="00E4059E">
      <w:pPr>
        <w:widowControl/>
        <w:shd w:val="clear" w:color="auto" w:fill="FFFFFF"/>
        <w:spacing w:before="39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看看美女，激活你的脑细胞</w:t>
      </w:r>
    </w:p>
    <w:p w14:paraId="5E6C8CC3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Redis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有哪些数据结构？</w:t>
      </w:r>
    </w:p>
    <w:p w14:paraId="0560F640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字符串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String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、字典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Hash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、列表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List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、集合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、有序集合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SortedSet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73D3ADD1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如果你是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中高级用户，还需要加上下面几种数据结构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HyperLogLog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Geo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Pub/Sub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1AC03073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如果你说还玩过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 Module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，像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BloomFilter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RedisSearch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Redis-ML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，面试官得眼睛就开始发亮了。</w:t>
      </w:r>
    </w:p>
    <w:p w14:paraId="5A0F79A0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使用过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分布式锁么，它是什么回事？</w:t>
      </w:r>
    </w:p>
    <w:p w14:paraId="1EB9E4C4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先拿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setnx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来争抢锁，抢到之后，再用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expire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给锁加一个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过期时间防止锁忘记了释放。</w:t>
      </w:r>
    </w:p>
    <w:p w14:paraId="5C89ED6C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这时候对方会告诉你说你回答得不错，然后接着问如果在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setnx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之后执行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expire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之前进程意外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crash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或者要重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启维护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了，那会怎么样？</w:t>
      </w:r>
    </w:p>
    <w:p w14:paraId="3266273F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这时候你要给予惊讶的反馈：唉，是喔，这个锁就永远得不到释放了。紧接着你需要抓一抓自己得脑袋，故作思考片刻，好像接下来的结果是你主动思考出来的，然后回答：我记得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指令有非常复杂的参数，这个应该是可以同时把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setnx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expire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合成一条指令来用的！对方这时会显露笑容，心里开始默念：摁，这小子还不错。</w:t>
      </w:r>
    </w:p>
    <w:p w14:paraId="13FC5BA7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假如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里面有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亿个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，其中有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10w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是以某个固定的已知的前缀开头的，如果将它们全部找出来？</w:t>
      </w:r>
    </w:p>
    <w:p w14:paraId="5354DF3F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keys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指令可以扫出指定模式的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列表。</w:t>
      </w:r>
    </w:p>
    <w:p w14:paraId="7A055BF5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对方接着追问：如果这个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proofErr w:type="spellEnd"/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正在给线上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的业务提供服务，那使用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keys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指令会有什么问题？</w:t>
      </w:r>
    </w:p>
    <w:p w14:paraId="3AA5D1AC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这个时候你要回答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关键的一个特性：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的单线程的。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keys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指令会导致线程阻塞一段时间，线上服务会停顿，直到指令执行完毕，服务才能恢复。这个时候可以使用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scan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指令，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scan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指令可以无阻塞的提取出指定模式的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列表，但是会有一定的重复概率，在客户端做一次去重就可以了，但是整体所花费的时间会比直接用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keys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指令长。</w:t>
      </w:r>
    </w:p>
    <w:p w14:paraId="06697D25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使用过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做异步队列么，你是怎么用的？</w:t>
      </w:r>
    </w:p>
    <w:p w14:paraId="17F296C3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一般使用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list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结构作为队列，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rpush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生产消息，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lpop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消费消息。当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lpop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没有消息的时候，要适当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sleep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一会再重试。</w:t>
      </w:r>
    </w:p>
    <w:p w14:paraId="508E71A8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如果对方追问可不可以不用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sleep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呢？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list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还有个指令叫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blpop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，在没有消息的时候，它会阻塞住直到消息到来。</w:t>
      </w:r>
    </w:p>
    <w:p w14:paraId="03AB2A6D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如果对方追问能不能生产一次消费多次呢？使用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pub/sub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主题订阅者模式，可以实现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1:N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的消息队列。</w:t>
      </w:r>
    </w:p>
    <w:p w14:paraId="58875CC1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如果对方追问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pub/sub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有什么缺点？在消费者下线的情况下，生产的消息会丢失，得使用专业的消息队列如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rabbitmq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等。</w:t>
      </w:r>
    </w:p>
    <w:p w14:paraId="5BFE4B0D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如果对方追问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如何实现延时队列？我估计现在你很想把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面试官一棒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打死如果你手上有一根棒球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棍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的话，怎么问的这么详细。但是你很克制，然后神态自若的回答道：使用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sortedset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，拿时间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戳作为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score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，消息内容作为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调用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zadd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来生产消息，消费者用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zrangebyscore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指令获取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秒之前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的数据轮询进行处理。</w:t>
      </w:r>
    </w:p>
    <w:p w14:paraId="459223FD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到这里，面试官暗地里已经对你竖起了大拇指。但是他不知道的是此刻你却竖起了中指，在椅子背后。</w:t>
      </w:r>
    </w:p>
    <w:p w14:paraId="127B7AD4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如果有大量的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需要设置同一时间过期，一般需要注意什么？</w:t>
      </w:r>
    </w:p>
    <w:p w14:paraId="2623C94B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如果大量的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过期时间设置的过于集中，到过期的那个时间点，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可能会出现短暂的卡顿现象。一般需要在时间上加一个随机值，使得过期时间分散一些。</w:t>
      </w:r>
    </w:p>
    <w:p w14:paraId="45EE1784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如何做持久化的？</w:t>
      </w:r>
    </w:p>
    <w:p w14:paraId="5A08F18D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bgsave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做镜像全量持久化，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aof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做增量持久化。因为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bgsave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会耗费较长时间，不够实时，在停机的时候会导致大量丢失数据，所以需要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aof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来配合使用。在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实例重启时，会使用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bgsave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持久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化文件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重新构建内存，再使用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aof</w:t>
      </w:r>
      <w:proofErr w:type="spellEnd"/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重放近期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的操作指令来实现完整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恢复重启之前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的状态。</w:t>
      </w:r>
    </w:p>
    <w:p w14:paraId="24279CD2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对方追问那如果突然机器掉电会怎样？取决于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aof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日志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sync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属性的配置，如果不要求性能，在每条写指令时都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sync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一下磁盘，就不会丢失数据。但是在高性能的要求下每次都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sync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是不现实的，一般都使用定时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sync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，比如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1s1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次，这个时候最多就会丢失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1s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的数据。</w:t>
      </w:r>
    </w:p>
    <w:p w14:paraId="1EB7DBAA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对方追问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bgsave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的原理是什么？你给出两个词汇就可以了，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cow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是指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通过创建子进程来进行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bgsave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操作，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cow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指的是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copy on write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，子进程创建后，父子进程共享数据段，父进程继续提供读写服务，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写脏的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页面数据会逐渐和子进程分离开来。</w:t>
      </w:r>
    </w:p>
    <w:p w14:paraId="0E72C527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Pipeline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有什么好处，为什么要用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pipeline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？</w:t>
      </w:r>
    </w:p>
    <w:p w14:paraId="64022C14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可以将多次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IO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往返的时间缩减为一次，前提是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pipeline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执行的指令之间没有因果相关性。使用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-benchmark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进行压测的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时候可以发现影响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QPS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峰值的一个重要因素是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pipeline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批次指令的数目。</w:t>
      </w:r>
    </w:p>
    <w:p w14:paraId="4261DCF9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的同步机制了解么？</w:t>
      </w:r>
    </w:p>
    <w:p w14:paraId="3F6710E7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可以使用主从同步，从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从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同步。第一次同步时，主节点做一次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bgsave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，并同时将后续修改操作记录到内存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buffer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，待完成后将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rdb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文件全量同步到复制节点，复制节点接受完成后将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rdb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镜像加载到内存。加载完成后，再通知主节点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将期间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修改的操作记录同步到复制节点进行重放就完成了同步过程。</w:t>
      </w:r>
    </w:p>
    <w:p w14:paraId="70003C97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是否使用过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集群，集群的原理是什么？</w:t>
      </w:r>
    </w:p>
    <w:p w14:paraId="5421626B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Redis 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Sentinal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着眼于高可用，在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master</w:t>
      </w:r>
      <w:proofErr w:type="gram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宕</w:t>
      </w:r>
      <w:proofErr w:type="gram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机时会自动将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slave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提升为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master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，继续提供服务。</w:t>
      </w:r>
    </w:p>
    <w:p w14:paraId="1FC97C90" w14:textId="77777777" w:rsidR="00E4059E" w:rsidRPr="00E4059E" w:rsidRDefault="00E4059E" w:rsidP="00E4059E">
      <w:pPr>
        <w:widowControl/>
        <w:shd w:val="clear" w:color="auto" w:fill="FFFFFF"/>
        <w:spacing w:before="33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 Cluster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着眼于扩展性，在单个</w:t>
      </w:r>
      <w:proofErr w:type="spellStart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proofErr w:type="spellEnd"/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内存不足时，使用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Cluster</w:t>
      </w: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进行分片存储。</w:t>
      </w:r>
    </w:p>
    <w:p w14:paraId="0FBC640D" w14:textId="0DD4387E" w:rsidR="00E4059E" w:rsidRPr="00E4059E" w:rsidRDefault="00E4059E" w:rsidP="00E4059E">
      <w:pPr>
        <w:widowControl/>
        <w:shd w:val="clear" w:color="auto" w:fill="FFFFFF"/>
        <w:spacing w:after="0" w:line="24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4059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F15C6A0" wp14:editId="583895B5">
            <wp:extent cx="5773420" cy="4302760"/>
            <wp:effectExtent l="0" t="0" r="0" b="2540"/>
            <wp:docPr id="1" name="图片 1" descr="https://ss0.baidu.com/6ONWsjip0QIZ8tyhnq/it/u=2360720424,2438177393&amp;fm=173&amp;s=198983550A237211121904EF0300F002&amp;w=606&amp;h=452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aidu.com/6ONWsjip0QIZ8tyhnq/it/u=2360720424,2438177393&amp;fm=173&amp;s=198983550A237211121904EF0300F002&amp;w=606&amp;h=452&amp;im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01FE" w14:textId="77777777" w:rsidR="00E4059E" w:rsidRPr="00E4059E" w:rsidRDefault="00E4059E" w:rsidP="00E4059E">
      <w:pPr>
        <w:widowControl/>
        <w:shd w:val="clear" w:color="auto" w:fill="FFFFFF"/>
        <w:spacing w:before="390" w:after="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059E">
        <w:rPr>
          <w:rFonts w:ascii="Arial" w:eastAsia="宋体" w:hAnsi="Arial" w:cs="Arial"/>
          <w:color w:val="333333"/>
          <w:kern w:val="0"/>
          <w:sz w:val="24"/>
          <w:szCs w:val="24"/>
        </w:rPr>
        <w:t>前方女神等着你，加油！</w:t>
      </w:r>
    </w:p>
    <w:p w14:paraId="28F01CB9" w14:textId="77777777" w:rsidR="00737668" w:rsidRPr="00E4059E" w:rsidRDefault="00737668">
      <w:bookmarkStart w:id="0" w:name="_GoBack"/>
      <w:bookmarkEnd w:id="0"/>
    </w:p>
    <w:sectPr w:rsidR="00737668" w:rsidRPr="00E4059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25877" w14:textId="77777777" w:rsidR="00AB2F32" w:rsidRDefault="00AB2F32" w:rsidP="00E4059E">
      <w:pPr>
        <w:spacing w:after="0" w:line="240" w:lineRule="auto"/>
      </w:pPr>
      <w:r>
        <w:separator/>
      </w:r>
    </w:p>
  </w:endnote>
  <w:endnote w:type="continuationSeparator" w:id="0">
    <w:p w14:paraId="150F27F9" w14:textId="77777777" w:rsidR="00AB2F32" w:rsidRDefault="00AB2F32" w:rsidP="00E4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547004"/>
      <w:docPartObj>
        <w:docPartGallery w:val="Page Numbers (Bottom of Page)"/>
        <w:docPartUnique/>
      </w:docPartObj>
    </w:sdtPr>
    <w:sdtContent>
      <w:p w14:paraId="76C8FB4E" w14:textId="05391B32" w:rsidR="00E4059E" w:rsidRDefault="00E4059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84BB165" w14:textId="77777777" w:rsidR="00E4059E" w:rsidRDefault="00E405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CF23B" w14:textId="77777777" w:rsidR="00AB2F32" w:rsidRDefault="00AB2F32" w:rsidP="00E4059E">
      <w:pPr>
        <w:spacing w:after="0" w:line="240" w:lineRule="auto"/>
      </w:pPr>
      <w:r>
        <w:separator/>
      </w:r>
    </w:p>
  </w:footnote>
  <w:footnote w:type="continuationSeparator" w:id="0">
    <w:p w14:paraId="412806D3" w14:textId="77777777" w:rsidR="00AB2F32" w:rsidRDefault="00AB2F32" w:rsidP="00E40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29"/>
    <w:rsid w:val="00737668"/>
    <w:rsid w:val="008A4729"/>
    <w:rsid w:val="00AB2F32"/>
    <w:rsid w:val="00C40A2E"/>
    <w:rsid w:val="00D06FAE"/>
    <w:rsid w:val="00E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D7A5F-036F-424F-BCE0-11199334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FA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F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F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6F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FAE"/>
    <w:rPr>
      <w:b/>
      <w:bCs/>
      <w:sz w:val="32"/>
      <w:szCs w:val="32"/>
    </w:rPr>
  </w:style>
  <w:style w:type="paragraph" w:customStyle="1" w:styleId="author-name">
    <w:name w:val="author-name"/>
    <w:basedOn w:val="a"/>
    <w:rsid w:val="00E4059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E4059E"/>
  </w:style>
  <w:style w:type="character" w:customStyle="1" w:styleId="date">
    <w:name w:val="date"/>
    <w:basedOn w:val="a0"/>
    <w:rsid w:val="00E4059E"/>
  </w:style>
  <w:style w:type="character" w:customStyle="1" w:styleId="time">
    <w:name w:val="time"/>
    <w:basedOn w:val="a0"/>
    <w:rsid w:val="00E4059E"/>
  </w:style>
  <w:style w:type="paragraph" w:styleId="a3">
    <w:name w:val="Normal (Web)"/>
    <w:basedOn w:val="a"/>
    <w:uiPriority w:val="99"/>
    <w:semiHidden/>
    <w:unhideWhenUsed/>
    <w:rsid w:val="00E4059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40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05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05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0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87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5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74086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26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3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0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HDLI</dc:creator>
  <cp:keywords/>
  <dc:description/>
  <cp:lastModifiedBy>HDLI</cp:lastModifiedBy>
  <cp:revision>2</cp:revision>
  <dcterms:created xsi:type="dcterms:W3CDTF">2018-08-05T14:14:00Z</dcterms:created>
  <dcterms:modified xsi:type="dcterms:W3CDTF">2018-08-05T14:14:00Z</dcterms:modified>
</cp:coreProperties>
</file>