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F9E5E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color w:val="333333"/>
          <w:spacing w:val="-4"/>
          <w:sz w:val="32"/>
        </w:rPr>
      </w:pPr>
    </w:p>
    <w:p w14:paraId="52BFEF97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color w:val="333333"/>
          <w:spacing w:val="-4"/>
          <w:sz w:val="32"/>
        </w:rPr>
      </w:pPr>
    </w:p>
    <w:p w14:paraId="641E710A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color w:val="333333"/>
          <w:spacing w:val="-4"/>
          <w:sz w:val="32"/>
        </w:rPr>
      </w:pPr>
    </w:p>
    <w:p w14:paraId="17F53428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color w:val="333333"/>
          <w:spacing w:val="-4"/>
          <w:sz w:val="32"/>
        </w:rPr>
      </w:pPr>
    </w:p>
    <w:p w14:paraId="72978E89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color w:val="333333"/>
          <w:spacing w:val="-4"/>
          <w:sz w:val="32"/>
        </w:rPr>
      </w:pPr>
    </w:p>
    <w:p w14:paraId="47F545AD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color w:val="333333"/>
          <w:spacing w:val="-4"/>
          <w:sz w:val="32"/>
        </w:rPr>
      </w:pPr>
    </w:p>
    <w:p w14:paraId="1BBA31CF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color w:val="333333"/>
          <w:spacing w:val="-4"/>
          <w:sz w:val="32"/>
        </w:rPr>
      </w:pPr>
    </w:p>
    <w:p w14:paraId="1C1E4A67">
      <w:pPr>
        <w:tabs>
          <w:tab w:val="left" w:pos="3255"/>
          <w:tab w:val="left" w:pos="7896"/>
        </w:tabs>
        <w:spacing w:before="177"/>
        <w:ind w:left="217" w:right="0" w:firstLine="0"/>
        <w:jc w:val="left"/>
        <w:rPr>
          <w:sz w:val="32"/>
        </w:rPr>
      </w:pPr>
      <w:r>
        <w:rPr>
          <w:color w:val="333333"/>
          <w:spacing w:val="-4"/>
          <w:sz w:val="32"/>
        </w:rPr>
        <w:t>作品名称</w:t>
      </w:r>
      <w:r>
        <w:rPr>
          <w:color w:val="333333"/>
          <w:spacing w:val="-10"/>
          <w:sz w:val="32"/>
        </w:rPr>
        <w:t>：</w:t>
      </w:r>
      <w:r>
        <w:rPr>
          <w:rFonts w:ascii="Times New Roman" w:eastAsia="Times New Roman"/>
          <w:color w:val="333333"/>
          <w:sz w:val="32"/>
          <w:u w:val="single" w:color="333333"/>
        </w:rPr>
        <w:tab/>
      </w:r>
      <w:r>
        <w:rPr>
          <w:rFonts w:hint="eastAsia" w:ascii="Times New Roman" w:eastAsia="宋体"/>
          <w:color w:val="333333"/>
          <w:sz w:val="32"/>
          <w:u w:val="single" w:color="333333"/>
          <w:lang w:val="en-US" w:eastAsia="zh-CN"/>
        </w:rPr>
        <w:t>城科微信新闻小程序</w:t>
      </w:r>
      <w:r>
        <w:rPr>
          <w:color w:val="333333"/>
          <w:sz w:val="32"/>
          <w:u w:val="single" w:color="333333"/>
        </w:rPr>
        <w:tab/>
      </w:r>
    </w:p>
    <w:p w14:paraId="75B841CB">
      <w:pPr>
        <w:tabs>
          <w:tab w:val="left" w:pos="1177"/>
          <w:tab w:val="left" w:pos="2775"/>
          <w:tab w:val="left" w:pos="7896"/>
        </w:tabs>
        <w:spacing w:before="178"/>
        <w:ind w:left="217" w:right="0" w:firstLine="0"/>
        <w:jc w:val="left"/>
        <w:rPr>
          <w:sz w:val="32"/>
        </w:rPr>
      </w:pPr>
      <w:r>
        <w:rPr>
          <w:color w:val="333333"/>
          <w:spacing w:val="-10"/>
          <w:sz w:val="32"/>
        </w:rPr>
        <w:t>作</w:t>
      </w:r>
      <w:r>
        <w:rPr>
          <w:color w:val="333333"/>
          <w:sz w:val="32"/>
        </w:rPr>
        <w:tab/>
      </w:r>
      <w:r>
        <w:rPr>
          <w:color w:val="333333"/>
          <w:spacing w:val="-5"/>
          <w:sz w:val="32"/>
        </w:rPr>
        <w:t>者</w:t>
      </w:r>
      <w:r>
        <w:rPr>
          <w:color w:val="333333"/>
          <w:spacing w:val="-10"/>
          <w:sz w:val="32"/>
        </w:rPr>
        <w:t>：</w:t>
      </w:r>
      <w:r>
        <w:rPr>
          <w:rFonts w:ascii="Times New Roman" w:eastAsia="Times New Roman"/>
          <w:color w:val="333333"/>
          <w:sz w:val="32"/>
          <w:u w:val="single" w:color="333333"/>
        </w:rPr>
        <w:tab/>
      </w:r>
      <w:r>
        <w:rPr>
          <w:rFonts w:hint="eastAsia" w:ascii="Times New Roman" w:eastAsia="宋体"/>
          <w:color w:val="333333"/>
          <w:sz w:val="32"/>
          <w:u w:val="single" w:color="333333"/>
          <w:lang w:val="en-US" w:eastAsia="zh-CN"/>
        </w:rPr>
        <w:t xml:space="preserve">        </w:t>
      </w:r>
      <w:r>
        <w:rPr>
          <w:color w:val="333333"/>
          <w:spacing w:val="-4"/>
          <w:sz w:val="32"/>
          <w:u w:val="single" w:color="333333"/>
        </w:rPr>
        <w:t>李建立</w:t>
      </w:r>
      <w:r>
        <w:rPr>
          <w:color w:val="333333"/>
          <w:sz w:val="32"/>
          <w:u w:val="single" w:color="333333"/>
        </w:rPr>
        <w:tab/>
      </w:r>
    </w:p>
    <w:p w14:paraId="6814BA79">
      <w:pPr>
        <w:tabs>
          <w:tab w:val="left" w:pos="3735"/>
          <w:tab w:val="left" w:pos="7896"/>
        </w:tabs>
        <w:spacing w:before="178"/>
        <w:ind w:left="217" w:right="0" w:firstLine="0"/>
        <w:jc w:val="left"/>
        <w:rPr>
          <w:sz w:val="32"/>
        </w:rPr>
      </w:pPr>
      <w:r>
        <w:rPr>
          <w:color w:val="333333"/>
          <w:spacing w:val="-4"/>
          <w:sz w:val="32"/>
        </w:rPr>
        <w:t>版本编号</w:t>
      </w:r>
      <w:r>
        <w:rPr>
          <w:color w:val="333333"/>
          <w:spacing w:val="-10"/>
          <w:sz w:val="32"/>
        </w:rPr>
        <w:t>：</w:t>
      </w:r>
      <w:r>
        <w:rPr>
          <w:rFonts w:ascii="Times New Roman" w:eastAsia="Times New Roman"/>
          <w:color w:val="333333"/>
          <w:sz w:val="32"/>
          <w:u w:val="single" w:color="333333"/>
        </w:rPr>
        <w:tab/>
      </w:r>
      <w:r>
        <w:rPr>
          <w:rFonts w:hint="eastAsia" w:ascii="Times New Roman" w:eastAsia="宋体"/>
          <w:color w:val="333333"/>
          <w:sz w:val="32"/>
          <w:u w:val="single" w:color="333333"/>
          <w:lang w:val="en-US" w:eastAsia="zh-CN"/>
        </w:rPr>
        <w:t xml:space="preserve">  </w:t>
      </w:r>
      <w:r>
        <w:rPr>
          <w:color w:val="333333"/>
          <w:spacing w:val="-4"/>
          <w:sz w:val="32"/>
          <w:u w:val="single" w:color="333333"/>
        </w:rPr>
        <w:t>V1.0</w:t>
      </w:r>
      <w:r>
        <w:rPr>
          <w:color w:val="333333"/>
          <w:sz w:val="32"/>
          <w:u w:val="single" w:color="333333"/>
        </w:rPr>
        <w:tab/>
      </w:r>
    </w:p>
    <w:p w14:paraId="7DE25FBB">
      <w:pPr>
        <w:pStyle w:val="5"/>
        <w:ind w:left="0"/>
        <w:rPr>
          <w:sz w:val="20"/>
        </w:rPr>
      </w:pPr>
    </w:p>
    <w:p w14:paraId="565CEC5C">
      <w:pPr>
        <w:pStyle w:val="5"/>
        <w:ind w:left="0"/>
        <w:rPr>
          <w:sz w:val="20"/>
        </w:rPr>
      </w:pPr>
    </w:p>
    <w:p w14:paraId="050DA3D7">
      <w:pPr>
        <w:spacing w:after="0"/>
        <w:jc w:val="left"/>
        <w:rPr>
          <w:sz w:val="32"/>
        </w:rPr>
        <w:sectPr>
          <w:footerReference r:id="rId5" w:type="default"/>
          <w:pgSz w:w="11910" w:h="16840"/>
          <w:pgMar w:top="960" w:right="180" w:bottom="1440" w:left="1580" w:header="0" w:footer="1248" w:gutter="0"/>
          <w:pgNumType w:start="1"/>
          <w:cols w:space="720" w:num="1"/>
        </w:sectPr>
      </w:pPr>
    </w:p>
    <w:p w14:paraId="3065F48F">
      <w:pPr>
        <w:pStyle w:val="2"/>
        <w:spacing w:line="704" w:lineRule="exact"/>
        <w:ind w:left="0" w:leftChars="0" w:firstLine="0" w:firstLineChars="0"/>
        <w:jc w:val="left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一 项目详情及使用方式</w:t>
      </w:r>
    </w:p>
    <w:p w14:paraId="649A6417">
      <w:pPr>
        <w:pStyle w:val="3"/>
        <w:numPr>
          <w:ilvl w:val="0"/>
          <w:numId w:val="0"/>
        </w:numPr>
        <w:tabs>
          <w:tab w:val="left" w:pos="858"/>
        </w:tabs>
        <w:spacing w:before="305" w:after="0" w:line="240" w:lineRule="auto"/>
        <w:ind w:left="220" w:leftChars="0" w:right="0" w:rightChars="0"/>
        <w:jc w:val="left"/>
        <w:outlineLvl w:val="1"/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1.1项目详情：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ab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项目名称：城科微信新闻小程序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ab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项目简介：本项目是一个为本校学生和教师打造的新闻通知平台，帮助用户实时接收学校通知和新闻。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ab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项目背景：为了使本校学生和教师接收学校新闻和通知更加便捷高效，避免了只能访问官网才能获取通知的痛楚，同时在特殊情况下，也缓解了学校官网的访问压力。</w:t>
      </w:r>
    </w:p>
    <w:p w14:paraId="6BBEF0BA">
      <w:pPr>
        <w:pStyle w:val="3"/>
        <w:numPr>
          <w:ilvl w:val="0"/>
          <w:numId w:val="0"/>
        </w:numPr>
        <w:tabs>
          <w:tab w:val="left" w:pos="858"/>
        </w:tabs>
        <w:spacing w:before="305" w:after="0" w:line="240" w:lineRule="auto"/>
        <w:ind w:left="220" w:leftChars="0" w:right="0" w:rightChars="0"/>
        <w:jc w:val="both"/>
        <w:outlineLvl w:val="1"/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2.1使用方式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 xml:space="preserve">    项目目前处于体验版本未进行备案上线，可通过扫描下方体验二维码进行申请访问：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3885565" cy="293687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项目内容：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以下展示项目的各个界面：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主界面（通知界面）：    新闻动态：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1872615" cy="4008120"/>
            <wp:effectExtent l="0" t="0" r="1905" b="0"/>
            <wp:docPr id="3" name="图片 3" descr="4fe34e2796506b6a001f91e52095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fe34e2796506b6a001f91e520959a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 xml:space="preserve">      </w:t>
      </w:r>
      <w:r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1873250" cy="4006850"/>
            <wp:effectExtent l="0" t="0" r="1270" b="1270"/>
            <wp:docPr id="4" name="图片 4" descr="b7302665591ee3df9b9d132902ba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7302665591ee3df9b9d132902ba0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个人主页：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ab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 xml:space="preserve">            新闻动态搜索后的界面：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1795145" cy="3841750"/>
            <wp:effectExtent l="0" t="0" r="3175" b="13970"/>
            <wp:docPr id="5" name="图片 5" descr="a8b8def253f78164814d78620a7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8b8def253f78164814d78620a783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 xml:space="preserve">     </w:t>
      </w:r>
      <w:r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2138680" cy="3823335"/>
            <wp:effectExtent l="0" t="0" r="10160" b="1905"/>
            <wp:docPr id="6" name="图片 6" descr="25e7501a34b50e9a5ce2b34573e92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e7501a34b50e9a5ce2b34573e924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AB26">
      <w:pPr>
        <w:ind w:firstLine="420" w:firstLineChars="0"/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详细内容展示：</w:t>
      </w:r>
    </w:p>
    <w:p w14:paraId="0020883A">
      <w:pPr>
        <w:ind w:firstLine="420" w:firstLineChars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2059305" cy="4406265"/>
            <wp:effectExtent l="0" t="0" r="13335" b="13335"/>
            <wp:docPr id="7" name="图片 7" descr="606e78aaf55a3fae0140930c84ec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06e78aaf55a3fae0140930c84ec75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2035175" cy="4354830"/>
            <wp:effectExtent l="0" t="0" r="6985" b="3810"/>
            <wp:docPr id="8" name="图片 8" descr="e5c3888e50b001a0f3d60cc5821f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5c3888e50b001a0f3d60cc5821f28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754D">
      <w:pPr>
        <w:ind w:firstLine="420" w:firstLineChars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二 项目的亮点</w:t>
      </w:r>
    </w:p>
    <w:p w14:paraId="0E37671E">
      <w:pPr>
        <w:pStyle w:val="3"/>
        <w:bidi w:val="0"/>
        <w:ind w:left="0" w:leftChars="0" w:firstLine="0" w:firstLineChars="0"/>
        <w:jc w:val="left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 xml:space="preserve">2.1 </w:t>
      </w:r>
      <w:r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独立的后端框架</w:t>
      </w:r>
      <w:r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ab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ab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后端数据采集：本项目没有使用微信小程序云开发中的云数据库，项目展示的所有数据来源均来自于服务器数据库，服务器数据库的数据则是通过数据采集脚本爬取的，服务器端的数据采集脚本则是定时运行；在小程序端，利用js中的request请求模块，通过访问指定的服务器安全域名网址接收到数据，并渲染到页面上。</w:t>
      </w:r>
    </w:p>
    <w:p w14:paraId="6731A0D5">
      <w:pPr>
        <w:pStyle w:val="3"/>
        <w:bidi w:val="0"/>
        <w:ind w:left="0" w:leftChars="0" w:firstLine="0" w:firstLineChars="0"/>
        <w:rPr>
          <w:rFonts w:hint="default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2.3 高效且完善的数据传输模式</w:t>
      </w:r>
    </w:p>
    <w:p w14:paraId="1540E614">
      <w:pPr>
        <w:bidi w:val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4942205" cy="2551430"/>
            <wp:effectExtent l="0" t="0" r="10795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9DF2">
      <w:pPr>
        <w:bidi w:val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上图的代码就是用于获取校园动态数据的部分代码，我们可以用游览器访问这个链接看看：</w:t>
      </w:r>
    </w:p>
    <w:p w14:paraId="15F04D2C">
      <w:pPr>
        <w:bidi w:val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drawing>
          <wp:inline distT="0" distB="0" distL="114300" distR="114300">
            <wp:extent cx="4918075" cy="2165350"/>
            <wp:effectExtent l="0" t="0" r="4445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4F30">
      <w:pPr>
        <w:bidi w:val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这是其中部分数据，可以看到，访问该链接后返回的数</w:t>
      </w:r>
    </w:p>
    <w:p w14:paraId="350B5C71">
      <w:pPr>
        <w:bidi w:val="0"/>
        <w:ind w:left="0" w:leftChars="0" w:firstLine="0" w:firstLineChars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据列表嵌套字典的的格数，这有利于我们在小程序端对数据进行遍历渲染处理。</w:t>
      </w:r>
    </w:p>
    <w:p w14:paraId="43DB7E97">
      <w:pPr>
        <w:ind w:firstLine="42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 xml:space="preserve"> 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三 项目的核心技术</w:t>
      </w: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3.1 后端（云服务器端）</w:t>
      </w:r>
    </w:p>
    <w:p w14:paraId="1B8989CF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云服务器操作系统选择了 Ubuntu，主要基于以下优势：</w:t>
      </w:r>
    </w:p>
    <w:p w14:paraId="1A551FFB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开源免费：Ubuntu作为开源系统，免去了授权费用，尤其适合成本敏感的项目开发。</w:t>
      </w:r>
    </w:p>
    <w:p w14:paraId="38D7BF77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易于使用：Ubuntu系统界面简洁直观，命令操作便捷，文档资源丰富，且社区支持广泛，便于新手快速上手。</w:t>
      </w:r>
    </w:p>
    <w:p w14:paraId="67897F16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高安全性：Ubuntu定期提供安全更新和漏洞修复，安全性与稳定性广受认可。</w:t>
      </w:r>
    </w:p>
    <w:p w14:paraId="725B5344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软件包支持丰富：Ubuntu的APT包管理系统支持大量软件包的快速安装和管理，为应用开发和部署提供了极大便利。</w:t>
      </w:r>
    </w:p>
    <w:p w14:paraId="2159747A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广泛的兼容性：Ubuntu在云服务市场上拥有较高的支持度，与AWS、Azure等主流云平台的兼容性良好，便于服务迁移和扩展。</w:t>
      </w:r>
    </w:p>
    <w:p w14:paraId="62CC3AC0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服务器代理选用了 Nginx。作为高性能的HTTP和反向代理服务器，Nginx以非阻塞的异步架构而闻名，能够高效处理大量并发请求，非常适合用于动态Web应用和API网关等需要高并发的场景。Ubuntu与Nginx的组合在云服务器上能有效平衡性能、灵活性和成本。</w:t>
      </w:r>
    </w:p>
    <w:p w14:paraId="47357E8B">
      <w:pPr>
        <w:bidi w:val="0"/>
        <w:ind w:left="0" w:leftChars="0" w:firstLine="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</w:p>
    <w:p w14:paraId="5FA26A87">
      <w:pPr>
        <w:bidi w:val="0"/>
        <w:ind w:left="0" w:leftChars="0" w:firstLine="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3.2 如何实现数据请求接口</w:t>
      </w: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br w:type="textWrapping"/>
      </w: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ab/>
      </w: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 xml:space="preserve">  在小程序的请求模块中，如果要实现客户端对服务端的 request 请求并支持手机端调试，则需要配置一个合法的 request 请求域名。整个过程可以分为以下几个步骤：</w:t>
      </w:r>
    </w:p>
    <w:p w14:paraId="7A7A47C7">
      <w:pPr>
        <w:bidi w:val="0"/>
        <w:ind w:left="0" w:leftChars="0" w:firstLine="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</w:p>
    <w:p w14:paraId="174E5D68">
      <w:pPr>
        <w:bidi w:val="0"/>
        <w:ind w:left="0" w:leftChars="0" w:firstLine="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1. 申请域名并进行备案</w:t>
      </w:r>
    </w:p>
    <w:p w14:paraId="6341158C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首先，去域名注册商处申请一个域名（例如 example.com）。如果你计划在中国境内的服务器上部署该服务，域名需要进行ICP备案。备案完成后，域名才可以在国内通过合法的请求配置在微信小程序中使用。</w:t>
      </w:r>
    </w:p>
    <w:p w14:paraId="1FC71A4C">
      <w:pPr>
        <w:bidi w:val="0"/>
        <w:ind w:left="0" w:leftChars="0" w:firstLine="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2. 安装 SSL 证书</w:t>
      </w:r>
    </w:p>
    <w:p w14:paraId="5CEFEBA4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为了使小程序可以使用 HTTPS 请求并满足微信小程序对合法域名的要求，你需要在服务器端安装 SSL/TLS 证书，使域名支持 HTTPS 访问。</w:t>
      </w:r>
    </w:p>
    <w:p w14:paraId="2101EF5A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证书可以通过**可信的证书颁发机构（如 Let’s Encrypt、DigiCert）**获取，也可以选择一些免费的证书服务。获取证书后，将证书文件和密钥文件上传到服务器，并进行安装。</w:t>
      </w:r>
    </w:p>
    <w:p w14:paraId="0FED9D47">
      <w:pPr>
        <w:bidi w:val="0"/>
        <w:ind w:left="0" w:leftChars="0" w:firstLine="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3. 配置 Nginx</w:t>
      </w:r>
    </w:p>
    <w:p w14:paraId="4BFBCB10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配置Nginx以使服务器能够处理域名请求。编辑Nginx 的配置文件（例如 /etc/nginx/sites-available/default 或 /etc/nginx/nginx.conf），并按以下步骤进行设置：</w:t>
      </w:r>
    </w:p>
    <w:p w14:paraId="408E38E9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绑定域名和公网 IP：在配置文件中绑定你的域名（example.com）和服务器的公网 IP，确保所有访问该域名的请求都指向这台服务器。</w:t>
      </w:r>
    </w:p>
    <w:p w14:paraId="59C52E08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设置HTTPS和HTTP重定向：强制所有HTTP请求自动跳转至HTTPS，确保数据传输安全。</w:t>
      </w:r>
    </w:p>
    <w:p w14:paraId="2D15FC9E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端口转发与反向代理：根据实际应用的端口，将请求的 80（HTTP） 或 443（HTTPS） 端口转发至后端脚本的端口（例如 8080），使客户端请求能够正确转发到服务器端的 API。</w:t>
      </w:r>
    </w:p>
    <w:p w14:paraId="09F8DA71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具体的 Nginx 配置示例：</w:t>
      </w:r>
    </w:p>
    <w:p w14:paraId="27B94973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drawing>
          <wp:inline distT="0" distB="0" distL="114300" distR="114300">
            <wp:extent cx="5105400" cy="469392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4. 配置微信小程序中的 request 合法域名</w:t>
      </w:r>
    </w:p>
    <w:p w14:paraId="1B60FBB0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登录微信小程序管理后台，进入 “开发管理” -&gt; “开发设置” 页面。</w:t>
      </w:r>
    </w:p>
    <w:p w14:paraId="34DAFF12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在“服务器域名”配置中，添加你的 HTTPS 域名（如 https://example.com）为合法的 request 域名。</w:t>
      </w:r>
    </w:p>
    <w:p w14:paraId="2F03A15C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注意，微信小程序要求域名必须以 HTTPS 开头，且需要通过 ICP 备案（中国境内服务器）并具备有效的 SSL 证书。</w:t>
      </w:r>
    </w:p>
    <w:p w14:paraId="139474CA">
      <w:pPr>
        <w:bidi w:val="0"/>
        <w:ind w:left="0" w:leftChars="0" w:firstLine="0" w:firstLineChars="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5. 请求数据与自定义 URL 地址</w:t>
      </w:r>
    </w:p>
    <w:p w14:paraId="240386E1">
      <w:pPr>
        <w:bidi w:val="0"/>
        <w:ind w:left="0" w:leftChars="0" w:firstLine="624" w:firstLineChars="200"/>
        <w:jc w:val="left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配置完成后，在小程序的脚本中可以通过 wx.request 调用服务器端API，例如调用 https://example.com/api/your_custom_path 以获取数据。</w:t>
      </w:r>
    </w:p>
    <w:p w14:paraId="771D09C8">
      <w:pPr>
        <w:bidi w:val="0"/>
        <w:ind w:left="0" w:leftChars="0" w:firstLine="624" w:firstLineChars="200"/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自定义 URL 地址可以方便地组织不同的 API 接口，返回指定的数据。通过在 Nginx 中的 location 配置，用户的自定义 URL 请求可以灵活地映射到相应的后端脚本，确保数据能够顺利返回。</w:t>
      </w:r>
    </w:p>
    <w:p w14:paraId="78C11D2B">
      <w:pPr>
        <w:pStyle w:val="3"/>
        <w:bidi w:val="0"/>
        <w:ind w:left="0" w:leftChars="0" w:firstLine="0" w:firstLineChars="0"/>
        <w:jc w:val="both"/>
        <w:rPr>
          <w:rFonts w:hint="eastAsia"/>
          <w:b w:val="0"/>
          <w:bCs w:val="0"/>
          <w:spacing w:val="-4"/>
          <w:lang w:val="en-US" w:eastAsia="zh-CN"/>
        </w:rPr>
      </w:pPr>
    </w:p>
    <w:p w14:paraId="6E2ECF2D">
      <w:pPr>
        <w:pStyle w:val="3"/>
        <w:bidi w:val="0"/>
        <w:ind w:left="0" w:leftChars="0" w:firstLine="0" w:firstLineChars="0"/>
        <w:jc w:val="both"/>
        <w:rPr>
          <w:rFonts w:hint="eastAsia"/>
          <w:b w:val="0"/>
          <w:bCs w:val="0"/>
          <w:spacing w:val="-4"/>
          <w:lang w:val="en-US" w:eastAsia="zh-CN"/>
        </w:rPr>
      </w:pPr>
      <w:r>
        <w:rPr>
          <w:rFonts w:hint="eastAsia"/>
          <w:b w:val="0"/>
          <w:bCs w:val="0"/>
          <w:spacing w:val="-4"/>
          <w:lang w:val="en-US" w:eastAsia="zh-CN"/>
        </w:rPr>
        <w:t>3.3 数据采集和传输框架</w:t>
      </w:r>
    </w:p>
    <w:p w14:paraId="634CDA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在本项目中，我选择了 Python 作为编程语言，Flask 作为框架。Python 以其简洁易学、功能强大的特性，成为了许多开发者的首选语言。得益于 Python 丰富的第三方库和高效的模块化设计，开发者可以快速集成现成的功能，避免从头编写底层代码，这在提高开发效率的同时，也确保了代码的稳定性和可维护性。</w:t>
      </w:r>
    </w:p>
    <w:p w14:paraId="1EB256C1">
      <w:pPr>
        <w:bidi w:val="0"/>
        <w:rPr>
          <w:rFonts w:hint="eastAsia"/>
          <w:b w:val="0"/>
          <w:bCs w:val="0"/>
          <w:spacing w:val="-4"/>
          <w:lang w:val="en-US" w:eastAsia="zh-CN"/>
        </w:rPr>
      </w:pPr>
      <w:r>
        <w:rPr>
          <w:rFonts w:hint="eastAsia"/>
          <w:b w:val="0"/>
          <w:bCs w:val="0"/>
          <w:spacing w:val="-4"/>
          <w:lang w:val="en-US" w:eastAsia="zh-CN"/>
        </w:rPr>
        <w:t>具体而言，本项目的数据源为我校官网上的通知和新闻动态，包括标题、内容等信息。我利用 Python 中的 requests 模块，直接请求目标网页，获取所需的 HTML 数据。接下来，通过解析网页内容并进行必要的数据清洗与筛选，我能够提取出有价值的信息。最终，将处理过的数据以合适的格式返回并保存到我服务器端的数据库中，这样在其他客户端就可以通过指定的url进行获取指定数据了。</w:t>
      </w:r>
      <w:r>
        <w:rPr>
          <w:rFonts w:hint="eastAsia"/>
          <w:b w:val="0"/>
          <w:bCs w:val="0"/>
          <w:spacing w:val="-4"/>
          <w:lang w:val="en-US" w:eastAsia="zh-CN"/>
        </w:rPr>
        <w:br w:type="textWrapping"/>
      </w:r>
      <w:r>
        <w:rPr>
          <w:rFonts w:hint="eastAsia"/>
          <w:b w:val="0"/>
          <w:bCs w:val="0"/>
          <w:spacing w:val="-4"/>
          <w:lang w:val="en-US" w:eastAsia="zh-CN"/>
        </w:rPr>
        <w:t>以下是框架的部分代码：</w:t>
      </w:r>
    </w:p>
    <w:p w14:paraId="0FE71968">
      <w:pPr>
        <w:pStyle w:val="3"/>
        <w:bidi w:val="0"/>
        <w:ind w:left="0" w:leftChars="0" w:firstLine="420" w:firstLineChars="0"/>
        <w:jc w:val="both"/>
      </w:pPr>
      <w:r>
        <w:rPr>
          <w:rFonts w:hint="eastAsia"/>
          <w:b w:val="0"/>
          <w:bCs w:val="0"/>
          <w:spacing w:val="-4"/>
          <w:lang w:val="en-US" w:eastAsia="zh-CN"/>
        </w:rPr>
        <w:t>数据采集</w:t>
      </w:r>
      <w:r>
        <w:rPr>
          <w:rFonts w:hint="eastAsia"/>
          <w:b w:val="0"/>
          <w:bCs w:val="0"/>
          <w:spacing w:val="-4"/>
          <w:lang w:val="en-US" w:eastAsia="zh-CN"/>
        </w:rPr>
        <w:br w:type="textWrapping"/>
      </w:r>
      <w:r>
        <w:drawing>
          <wp:inline distT="0" distB="0" distL="114300" distR="114300">
            <wp:extent cx="5271770" cy="2020570"/>
            <wp:effectExtent l="0" t="0" r="1270" b="635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9ADE">
      <w:pPr>
        <w:pStyle w:val="3"/>
        <w:bidi w:val="0"/>
        <w:ind w:left="0" w:leftChars="0" w:firstLine="420" w:firstLineChars="0"/>
        <w:jc w:val="both"/>
        <w:rPr>
          <w:rFonts w:hint="eastAsia" w:eastAsia="宋体"/>
          <w:lang w:val="en-US" w:eastAsia="zh-CN"/>
        </w:rPr>
      </w:pPr>
    </w:p>
    <w:p w14:paraId="4C696480">
      <w:pPr>
        <w:pStyle w:val="3"/>
        <w:bidi w:val="0"/>
        <w:ind w:left="0" w:leftChars="0" w:firstLine="420" w:firstLineChars="0"/>
        <w:jc w:val="both"/>
        <w:rPr>
          <w:rFonts w:hint="default"/>
        </w:rPr>
      </w:pPr>
      <w:r>
        <w:rPr>
          <w:rFonts w:hint="eastAsia"/>
          <w:b w:val="0"/>
          <w:bCs w:val="0"/>
          <w:spacing w:val="-4"/>
          <w:lang w:val="en-US" w:eastAsia="zh-CN"/>
        </w:rPr>
        <w:t>数据处理函数部分代码</w:t>
      </w:r>
      <w:r>
        <w:rPr>
          <w:rFonts w:hint="eastAsia"/>
          <w:b w:val="0"/>
          <w:bCs w:val="0"/>
          <w:spacing w:val="-4"/>
          <w:lang w:val="en-US" w:eastAsia="zh-CN"/>
        </w:rPr>
        <w:br w:type="textWrapping"/>
      </w:r>
      <w:r>
        <w:drawing>
          <wp:inline distT="0" distB="0" distL="114300" distR="114300">
            <wp:extent cx="5271135" cy="5455285"/>
            <wp:effectExtent l="0" t="0" r="1905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 w:val="0"/>
          <w:bCs w:val="0"/>
          <w:spacing w:val="-4"/>
          <w:lang w:val="en-US" w:eastAsia="zh-CN"/>
        </w:rPr>
        <w:t>数据库查询申请</w:t>
      </w:r>
      <w:r>
        <w:br w:type="textWrapping"/>
      </w:r>
      <w:r>
        <w:drawing>
          <wp:inline distT="0" distB="0" distL="114300" distR="114300">
            <wp:extent cx="5273675" cy="2352675"/>
            <wp:effectExtent l="0" t="0" r="1460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 w14:paraId="03539242">
      <w:pPr>
        <w:pStyle w:val="3"/>
        <w:bidi w:val="0"/>
        <w:ind w:left="0" w:leftChars="0" w:firstLine="0" w:firstLineChars="0"/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</w:pP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3.4 小程序</w:t>
      </w:r>
      <w:r>
        <w:rPr>
          <w:rFonts w:hint="eastAsia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界面端</w:t>
      </w:r>
      <w:r>
        <w:rPr>
          <w:rFonts w:hint="eastAsia" w:ascii="Noto Sans Mono CJK HK" w:hAnsi="Noto Sans Mono CJK HK" w:eastAsia="Noto Sans Mono CJK HK" w:cs="Noto Sans Mono CJK HK"/>
          <w:b w:val="0"/>
          <w:bCs w:val="0"/>
          <w:spacing w:val="-4"/>
          <w:sz w:val="32"/>
          <w:szCs w:val="32"/>
          <w:lang w:val="en-US" w:eastAsia="zh-CN" w:bidi="ar-SA"/>
        </w:rPr>
        <w:t>数据渲染</w:t>
      </w:r>
    </w:p>
    <w:p w14:paraId="621C4C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界面端的数据渲染流程中，首先通过JavaScript中的wx.request接口向服务器发送请求，获取所需的数据。接收到数据后，可以在逻辑层进行初步的处理与筛选，如数据格式化、去重、分页等，以便更好地满足页面显示的需求。随后，将处理后的数据传递给wxml模板，利用wxml模块进行数据的遍历和动态渲染，使界面实时展示最新数据。</w:t>
      </w:r>
    </w:p>
    <w:p w14:paraId="55757A4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方面，可以使用wxss模块（微信小程序的CSS）对渲染数据进行精细化的样式调整，优化视觉效果和用户体验。例如，通过合理的间距、对齐方式、字体颜色等设置，使信息展示更清晰、界面更整洁。同时，可以引入响应式设计和自适应布局，以适应不同尺寸的设备屏幕，为用户提供更舒适的交互体验。</w:t>
      </w:r>
    </w:p>
    <w:p w14:paraId="7F846CC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进一步提升性能，使用setData来减少数据更新次数，并优化复杂数据的渲染逻辑。此外，还结合了懒加载、虚拟列表等技术手段，优化数据加载和显示的性能，避免大量数据一次性渲染造成的卡顿或加载延迟。</w:t>
      </w:r>
    </w:p>
    <w:p w14:paraId="4453C65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以下是部分功能代码：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drawing>
          <wp:inline distT="0" distB="0" distL="114300" distR="114300">
            <wp:extent cx="5271770" cy="3115310"/>
            <wp:effectExtent l="0" t="0" r="1270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  <w:r>
        <w:drawing>
          <wp:inline distT="0" distB="0" distL="114300" distR="114300">
            <wp:extent cx="5268595" cy="2936875"/>
            <wp:effectExtent l="0" t="0" r="4445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F589">
      <w:pPr>
        <w:bidi w:val="0"/>
        <w:rPr>
          <w:rFonts w:hint="default"/>
          <w:lang w:val="en-US" w:eastAsia="zh-CN"/>
        </w:rPr>
      </w:pPr>
    </w:p>
    <w:p w14:paraId="36A049D2">
      <w:pPr>
        <w:pStyle w:val="3"/>
        <w:bidi w:val="0"/>
        <w:rPr>
          <w:rFonts w:hint="default"/>
        </w:rPr>
      </w:pPr>
    </w:p>
    <w:p w14:paraId="56A0A7AC">
      <w:pPr>
        <w:pStyle w:val="3"/>
        <w:bidi w:val="0"/>
        <w:rPr>
          <w:rFonts w:hint="default"/>
        </w:rPr>
      </w:pPr>
    </w:p>
    <w:p w14:paraId="3A7145A0">
      <w:pPr>
        <w:pStyle w:val="3"/>
        <w:bidi w:val="0"/>
        <w:rPr>
          <w:rFonts w:hint="default"/>
          <w:lang w:val="en-US" w:eastAsia="zh-CN"/>
        </w:rPr>
      </w:pPr>
    </w:p>
    <w:p w14:paraId="2AFAC492">
      <w:pPr>
        <w:pStyle w:val="2"/>
        <w:bidi w:val="0"/>
        <w:rPr>
          <w:rFonts w:hint="eastAsia"/>
          <w:lang w:val="en-US" w:eastAsia="zh-CN"/>
        </w:rPr>
      </w:pPr>
    </w:p>
    <w:p w14:paraId="7B4C7568">
      <w:pPr>
        <w:pStyle w:val="2"/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24"/>
      </w:pPr>
      <w:r>
        <w:separator/>
      </w:r>
    </w:p>
  </w:endnote>
  <w:endnote w:type="continuationSeparator" w:id="1">
    <w:p>
      <w:pPr>
        <w:spacing w:line="240" w:lineRule="auto"/>
        <w:ind w:firstLine="6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Mono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UKIJ CJ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3B6F6F">
    <w:pPr>
      <w:pStyle w:val="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6257290</wp:posOffset>
              </wp:positionH>
              <wp:positionV relativeFrom="page">
                <wp:posOffset>9759950</wp:posOffset>
              </wp:positionV>
              <wp:extent cx="210185" cy="1447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18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892E5">
                          <w:pPr>
                            <w:spacing w:before="0" w:line="228" w:lineRule="exact"/>
                            <w:ind w:left="60" w:right="0" w:firstLine="0"/>
                            <w:jc w:val="left"/>
                            <w:rPr>
                              <w:rFonts w:ascii="UKIJ CJK"/>
                              <w:sz w:val="18"/>
                            </w:rPr>
                          </w:pPr>
                          <w:r>
                            <w:rPr>
                              <w:rFonts w:ascii="UKIJ CJK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UKIJ CJK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UKIJ CJK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UKIJ CJK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UKIJ CJK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492.7pt;margin-top:768.5pt;height:11.4pt;width:16.55pt;mso-position-horizontal-relative:page;mso-position-vertical-relative:page;z-index:-251657216;mso-width-relative:page;mso-height-relative:page;" filled="f" stroked="f" coordsize="21600,21600" o:gfxdata="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rm+WdoAAAAOAQAADwAAAAAAAAABACAAAAAiAAAAZHJzL2Rvd25yZXYueG1sUEsBAhQAFAAAAAgA&#10;h07iQPNAbbqxAQAAcw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0892E5">
                    <w:pPr>
                      <w:spacing w:before="0" w:line="228" w:lineRule="exact"/>
                      <w:ind w:left="60" w:right="0" w:firstLine="0"/>
                      <w:jc w:val="left"/>
                      <w:rPr>
                        <w:rFonts w:ascii="UKIJ CJK"/>
                        <w:sz w:val="18"/>
                      </w:rPr>
                    </w:pPr>
                    <w:r>
                      <w:rPr>
                        <w:rFonts w:ascii="UKIJ CJK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UKIJ CJK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UKIJ CJK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UKIJ CJK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UKIJ CJK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624"/>
      </w:pPr>
      <w:r>
        <w:separator/>
      </w:r>
    </w:p>
  </w:footnote>
  <w:footnote w:type="continuationSeparator" w:id="1">
    <w:p>
      <w:pPr>
        <w:spacing w:before="0" w:after="0" w:line="240" w:lineRule="auto"/>
        <w:ind w:firstLine="624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36FDB"/>
    <w:rsid w:val="152C7FF0"/>
    <w:rsid w:val="1BD36403"/>
    <w:rsid w:val="26906C30"/>
    <w:rsid w:val="308B3401"/>
    <w:rsid w:val="32FC5692"/>
    <w:rsid w:val="465819D1"/>
    <w:rsid w:val="4A642244"/>
    <w:rsid w:val="5647190A"/>
    <w:rsid w:val="5A3B0850"/>
    <w:rsid w:val="61F950AE"/>
    <w:rsid w:val="6EE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bidi w:val="0"/>
      <w:spacing w:before="0" w:after="0" w:line="240" w:lineRule="auto"/>
      <w:ind w:left="0" w:leftChars="0" w:right="0" w:rightChars="0" w:firstLine="624" w:firstLineChars="200"/>
      <w:jc w:val="both"/>
      <w:outlineLvl w:val="2"/>
    </w:pPr>
    <w:rPr>
      <w:rFonts w:ascii="Noto Sans Mono CJK HK" w:hAnsi="Noto Sans Mono CJK HK" w:eastAsia="Noto Sans Mono CJK HK" w:cs="Noto Sans Mono CJK HK"/>
      <w:spacing w:val="-4"/>
      <w:sz w:val="32"/>
      <w:szCs w:val="32"/>
      <w:lang w:val="en-US" w:eastAsia="zh-CN" w:bidi="ar-SA"/>
    </w:rPr>
  </w:style>
  <w:style w:type="paragraph" w:styleId="2">
    <w:name w:val="heading 1"/>
    <w:basedOn w:val="1"/>
    <w:link w:val="8"/>
    <w:qFormat/>
    <w:uiPriority w:val="1"/>
    <w:pPr>
      <w:ind w:left="217"/>
      <w:outlineLvl w:val="1"/>
    </w:pPr>
    <w:rPr>
      <w:rFonts w:ascii="Noto Sans Mono CJK HK" w:hAnsi="Noto Sans Mono CJK HK" w:eastAsia="Noto Sans Mono CJK HK" w:cs="Noto Sans Mono CJK HK"/>
      <w:sz w:val="44"/>
      <w:szCs w:val="44"/>
      <w:lang w:val="en-US" w:eastAsia="zh-CN" w:bidi="ar-SA"/>
    </w:rPr>
  </w:style>
  <w:style w:type="paragraph" w:styleId="3">
    <w:name w:val="heading 2"/>
    <w:basedOn w:val="1"/>
    <w:qFormat/>
    <w:uiPriority w:val="1"/>
    <w:pPr>
      <w:ind w:left="789" w:hanging="572"/>
    </w:pPr>
    <w:rPr>
      <w:b/>
      <w:bCs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17"/>
    </w:pPr>
    <w:rPr>
      <w:rFonts w:ascii="Noto Sans Mono CJK HK" w:hAnsi="Noto Sans Mono CJK HK" w:eastAsia="Noto Sans Mono CJK HK" w:cs="Noto Sans Mono CJK HK"/>
      <w:sz w:val="21"/>
      <w:szCs w:val="21"/>
      <w:lang w:val="en-US" w:eastAsia="zh-CN" w:bidi="ar-SA"/>
    </w:rPr>
  </w:style>
  <w:style w:type="character" w:customStyle="1" w:styleId="8">
    <w:name w:val="标题 1 Char"/>
    <w:link w:val="2"/>
    <w:uiPriority w:val="0"/>
    <w:rPr>
      <w:rFonts w:ascii="Noto Sans Mono CJK HK" w:hAnsi="Noto Sans Mono CJK HK" w:eastAsia="Noto Sans Mono CJK HK" w:cs="Noto Sans Mono CJK HK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576</Words>
  <Characters>601</Characters>
  <Lines>1</Lines>
  <Paragraphs>1</Paragraphs>
  <TotalTime>38</TotalTime>
  <ScaleCrop>false</ScaleCrop>
  <LinksUpToDate>false</LinksUpToDate>
  <CharactersWithSpaces>663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2024-11-08T07:54:00Z</dcterms:created>
  <dc:creator>16543</dc:creator>
  <cp:lastModifiedBy>WPS_1664968284</cp:lastModifiedBy>
  <dcterms:modified xsi:type="dcterms:W3CDTF">2024-11-09T01:46:48Z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D1A880EE177C464EBBBED5E82A474D50_12</vt:lpwstr>
  </property>
</Properties>
</file>