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2026年10月14日 数据库迁移失败门禁验收工作日报</w:t>
      </w:r>
    </w:p>
    <w:p>
      <w:pPr>
        <w:pStyle w:val="Heading1"/>
      </w:pPr>
      <w:r>
        <w:t>今日工作</w:t>
      </w:r>
    </w:p>
    <w:p>
      <w:pPr>
        <w:ind w:firstLine="397"/>
      </w:pPr>
      <w:r>
        <w:t>今天继续补齐阶段九的单机部署验收，选择昨天仍未完成的数据库迁移失败注入。先看 Git 状态、Compose 依赖和现有测试，确认个人学习文件不属于本次交付，机器上其他项目与卷也不应受影响。Docker 引擎起初不可用，启动后重新核对环境，另取此前不存在的 mm_migration_fail_20261014 合成项目进行操作。</w:t>
      </w:r>
    </w:p>
    <w:p>
      <w:pPr>
        <w:ind w:firstLine="397"/>
      </w:pPr>
      <w:r>
        <w:t>我从公开测试夹具派生一个仅把数据库主机改为不可解析名称的本地 Secret 文件，没有修改真实凭据。复用同版本镜像后，尝试启动 API 与 Worker；MySQL、Redis 均健康，但迁移因无法连接该主机退出码为 1，Compose 命令返回非零。API 和 Worker 虽已创建，状态却保持 Created，没有启动；日志也明确指向注入的测试主机。</w:t>
      </w:r>
    </w:p>
    <w:p>
      <w:pPr>
        <w:ind w:firstLine="397"/>
      </w:pPr>
      <w:r>
        <w:t>正向对照时，我恢复正确的 Secret 路径并重跑迁移，迁移退出码变为 0，但 API 一直返回 503。检查容器挂载来源发现，先前创建的 API 和 Worker 仍引用旧的错误文件路径；只重跑迁移不会自动替换它们。随后只在该隔离项目强制重建两项服务，再次核对挂载路径，API 与 Worker 都达到 healthy。这个插曲揭示了排障时不能只看配置文件的新值。</w:t>
      </w:r>
    </w:p>
    <w:p>
      <w:pPr>
        <w:ind w:firstLine="397"/>
      </w:pPr>
      <w:r>
        <w:t>完成运行验收后，我重跑 Compose 静态契约检查及相关 23 个单元测试，结果均通过；再清理本次新建的测试项目、三个命名卷、临时错误夹具和镜像标签。源合成栈及其他项目没有作为清理目标。我把迁移失败时的预期状态、Secret 改路后的容器重建步骤和本次证据补入单机运行手册，便于下次按步骤判断。</w:t>
      </w:r>
    </w:p>
    <w:p>
      <w:pPr>
        <w:ind w:firstLine="397"/>
      </w:pPr>
      <w:r>
        <w:t>本次是隔离合成环境的启动门禁测试，没有修改业务代码，也没有把测试 Secret 或个人笔记提交。真实生产环境仍需要维护窗口、独立密钥管理和回滚方案；三种屏宽及键盘主路径的人工检查、远端 Actions 状态也未在本次得到可信结论。日报附录提供从预检到清理的入门教程，并说明怎样把现象、证据、原因和验证结果写成企业里的工作记录。</w:t>
      </w:r>
    </w:p>
    <w:p>
      <w:r>
        <w:br w:type="page"/>
      </w:r>
    </w:p>
    <w:p>
      <w:pPr>
        <w:pStyle w:val="Heading1"/>
      </w:pPr>
      <w:r>
        <w:t>附录 跟着做一次迁移失败验收</w:t>
      </w:r>
    </w:p>
    <w:p>
      <w:r>
        <w:t>企业项目上线前，开发与测试会故意制造受控的失败，确认系统能阻止错误版本继续提供服务。本次验证的是“数据库迁移失败时，API 和后台任务不能先启动”。以下步骤只用于全新合成项目；正式系统中的数据库连接、容器重建和清理都要经过维护计划。</w:t>
      </w:r>
    </w:p>
    <w:p>
      <w:pPr>
        <w:pStyle w:val="Heading2"/>
      </w:pPr>
      <w:r>
        <w:t>先看懂启动顺序</w:t>
      </w:r>
    </w:p>
    <w:p>
      <w:pPr>
        <w:spacing w:before="60"/>
      </w:pPr>
      <w:r>
        <w:rPr>
          <w:b/>
        </w:rPr>
        <w:t xml:space="preserve">第一道门  </w:t>
      </w:r>
      <w:r>
        <w:t>MySQL 和 Redis 的健康检查通过后，migration 容器才运行 Alembic 升级。健康只说明它们能响应，不代表迁移一定成功。</w:t>
      </w:r>
    </w:p>
    <w:p>
      <w:pPr>
        <w:spacing w:before="60"/>
      </w:pPr>
      <w:r>
        <w:rPr>
          <w:b/>
        </w:rPr>
        <w:t xml:space="preserve">第二道门  </w:t>
      </w:r>
      <w:r>
        <w:t>API 和 celery-worker 对 migration 使用 service_completed_successfully；只有迁移退出码为 0，Compose 才允许两者启动。</w:t>
      </w:r>
    </w:p>
    <w:p>
      <w:pPr>
        <w:spacing w:before="60"/>
      </w:pPr>
      <w:r>
        <w:rPr>
          <w:b/>
        </w:rPr>
        <w:t xml:space="preserve">本次要看  </w:t>
      </w:r>
      <w:r>
        <w:t>故意给 migration 错误数据库主机时，它应退出非零；API/Worker 可以被创建，但不能 Up。恢复正确配置后，迁移应退出 0，两项服务应 healthy。</w:t>
      </w:r>
    </w:p>
    <w:p>
      <w:pPr>
        <w:pStyle w:val="Heading2"/>
      </w:pPr>
      <w:r>
        <w:t>第一步 检查环境和项目归属</w:t>
      </w:r>
    </w:p>
    <w:p>
      <w:r>
        <w:t>在仓库根目录打开 PowerShell 7，确认 Docker Desktop 的引擎可用。这里使用昨天的合成镜像作为来源，演练项目名只用于今天；运行前必须确认同名项目及其卷都不存在。</w:t>
      </w:r>
    </w:p>
    <w:p>
      <w:pPr>
        <w:keepLines/>
        <w:spacing w:after="60"/>
        <w:ind w:left="255"/>
      </w:pPr>
      <w:r>
        <w:rPr>
          <w:rFonts w:ascii="Consolas" w:hAnsi="Consolas" w:eastAsia="Microsoft YaHei"/>
          <w:sz w:val="17"/>
        </w:rPr>
        <w:t>$d = 'C:\Users\17905\AppData\Local\Programs\DockerDesktop\resources\bin\docker.exe'</w:t>
      </w:r>
    </w:p>
    <w:p>
      <w:pPr>
        <w:keepLines/>
        <w:spacing w:after="60"/>
        <w:ind w:left="255"/>
      </w:pPr>
      <w:r>
        <w:rPr>
          <w:rFonts w:ascii="Consolas" w:hAnsi="Consolas" w:eastAsia="Microsoft YaHei"/>
          <w:sz w:val="17"/>
        </w:rPr>
        <w:t>&amp; $d version --format '{{.Server.Version}}'</w:t>
      </w:r>
    </w:p>
    <w:p>
      <w:pPr>
        <w:keepLines/>
        <w:spacing w:after="60"/>
        <w:ind w:left="255"/>
      </w:pPr>
      <w:r>
        <w:rPr>
          <w:rFonts w:ascii="Consolas" w:hAnsi="Consolas" w:eastAsia="Microsoft YaHei"/>
          <w:sz w:val="17"/>
        </w:rPr>
        <w:t>&amp; $d compose ls --all</w:t>
      </w:r>
    </w:p>
    <w:p>
      <w:pPr>
        <w:keepLines/>
        <w:spacing w:after="60"/>
        <w:ind w:left="255"/>
      </w:pPr>
      <w:r>
        <w:rPr>
          <w:rFonts w:ascii="Consolas" w:hAnsi="Consolas" w:eastAsia="Microsoft YaHei"/>
          <w:sz w:val="17"/>
        </w:rPr>
        <w:t>&amp; $d volume ls --format '{{.Name}}'</w:t>
      </w:r>
    </w:p>
    <w:p>
      <w:pPr>
        <w:spacing w:before="60"/>
      </w:pPr>
      <w:r>
        <w:rPr>
          <w:b/>
        </w:rPr>
        <w:t xml:space="preserve">判断标准  </w:t>
      </w:r>
      <w:r>
        <w:t>列表里可以有 mm_phase9_local 等既有项目，但不能有 mm_migration_fail_20261014 或同名前缀的数据卷。若存在，停下并换一个全新名称，不覆盖。</w:t>
      </w:r>
    </w:p>
    <w:p>
      <w:pPr>
        <w:pStyle w:val="Heading2"/>
      </w:pPr>
      <w:r>
        <w:t>第二步 制造只影响合成项目的失败</w:t>
      </w:r>
    </w:p>
    <w:p>
      <w:r>
        <w:t>公开测试夹具中的 database_url 原本指向 Compose 网络内的 mysql 服务。本次只替换 URL 的主机名，不展示或改变密码。错误文件放到 Git 忽略的临时目录，切勿使用真实生产密钥。</w:t>
      </w:r>
    </w:p>
    <w:p>
      <w:pPr>
        <w:keepLines/>
        <w:spacing w:after="60"/>
        <w:ind w:left="255"/>
      </w:pPr>
      <w:r>
        <w:rPr>
          <w:rFonts w:ascii="Consolas" w:hAnsi="Consolas" w:eastAsia="Microsoft YaHei"/>
          <w:sz w:val="17"/>
        </w:rPr>
        <w:t>$dir = Join-Path (Get-Location) 'deploy/backups/2026-10-14-migration-test'</w:t>
      </w:r>
    </w:p>
    <w:p>
      <w:pPr>
        <w:keepLines/>
        <w:spacing w:after="60"/>
        <w:ind w:left="255"/>
      </w:pPr>
      <w:r>
        <w:rPr>
          <w:rFonts w:ascii="Consolas" w:hAnsi="Consolas" w:eastAsia="Microsoft YaHei"/>
          <w:sz w:val="17"/>
        </w:rPr>
        <w:t>New-Item -ItemType Directory -Path $dir</w:t>
      </w:r>
    </w:p>
    <w:p>
      <w:pPr>
        <w:keepLines/>
        <w:spacing w:after="60"/>
        <w:ind w:left="255"/>
      </w:pPr>
      <w:r>
        <w:rPr>
          <w:rFonts w:ascii="Consolas" w:hAnsi="Consolas" w:eastAsia="Microsoft YaHei"/>
          <w:sz w:val="17"/>
        </w:rPr>
        <w:t>$good = (Get-Content -Raw -Encoding utf8 'tests/fixtures/deploy-secrets/database_url').Trim()</w:t>
      </w:r>
    </w:p>
    <w:p>
      <w:pPr>
        <w:keepLines/>
        <w:spacing w:after="60"/>
        <w:ind w:left="255"/>
      </w:pPr>
      <w:r>
        <w:rPr>
          <w:rFonts w:ascii="Consolas" w:hAnsi="Consolas" w:eastAsia="Microsoft YaHei"/>
          <w:sz w:val="17"/>
        </w:rPr>
        <w:t>if ($good -notmatch '@mysql:') { throw '测试 URL 的主机名不符，停止' }</w:t>
      </w:r>
    </w:p>
    <w:p>
      <w:pPr>
        <w:keepLines/>
        <w:spacing w:after="60"/>
        <w:ind w:left="255"/>
      </w:pPr>
      <w:r>
        <w:rPr>
          <w:rFonts w:ascii="Consolas" w:hAnsi="Consolas" w:eastAsia="Microsoft YaHei"/>
          <w:sz w:val="17"/>
        </w:rPr>
        <w:t>$badFile = Join-Path $dir 'bad_database_url'</w:t>
      </w:r>
    </w:p>
    <w:p>
      <w:pPr>
        <w:keepLines/>
        <w:spacing w:after="60"/>
        <w:ind w:left="255"/>
      </w:pPr>
      <w:r>
        <w:rPr>
          <w:rFonts w:ascii="Consolas" w:hAnsi="Consolas" w:eastAsia="Microsoft YaHei"/>
          <w:sz w:val="17"/>
        </w:rPr>
        <w:t>Set-Content -LiteralPath $badFile -Value $good.Replace('@mysql:','@mysql-unreachable:') -Encoding utf8 -NoNewline</w:t>
      </w:r>
    </w:p>
    <w:p>
      <w:pPr>
        <w:keepLines/>
        <w:spacing w:after="60"/>
        <w:ind w:left="255"/>
      </w:pPr>
      <w:r>
        <w:rPr>
          <w:rFonts w:ascii="Consolas" w:hAnsi="Consolas" w:eastAsia="Microsoft YaHei"/>
          <w:sz w:val="17"/>
        </w:rPr>
        <w:t>$env:DATABASE_URL_FILE = $badFile</w:t>
      </w:r>
    </w:p>
    <w:p>
      <w:pPr>
        <w:keepLines/>
        <w:spacing w:after="60"/>
        <w:ind w:left="255"/>
      </w:pPr>
      <w:r>
        <w:rPr>
          <w:rFonts w:ascii="Consolas" w:hAnsi="Consolas" w:eastAsia="Microsoft YaHei"/>
          <w:sz w:val="17"/>
        </w:rPr>
        <w:t>$mmCompose = @('--env-file','tests/fixtures/deploy.env','-f','compose.yaml','-p','mm_migration_fail_20261014')</w:t>
      </w:r>
    </w:p>
    <w:p>
      <w:pPr>
        <w:keepLines/>
        <w:spacing w:after="60"/>
        <w:ind w:left="255"/>
      </w:pPr>
      <w:r>
        <w:rPr>
          <w:rFonts w:ascii="Consolas" w:hAnsi="Consolas" w:eastAsia="Microsoft YaHei"/>
          <w:sz w:val="17"/>
        </w:rPr>
        <w:t>&amp; $d compose @mmCompose config --quiet</w:t>
      </w:r>
    </w:p>
    <w:p>
      <w:pPr>
        <w:spacing w:before="60"/>
      </w:pPr>
      <w:r>
        <w:rPr>
          <w:b/>
        </w:rPr>
        <w:t xml:space="preserve">注意  </w:t>
      </w:r>
      <w:r>
        <w:t>config --quiet 只验证编排文件与 Secret 路径能解析，不会连接数据库；实际故障要通过 migration 的退出码和日志判断。</w:t>
      </w:r>
    </w:p>
    <w:p>
      <w:r>
        <w:t>这一步只改变本 PowerShell 会话中的 Secret 文件来源。要启动新项目，可以按正常方式让 Compose 构建镜像；本次为了缩短演练时间，先确认代码版本相同，再复用了已构建的合成镜像。等待构建与依赖下载不等于迁移失败。</w:t>
      </w:r>
    </w:p>
    <w:p>
      <w:pPr>
        <w:keepLines/>
        <w:spacing w:after="60"/>
        <w:ind w:left="255"/>
      </w:pPr>
      <w:r>
        <w:rPr>
          <w:rFonts w:ascii="Consolas" w:hAnsi="Consolas" w:eastAsia="Microsoft YaHei"/>
          <w:sz w:val="17"/>
        </w:rPr>
        <w:t>&amp; $d compose @mmCompose up -d --build api celery-worker</w:t>
      </w:r>
    </w:p>
    <w:p>
      <w:pPr>
        <w:pStyle w:val="Heading2"/>
      </w:pPr>
      <w:r>
        <w:t>第三步 记录负向结果</w:t>
      </w:r>
    </w:p>
    <w:p>
      <w:r>
        <w:t>命令应返回非零；用 ps -a 看迁移和业务服务各自状态，再看迁移日志中的失败原因。今天 MySQL/Redis 为 healthy，migration 为 Exited (1)，API/Worker 为 Created。Created 表示容器对象存在，不代表进程已经运行。</w:t>
      </w:r>
    </w:p>
    <w:p>
      <w:pPr>
        <w:keepLines/>
        <w:spacing w:after="60"/>
        <w:ind w:left="255"/>
      </w:pPr>
      <w:r>
        <w:rPr>
          <w:rFonts w:ascii="Consolas" w:hAnsi="Consolas" w:eastAsia="Microsoft YaHei"/>
          <w:sz w:val="17"/>
        </w:rPr>
        <w:t>&amp; $d compose @mmCompose ps -a</w:t>
      </w:r>
    </w:p>
    <w:p>
      <w:pPr>
        <w:keepLines/>
        <w:spacing w:after="60"/>
        <w:ind w:left="255"/>
      </w:pPr>
      <w:r>
        <w:rPr>
          <w:rFonts w:ascii="Consolas" w:hAnsi="Consolas" w:eastAsia="Microsoft YaHei"/>
          <w:sz w:val="17"/>
        </w:rPr>
        <w:t>&amp; $d compose @mmCompose logs --tail 30 migration</w:t>
      </w:r>
    </w:p>
    <w:p>
      <w:pPr>
        <w:spacing w:before="60"/>
      </w:pPr>
      <w:r>
        <w:rPr>
          <w:b/>
        </w:rPr>
        <w:t xml:space="preserve">日志解释  </w:t>
      </w:r>
      <w:r>
        <w:t>今天的 OperationalError 指向 mysql-unreachable 无法解析，这是预先注入的故障。不要把带凭据的完整日志复制到公开工单；报告里记录服务、退出码和脱敏后的根因即可。</w:t>
      </w:r>
    </w:p>
    <w:p>
      <w:pPr>
        <w:pStyle w:val="Heading2"/>
      </w:pPr>
      <w:r>
        <w:t>第四步 切回正确配置做正向对照</w:t>
      </w:r>
    </w:p>
    <w:p>
      <w:r>
        <w:t>先把 Secret 来源改回公开夹具，再重跑迁移。如果迁移退出 0 而 API 仍 503，不要反复改数据库：检查容器挂载的 /run/secrets/database_url 来源。今天 API/Worker 仍引用创建时的坏文件路径，因此要让这两个旧容器在新配置下重建。</w:t>
      </w:r>
    </w:p>
    <w:p>
      <w:pPr>
        <w:keepLines/>
        <w:spacing w:after="60"/>
        <w:ind w:left="255"/>
      </w:pPr>
      <w:r>
        <w:rPr>
          <w:rFonts w:ascii="Consolas" w:hAnsi="Consolas" w:eastAsia="Microsoft YaHei"/>
          <w:sz w:val="17"/>
        </w:rPr>
        <w:t>$env:DATABASE_URL_FILE = (Resolve-Path 'tests/fixtures/deploy-secrets/database_url').Path</w:t>
      </w:r>
    </w:p>
    <w:p>
      <w:pPr>
        <w:keepLines/>
        <w:spacing w:after="60"/>
        <w:ind w:left="255"/>
      </w:pPr>
      <w:r>
        <w:rPr>
          <w:rFonts w:ascii="Consolas" w:hAnsi="Consolas" w:eastAsia="Microsoft YaHei"/>
          <w:sz w:val="17"/>
        </w:rPr>
        <w:t>&amp; $d compose @mmCompose up -d --force-recreate migration</w:t>
      </w:r>
    </w:p>
    <w:p>
      <w:pPr>
        <w:keepLines/>
        <w:spacing w:after="60"/>
        <w:ind w:left="255"/>
      </w:pPr>
      <w:r>
        <w:rPr>
          <w:rFonts w:ascii="Consolas" w:hAnsi="Consolas" w:eastAsia="Microsoft YaHei"/>
          <w:sz w:val="17"/>
        </w:rPr>
        <w:t>&amp; $d inspect mm_migration_fail_20261014-api-1 --format '{{range .Mounts}}{{if eq .Destination "/run/secrets/database_url"}}{{.Source}}{{end}}{{end}}'</w:t>
      </w:r>
    </w:p>
    <w:p>
      <w:pPr>
        <w:keepLines/>
        <w:spacing w:after="60"/>
        <w:ind w:left="255"/>
      </w:pPr>
      <w:r>
        <w:rPr>
          <w:rFonts w:ascii="Consolas" w:hAnsi="Consolas" w:eastAsia="Microsoft YaHei"/>
          <w:sz w:val="17"/>
        </w:rPr>
        <w:t>&amp; $d inspect mm_migration_fail_20261014-celery-worker-1 --format '{{range .Mounts}}{{if eq .Destination "/run/secrets/database_url"}}{{.Source}}{{end}}{{end}}'</w:t>
      </w:r>
    </w:p>
    <w:p>
      <w:pPr>
        <w:keepLines/>
        <w:spacing w:after="60"/>
        <w:ind w:left="255"/>
      </w:pPr>
      <w:r>
        <w:rPr>
          <w:rFonts w:ascii="Consolas" w:hAnsi="Consolas" w:eastAsia="Microsoft YaHei"/>
          <w:sz w:val="17"/>
        </w:rPr>
        <w:t>&amp; $d compose @mmCompose up -d --force-recreate --wait --wait-timeout 180 api celery-worker</w:t>
      </w:r>
    </w:p>
    <w:p>
      <w:pPr>
        <w:keepLines/>
        <w:spacing w:after="60"/>
        <w:ind w:left="255"/>
      </w:pPr>
      <w:r>
        <w:rPr>
          <w:rFonts w:ascii="Consolas" w:hAnsi="Consolas" w:eastAsia="Microsoft YaHei"/>
          <w:sz w:val="17"/>
        </w:rPr>
        <w:t>&amp; $d compose @mmCompose ps -a</w:t>
      </w:r>
    </w:p>
    <w:p>
      <w:pPr>
        <w:spacing w:before="60"/>
      </w:pPr>
      <w:r>
        <w:rPr>
          <w:b/>
        </w:rPr>
        <w:t xml:space="preserve">通过标准  </w:t>
      </w:r>
      <w:r>
        <w:t>migration 为 Exited (0)，API/Worker 为 Up (healthy)，两项服务的 database_url 挂载来源都指向正确夹具。只改宿主机环境变量，不保证已经创建的容器自动换 Secret。</w:t>
      </w:r>
    </w:p>
    <w:p>
      <w:pPr>
        <w:pStyle w:val="Heading2"/>
      </w:pPr>
      <w:r>
        <w:t>第五步 清理与交付记录</w:t>
      </w:r>
    </w:p>
    <w:p>
      <w:r>
        <w:t>先核对项目名确实是自己刚创建的 mm_migration_fail_20261014，再删除这个项目及其合成卷。本次没有碰 mm_phase9_local 或其他项目。删除卷命令只能用于自己的全新测试项目；生产卷不能按这个练习清理。</w:t>
      </w:r>
    </w:p>
    <w:p>
      <w:pPr>
        <w:keepLines/>
        <w:spacing w:after="60"/>
        <w:ind w:left="255"/>
      </w:pPr>
      <w:r>
        <w:rPr>
          <w:rFonts w:ascii="Consolas" w:hAnsi="Consolas" w:eastAsia="Microsoft YaHei"/>
          <w:sz w:val="17"/>
        </w:rPr>
        <w:t>&amp; $d compose @mmCompose down --volumes</w:t>
      </w:r>
    </w:p>
    <w:p>
      <w:pPr>
        <w:keepLines/>
        <w:spacing w:after="60"/>
        <w:ind w:left="255"/>
      </w:pPr>
      <w:r>
        <w:rPr>
          <w:rFonts w:ascii="Consolas" w:hAnsi="Consolas" w:eastAsia="Microsoft YaHei"/>
          <w:sz w:val="17"/>
        </w:rPr>
        <w:t>Remove-Item -LiteralPath $badFile -Force</w:t>
      </w:r>
    </w:p>
    <w:p>
      <w:pPr>
        <w:keepLines/>
        <w:spacing w:after="60"/>
        <w:ind w:left="255"/>
      </w:pPr>
      <w:r>
        <w:rPr>
          <w:rFonts w:ascii="Consolas" w:hAnsi="Consolas" w:eastAsia="Microsoft YaHei"/>
          <w:sz w:val="17"/>
        </w:rPr>
        <w:t>Remove-Item -LiteralPath $dir</w:t>
      </w:r>
    </w:p>
    <w:p>
      <w:pPr>
        <w:keepLines/>
        <w:spacing w:after="60"/>
        <w:ind w:left="255"/>
      </w:pPr>
      <w:r>
        <w:rPr>
          <w:rFonts w:ascii="Consolas" w:hAnsi="Consolas" w:eastAsia="Microsoft YaHei"/>
          <w:sz w:val="17"/>
        </w:rPr>
        <w:t>Remove-Item Env:DATABASE_URL_FILE</w:t>
      </w:r>
    </w:p>
    <w:p>
      <w:r>
        <w:t>企业里的交付记录应分开写：故障现象、可复核证据、处理动作、再次验证以及未覆盖范围。本次工程改动是运行手册，日报是对验收的说明；提交前精确暂存这两份文件，检查清单里没有练习测试、个人笔记或合成夹具。</w:t>
      </w:r>
    </w:p>
    <w:p>
      <w:pPr>
        <w:keepLines/>
        <w:spacing w:after="60"/>
        <w:ind w:left="255"/>
      </w:pPr>
      <w:r>
        <w:rPr>
          <w:rFonts w:ascii="Consolas" w:hAnsi="Consolas" w:eastAsia="Microsoft YaHei"/>
          <w:sz w:val="17"/>
        </w:rPr>
        <w:t>git status --short --branch</w:t>
      </w:r>
    </w:p>
    <w:p>
      <w:pPr>
        <w:keepLines/>
        <w:spacing w:after="60"/>
        <w:ind w:left="255"/>
      </w:pPr>
      <w:r>
        <w:rPr>
          <w:rFonts w:ascii="Consolas" w:hAnsi="Consolas" w:eastAsia="Microsoft YaHei"/>
          <w:sz w:val="17"/>
        </w:rPr>
        <w:t>git add -- docs/operations/single-host.md docs/reports/2026-10-14-数据库迁移失败门禁验收工作日报.docx</w:t>
      </w:r>
    </w:p>
    <w:p>
      <w:pPr>
        <w:keepLines/>
        <w:spacing w:after="60"/>
        <w:ind w:left="255"/>
      </w:pPr>
      <w:r>
        <w:rPr>
          <w:rFonts w:ascii="Consolas" w:hAnsi="Consolas" w:eastAsia="Microsoft YaHei"/>
          <w:sz w:val="17"/>
        </w:rPr>
        <w:t>git diff --cached --name-only</w:t>
      </w:r>
    </w:p>
    <w:p>
      <w:pPr>
        <w:pStyle w:val="Heading1"/>
      </w:pPr>
      <w:r>
        <w:t>这件事在企业里怎样发生</w:t>
      </w:r>
    </w:p>
    <w:p>
      <w:r>
        <w:t>通常先从需求单或故障单明确验收标准，由开发在个人分支改代码或运行手册，测试在隔离环境复现并保存退出码、日志和服务状态。随后提交代码评审，持续集成执行自动检查；通过后再由负责发布的人安排预发布或生产部署。今天完成的是其中一项受控故障验收与证据记录，不代表已经走完发布流程。</w:t>
      </w:r>
    </w:p>
    <w:p>
      <w:r>
        <w:t>开发电脑可能是 Windows、macOS 或 Linux；服务常运行在 Linux 容器、虚拟机或云平台上，也可能依项目选择不同部署方式。你无需把本机改成 Linux 才能学习这套方法。关键是分清本机、合成测试环境和正式环境的数据与权限，先在可清理的环境证明步骤，再按团队流程进入生产。</w:t>
      </w:r>
    </w:p>
    <w:p>
      <w:pPr>
        <w:pStyle w:val="Heading1"/>
      </w:pPr>
      <w:r>
        <w:t>学习方法与自测</w:t>
      </w:r>
    </w:p>
    <w:p>
      <w:r>
        <w:t>第一轮画状态图：MySQL/Redis healthy → migration Exited (0) → API/Worker healthy。再把迁移 Exited (1) 画成另一条路，解释为什么 API/Worker 可以显示 Created 却没有真正启动。</w:t>
      </w:r>
    </w:p>
    <w:p>
      <w:r>
        <w:t>第二轮自己读 compose.yaml 的 depends_on，找出 service_completed_successfully；再对照本次 ps 和日志，用“现象 → 证据 → 根因 → 操作 → 回归”写五行排障记录。不要背命令，先判断每个命令回答了什么问题。</w:t>
      </w:r>
    </w:p>
    <w:p>
      <w:r>
        <w:t>第三轮回答：为什么改正 Secret 后迁移成功，API 仍可能 503？怎样只读证明容器挂载了旧文件？什么时候才允许删除项目卷？能用自己的话说清这三个问题，就掌握了这次工作的关键。下一次可继续做三种屏宽和键盘路径验收。</w:t>
      </w:r>
    </w:p>
    <w:sectPr w:rsidR="00FC693F" w:rsidRPr="0006063C" w:rsidSect="00034616">
      <w:pgSz w:w="12240" w:h="15840"/>
      <w:pgMar w:top="1191"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Microsoft YaHei" w:hAnsi="Microsoft YaHei" w:eastAsia="Microsoft YaHei"/>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Microsoft YaHei" w:hAnsi="Microsoft YaHei" w:eastAsia="Microsoft YaHe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Microsoft YaHei" w:hAnsi="Microsoft YaHei" w:eastAsia="Microsoft YaHei"/>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40" w:lineRule="auto" w:before="0"/>
      <w:contextualSpacing/>
    </w:pPr>
    <w:rPr>
      <w:rFonts w:asciiTheme="majorHAnsi" w:eastAsiaTheme="majorEastAsia" w:hAnsiTheme="majorHAnsi" w:cstheme="majorBidi" w:ascii="Microsoft YaHei" w:hAnsi="Microsoft YaHei" w:eastAsia="Microsoft YaHe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2026年10月14日 数据库迁移失败门禁验收工作日报</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