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A804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SPmarker</w:t>
      </w:r>
      <w:proofErr w:type="spellEnd"/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A804CA">
        <w:rPr>
          <w:rFonts w:ascii="Segoe UI" w:eastAsia="Times New Roman" w:hAnsi="Segoe UI" w:cs="Segoe UI"/>
          <w:color w:val="24292E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is a machine learning based approach for identification of key markers involved in Arabidopsis root development from single-cell RNA-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seqtool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to identify marker genes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804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Introduction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An essential facet of the single-cell RNA sequencing (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scRNA-seq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) studies is to use marker genes that distinguish heterogeneous cell populations and dissect biological functions of each cell. In plants, the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scRNA-seq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focused mostly on the understood Arabidopsis root system. However, few suitable computational methodologies aid the identification of the novel marker genes in the root system. Here, we introduce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, a machine learning based method to identify the marker genes via identifying their feature importance from Random Forests (RF) model using the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SHapley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Additive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exPlanations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(SHAP) package (SHAP markers).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804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Dependence and requirements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A804CA">
        <w:rPr>
          <w:rFonts w:ascii="Segoe UI" w:eastAsia="Times New Roman" w:hAnsi="Segoe UI" w:cs="Segoe UI"/>
          <w:color w:val="24292E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is developed in Python with modules and external tools.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Before running this pipeline, a dependency check should be performed first to make sure every dependency is correctly installed.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For information about installing the dependencies, please see below. The version numbers listed below represents the version this pipeline is developed with, and using the newest version is recommended.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804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Requirements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Python</w:t>
      </w:r>
      <w:r w:rsidRPr="00A804CA">
        <w:rPr>
          <w:rFonts w:ascii="Segoe UI" w:eastAsia="Times New Roman" w:hAnsi="Segoe UI" w:cs="Segoe UI"/>
          <w:color w:val="24292E"/>
        </w:rPr>
        <w:t> (v3.0 or more; Developed and tested with version 3.7.1)</w:t>
      </w:r>
      <w:r w:rsidRPr="00A804CA">
        <w:rPr>
          <w:rFonts w:ascii="Segoe UI" w:eastAsia="Times New Roman" w:hAnsi="Segoe UI" w:cs="Segoe UI"/>
          <w:color w:val="24292E"/>
        </w:rPr>
        <w:br/>
      </w:r>
      <w:r w:rsidRPr="00A804CA">
        <w:rPr>
          <w:rFonts w:ascii="Segoe UI" w:eastAsia="Times New Roman" w:hAnsi="Segoe UI" w:cs="Segoe UI"/>
          <w:b/>
          <w:bCs/>
          <w:color w:val="24292E"/>
        </w:rPr>
        <w:t>pandas</w:t>
      </w:r>
      <w:r w:rsidRPr="00A804CA">
        <w:rPr>
          <w:rFonts w:ascii="Segoe UI" w:eastAsia="Times New Roman" w:hAnsi="Segoe UI" w:cs="Segoe UI"/>
          <w:color w:val="24292E"/>
        </w:rPr>
        <w:t> (python package; Developed and tested with version 0.24.2)</w:t>
      </w:r>
      <w:r w:rsidRPr="00A804CA">
        <w:rPr>
          <w:rFonts w:ascii="Segoe UI" w:eastAsia="Times New Roman" w:hAnsi="Segoe UI" w:cs="Segoe UI"/>
          <w:color w:val="24292E"/>
        </w:rPr>
        <w:br/>
      </w:r>
      <w:proofErr w:type="spellStart"/>
      <w:r w:rsidRPr="00A804CA">
        <w:rPr>
          <w:rFonts w:ascii="Segoe UI" w:eastAsia="Times New Roman" w:hAnsi="Segoe UI" w:cs="Segoe UI"/>
          <w:b/>
          <w:bCs/>
          <w:color w:val="24292E"/>
        </w:rPr>
        <w:t>numpy</w:t>
      </w:r>
      <w:proofErr w:type="spellEnd"/>
      <w:r w:rsidRPr="00A804CA">
        <w:rPr>
          <w:rFonts w:ascii="Segoe UI" w:eastAsia="Times New Roman" w:hAnsi="Segoe UI" w:cs="Segoe UI"/>
          <w:color w:val="24292E"/>
        </w:rPr>
        <w:t> (python package; Developed and tested with version 1.16.4)</w:t>
      </w:r>
      <w:r w:rsidRPr="00A804CA">
        <w:rPr>
          <w:rFonts w:ascii="Segoe UI" w:eastAsia="Times New Roman" w:hAnsi="Segoe UI" w:cs="Segoe UI"/>
          <w:color w:val="24292E"/>
        </w:rPr>
        <w:br/>
      </w:r>
      <w:proofErr w:type="spellStart"/>
      <w:r w:rsidRPr="00A804CA">
        <w:rPr>
          <w:rFonts w:ascii="Segoe UI" w:eastAsia="Times New Roman" w:hAnsi="Segoe UI" w:cs="Segoe UI"/>
          <w:b/>
          <w:bCs/>
          <w:color w:val="24292E"/>
        </w:rPr>
        <w:t>itertools</w:t>
      </w:r>
      <w:proofErr w:type="spellEnd"/>
      <w:r w:rsidRPr="00A804CA">
        <w:rPr>
          <w:rFonts w:ascii="Segoe UI" w:eastAsia="Times New Roman" w:hAnsi="Segoe UI" w:cs="Segoe UI"/>
          <w:color w:val="24292E"/>
        </w:rPr>
        <w:t> (python package; Developed and tested with version 2.3)</w:t>
      </w:r>
      <w:r w:rsidRPr="00A804CA">
        <w:rPr>
          <w:rFonts w:ascii="Segoe UI" w:eastAsia="Times New Roman" w:hAnsi="Segoe UI" w:cs="Segoe UI"/>
          <w:color w:val="24292E"/>
        </w:rPr>
        <w:br/>
      </w:r>
      <w:proofErr w:type="spellStart"/>
      <w:r w:rsidRPr="00A804CA">
        <w:rPr>
          <w:rFonts w:ascii="Segoe UI" w:eastAsia="Times New Roman" w:hAnsi="Segoe UI" w:cs="Segoe UI"/>
          <w:b/>
          <w:bCs/>
          <w:color w:val="24292E"/>
        </w:rPr>
        <w:t>sklearn</w:t>
      </w:r>
      <w:proofErr w:type="spellEnd"/>
      <w:r w:rsidRPr="00A804CA">
        <w:rPr>
          <w:rFonts w:ascii="Segoe UI" w:eastAsia="Times New Roman" w:hAnsi="Segoe UI" w:cs="Segoe UI"/>
          <w:color w:val="24292E"/>
        </w:rPr>
        <w:t> (python package; Developed and tested with version 0.22.2)</w:t>
      </w:r>
      <w:r w:rsidRPr="00A804CA">
        <w:rPr>
          <w:rFonts w:ascii="Segoe UI" w:eastAsia="Times New Roman" w:hAnsi="Segoe UI" w:cs="Segoe UI"/>
          <w:color w:val="24292E"/>
        </w:rPr>
        <w:br/>
      </w:r>
      <w:proofErr w:type="spellStart"/>
      <w:r w:rsidRPr="00A804CA">
        <w:rPr>
          <w:rFonts w:ascii="Segoe UI" w:eastAsia="Times New Roman" w:hAnsi="Segoe UI" w:cs="Segoe UI"/>
          <w:b/>
          <w:bCs/>
          <w:color w:val="24292E"/>
        </w:rPr>
        <w:t>shap</w:t>
      </w:r>
      <w:proofErr w:type="spellEnd"/>
      <w:r w:rsidRPr="00A804CA">
        <w:rPr>
          <w:rFonts w:ascii="Segoe UI" w:eastAsia="Times New Roman" w:hAnsi="Segoe UI" w:cs="Segoe UI"/>
          <w:color w:val="24292E"/>
        </w:rPr>
        <w:t> (python package; Developed and tested with version 0.35.0)</w:t>
      </w:r>
      <w:r w:rsidRPr="00A804CA">
        <w:rPr>
          <w:rFonts w:ascii="Segoe UI" w:eastAsia="Times New Roman" w:hAnsi="Segoe UI" w:cs="Segoe UI"/>
          <w:color w:val="24292E"/>
        </w:rPr>
        <w:br/>
      </w:r>
      <w:r w:rsidRPr="00A804CA">
        <w:rPr>
          <w:rFonts w:ascii="Segoe UI" w:eastAsia="Times New Roman" w:hAnsi="Segoe UI" w:cs="Segoe UI"/>
          <w:b/>
          <w:bCs/>
          <w:color w:val="24292E"/>
        </w:rPr>
        <w:t>Seurat</w:t>
      </w:r>
      <w:r w:rsidRPr="00A804CA">
        <w:rPr>
          <w:rFonts w:ascii="Segoe UI" w:eastAsia="Times New Roman" w:hAnsi="Segoe UI" w:cs="Segoe UI"/>
          <w:color w:val="24292E"/>
        </w:rPr>
        <w:t> (R package; Developed and tested with version 3.0)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804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Quick Start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A804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Input data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1. Gene expression matrix file (.</w:t>
      </w:r>
      <w:proofErr w:type="spellStart"/>
      <w:r w:rsidRPr="00A804CA">
        <w:rPr>
          <w:rFonts w:ascii="Segoe UI" w:eastAsia="Times New Roman" w:hAnsi="Segoe UI" w:cs="Segoe UI"/>
          <w:b/>
          <w:bCs/>
          <w:color w:val="24292E"/>
        </w:rPr>
        <w:t>rds</w:t>
      </w:r>
      <w:proofErr w:type="spellEnd"/>
      <w:r w:rsidRPr="00A804CA">
        <w:rPr>
          <w:rFonts w:ascii="Segoe UI" w:eastAsia="Times New Roman" w:hAnsi="Segoe UI" w:cs="Segoe UI"/>
          <w:b/>
          <w:bCs/>
          <w:color w:val="24292E"/>
        </w:rPr>
        <w:t>)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Note:</w:t>
      </w:r>
    </w:p>
    <w:p w:rsidR="00A804CA" w:rsidRPr="00A804CA" w:rsidRDefault="00A804CA" w:rsidP="00A804C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The input is an object generated from the Seurat package.</w:t>
      </w:r>
    </w:p>
    <w:p w:rsidR="00A804CA" w:rsidRPr="00A804CA" w:rsidRDefault="00A804CA" w:rsidP="00A804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 xml:space="preserve">If users have more than one </w:t>
      </w:r>
      <w:proofErr w:type="gramStart"/>
      <w:r w:rsidRPr="00A804CA">
        <w:rPr>
          <w:rFonts w:ascii="Segoe UI" w:eastAsia="Times New Roman" w:hAnsi="Segoe UI" w:cs="Segoe UI"/>
          <w:color w:val="24292E"/>
        </w:rPr>
        <w:t>datasets</w:t>
      </w:r>
      <w:proofErr w:type="gramEnd"/>
      <w:r w:rsidRPr="00A804CA">
        <w:rPr>
          <w:rFonts w:ascii="Segoe UI" w:eastAsia="Times New Roman" w:hAnsi="Segoe UI" w:cs="Segoe UI"/>
          <w:color w:val="24292E"/>
        </w:rPr>
        <w:t xml:space="preserve">, they need to preprocess each individual dataset by following the processing step in the Seurat manual, and merge them to be the input data in the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24292E"/>
        </w:rPr>
        <w:t>.</w:t>
      </w:r>
    </w:p>
    <w:p w:rsidR="00A804CA" w:rsidRPr="00A804CA" w:rsidRDefault="00A804CA" w:rsidP="00A804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 xml:space="preserve">The example file can be downloaded under the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test_input_data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folder (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merged_data_before_integration_obj.rds</w:t>
      </w:r>
      <w:proofErr w:type="spellEnd"/>
      <w:r w:rsidRPr="00A804CA">
        <w:rPr>
          <w:rFonts w:ascii="Segoe UI" w:eastAsia="Times New Roman" w:hAnsi="Segoe UI" w:cs="Segoe UI"/>
          <w:color w:val="24292E"/>
        </w:rPr>
        <w:t>).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804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Example Run 1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Three steps should be run to finish the whole process:</w:t>
      </w:r>
    </w:p>
    <w:p w:rsidR="00A804CA" w:rsidRPr="00A804CA" w:rsidRDefault="00A804CA" w:rsidP="00A804C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Step 1: Prepare data</w:t>
      </w:r>
    </w:p>
    <w:p w:rsidR="00A804CA" w:rsidRPr="00A804CA" w:rsidRDefault="00A804CA" w:rsidP="00A804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Step 2: Train models</w:t>
      </w:r>
    </w:p>
    <w:p w:rsidR="00A804CA" w:rsidRPr="00A804CA" w:rsidRDefault="00A804CA" w:rsidP="00A804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Step 3: Identify markers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Users can use </w:t>
      </w:r>
      <w:r w:rsidRPr="00A804CA">
        <w:rPr>
          <w:rFonts w:ascii="Segoe UI" w:eastAsia="Times New Roman" w:hAnsi="Segoe UI" w:cs="Segoe UI"/>
          <w:b/>
          <w:bCs/>
          <w:color w:val="24292E"/>
        </w:rPr>
        <w:t>SPmarker_pipeline.py</w:t>
      </w:r>
      <w:r w:rsidRPr="00A804CA">
        <w:rPr>
          <w:rFonts w:ascii="Segoe UI" w:eastAsia="Times New Roman" w:hAnsi="Segoe UI" w:cs="Segoe UI"/>
          <w:color w:val="24292E"/>
        </w:rPr>
        <w:t> to run </w:t>
      </w:r>
      <w:r w:rsidRPr="00A804CA">
        <w:rPr>
          <w:rFonts w:ascii="Segoe UI" w:eastAsia="Times New Roman" w:hAnsi="Segoe UI" w:cs="Segoe UI"/>
          <w:b/>
          <w:bCs/>
          <w:color w:val="24292E"/>
        </w:rPr>
        <w:t>Step 1, 2, 3</w:t>
      </w:r>
      <w:r w:rsidRPr="00A804CA">
        <w:rPr>
          <w:rFonts w:ascii="Segoe UI" w:eastAsia="Times New Roman" w:hAnsi="Segoe UI" w:cs="Segoe UI"/>
          <w:color w:val="24292E"/>
        </w:rPr>
        <w:t>, but the parameters will be set as default.</w:t>
      </w:r>
    </w:p>
    <w:p w:rsidR="00A804CA" w:rsidRPr="00A804CA" w:rsidRDefault="00A804CA" w:rsidP="00A804CA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</w:p>
    <w:p w:rsidR="00A804CA" w:rsidRPr="00A804CA" w:rsidRDefault="00A804CA" w:rsidP="00A804CA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python SPmarker_pipeline.py.py \</w:t>
      </w:r>
      <w:r w:rsidRPr="00A804CA">
        <w:rPr>
          <w:rFonts w:ascii="Segoe UI" w:eastAsia="Times New Roman" w:hAnsi="Segoe UI" w:cs="Segoe UI"/>
          <w:color w:val="6A737D"/>
        </w:rPr>
        <w:br/>
        <w:t xml:space="preserve">-d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/ -o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SPmarker_dir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merged_obj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merged_data_before_integration_obj.rds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R_p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Path/to/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Rscript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kmar_fl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test_input_data</w:t>
      </w:r>
      <w:proofErr w:type="spellEnd"/>
      <w:r w:rsidRPr="00A804CA">
        <w:rPr>
          <w:rFonts w:ascii="Segoe UI" w:eastAsia="Times New Roman" w:hAnsi="Segoe UI" w:cs="Segoe UI"/>
          <w:color w:val="6A737D"/>
        </w:rPr>
        <w:t>/known_marker.txt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Outputs:</w:t>
      </w:r>
    </w:p>
    <w:p w:rsidR="00A804CA" w:rsidRPr="00A804CA" w:rsidRDefault="00A804CA" w:rsidP="00A804C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opt_top_20_novel_known_marker.txt</w:t>
      </w:r>
      <w:r w:rsidRPr="00A804CA">
        <w:rPr>
          <w:rFonts w:ascii="Segoe UI" w:eastAsia="Times New Roman" w:hAnsi="Segoe UI" w:cs="Segoe UI"/>
          <w:color w:val="24292E"/>
        </w:rPr>
        <w:br/>
        <w:t xml:space="preserve">The file that contains top 20 novel and known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makrer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genes.</w:t>
      </w:r>
    </w:p>
    <w:p w:rsidR="00A804CA" w:rsidRPr="00A804CA" w:rsidRDefault="00A804CA" w:rsidP="00A804C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opt_top_20_novel_marker.txt</w:t>
      </w:r>
      <w:r w:rsidRPr="00A804CA">
        <w:rPr>
          <w:rFonts w:ascii="Segoe UI" w:eastAsia="Times New Roman" w:hAnsi="Segoe UI" w:cs="Segoe UI"/>
          <w:color w:val="24292E"/>
        </w:rPr>
        <w:br/>
        <w:t>The file that only contains top 20 novel marker genes.</w:t>
      </w:r>
    </w:p>
    <w:p w:rsidR="00A804CA" w:rsidRPr="00A804CA" w:rsidRDefault="00A804CA" w:rsidP="00A804C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opt_top_20_summary_marker_composition.txt</w:t>
      </w:r>
      <w:r w:rsidRPr="00A804CA">
        <w:rPr>
          <w:rFonts w:ascii="Segoe UI" w:eastAsia="Times New Roman" w:hAnsi="Segoe UI" w:cs="Segoe UI"/>
          <w:color w:val="24292E"/>
        </w:rPr>
        <w:br/>
        <w:t>The file that summarizes composition of the top 20 marker genes.</w:t>
      </w:r>
    </w:p>
    <w:p w:rsidR="00A804CA" w:rsidRPr="00A804CA" w:rsidRDefault="00A804CA" w:rsidP="00A804C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804C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Example Run 2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Users can also run </w:t>
      </w:r>
      <w:r w:rsidRPr="00A804CA">
        <w:rPr>
          <w:rFonts w:ascii="Segoe UI" w:eastAsia="Times New Roman" w:hAnsi="Segoe UI" w:cs="Segoe UI"/>
          <w:b/>
          <w:bCs/>
          <w:color w:val="24292E"/>
        </w:rPr>
        <w:t>Step 1, 2, 3</w:t>
      </w:r>
      <w:r w:rsidRPr="00A804CA">
        <w:rPr>
          <w:rFonts w:ascii="Segoe UI" w:eastAsia="Times New Roman" w:hAnsi="Segoe UI" w:cs="Segoe UI"/>
          <w:color w:val="24292E"/>
        </w:rPr>
        <w:t> 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seperately</w:t>
      </w:r>
      <w:proofErr w:type="spellEnd"/>
      <w:r w:rsidRPr="00A804CA">
        <w:rPr>
          <w:rFonts w:ascii="Segoe UI" w:eastAsia="Times New Roman" w:hAnsi="Segoe UI" w:cs="Segoe UI"/>
          <w:color w:val="24292E"/>
        </w:rPr>
        <w:t>.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lastRenderedPageBreak/>
        <w:t>Step 1:</w:t>
      </w:r>
      <w:r w:rsidRPr="00A804CA">
        <w:rPr>
          <w:rFonts w:ascii="Segoe UI" w:eastAsia="Times New Roman" w:hAnsi="Segoe UI" w:cs="Segoe UI"/>
          <w:color w:val="24292E"/>
        </w:rPr>
        <w:br/>
      </w:r>
      <w:r w:rsidRPr="00A804CA">
        <w:rPr>
          <w:rFonts w:ascii="Segoe UI" w:eastAsia="Times New Roman" w:hAnsi="Segoe UI" w:cs="Segoe UI"/>
          <w:b/>
          <w:bCs/>
          <w:color w:val="24292E"/>
        </w:rPr>
        <w:t>Commands:</w:t>
      </w:r>
    </w:p>
    <w:p w:rsidR="00A804CA" w:rsidRPr="00A804CA" w:rsidRDefault="00A804CA" w:rsidP="00A804C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01_prepare_data</w:t>
      </w:r>
    </w:p>
    <w:p w:rsidR="00A804CA" w:rsidRPr="00A804CA" w:rsidRDefault="00A804CA" w:rsidP="00A804C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cd 01_prepare_data</w:t>
      </w:r>
    </w:p>
    <w:p w:rsidR="00A804CA" w:rsidRPr="00A804CA" w:rsidRDefault="00A804CA" w:rsidP="00A804C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</w:p>
    <w:p w:rsidR="00A804CA" w:rsidRPr="00A804CA" w:rsidRDefault="00A804CA" w:rsidP="00A804CA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python Step1_prepare_data.py \</w:t>
      </w:r>
      <w:r w:rsidRPr="00A804CA">
        <w:rPr>
          <w:rFonts w:ascii="Segoe UI" w:eastAsia="Times New Roman" w:hAnsi="Segoe UI" w:cs="Segoe UI"/>
          <w:color w:val="6A737D"/>
        </w:rPr>
        <w:br/>
        <w:t xml:space="preserve">-d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/ -o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sup_dir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SPmarker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sub_dir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merged_obj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test_input_data</w:t>
      </w:r>
      <w:proofErr w:type="spellEnd"/>
      <w:r w:rsidRPr="00A804CA">
        <w:rPr>
          <w:rFonts w:ascii="Segoe UI" w:eastAsia="Times New Roman" w:hAnsi="Segoe UI" w:cs="Segoe UI"/>
          <w:color w:val="6A737D"/>
        </w:rPr>
        <w:t>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merged_data_before_integration_obj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R_p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Path/to/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Rscript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-ICI yes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itg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yes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fl_feat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yes \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Outputs:</w:t>
      </w:r>
    </w:p>
    <w:p w:rsidR="00A804CA" w:rsidRPr="00A804CA" w:rsidRDefault="00A804CA" w:rsidP="00A804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ICIn.csv</w:t>
      </w:r>
      <w:r w:rsidRPr="00A804CA">
        <w:rPr>
          <w:rFonts w:ascii="Segoe UI" w:eastAsia="Times New Roman" w:hAnsi="Segoe UI" w:cs="Segoe UI"/>
          <w:color w:val="24292E"/>
        </w:rPr>
        <w:br/>
        <w:t>This file is generated from ICI index method that can assign cells with cell types.</w:t>
      </w:r>
    </w:p>
    <w:p w:rsidR="00A804CA" w:rsidRPr="00A804CA" w:rsidRDefault="00A804CA" w:rsidP="00A804C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merged_data_after_integration_mtx.csv</w:t>
      </w:r>
      <w:r w:rsidRPr="00A804CA">
        <w:rPr>
          <w:rFonts w:ascii="Segoe UI" w:eastAsia="Times New Roman" w:hAnsi="Segoe UI" w:cs="Segoe UI"/>
          <w:color w:val="24292E"/>
        </w:rPr>
        <w:br/>
        <w:t>This file will be used in the Step 2.</w:t>
      </w:r>
    </w:p>
    <w:p w:rsidR="00A804CA" w:rsidRPr="00A804CA" w:rsidRDefault="00A804CA" w:rsidP="00A804C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var_295_feats.csv</w:t>
      </w:r>
      <w:r w:rsidRPr="00A804CA">
        <w:rPr>
          <w:rFonts w:ascii="Segoe UI" w:eastAsia="Times New Roman" w:hAnsi="Segoe UI" w:cs="Segoe UI"/>
          <w:color w:val="24292E"/>
        </w:rPr>
        <w:br/>
        <w:t xml:space="preserve">This file contains 295 features selected from the Seurat package and that express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variablely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among all cells. The final marker genes will be selected from these 295 features.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Step 2:</w:t>
      </w:r>
      <w:r w:rsidRPr="00A804CA">
        <w:rPr>
          <w:rFonts w:ascii="Segoe UI" w:eastAsia="Times New Roman" w:hAnsi="Segoe UI" w:cs="Segoe UI"/>
          <w:color w:val="24292E"/>
        </w:rPr>
        <w:br/>
      </w:r>
      <w:r w:rsidRPr="00A804CA">
        <w:rPr>
          <w:rFonts w:ascii="Segoe UI" w:eastAsia="Times New Roman" w:hAnsi="Segoe UI" w:cs="Segoe UI"/>
          <w:b/>
          <w:bCs/>
          <w:color w:val="24292E"/>
        </w:rPr>
        <w:t>Commands:</w:t>
      </w:r>
    </w:p>
    <w:p w:rsidR="00A804CA" w:rsidRPr="00A804CA" w:rsidRDefault="00A804CA" w:rsidP="00A804CA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02_train_model</w:t>
      </w:r>
    </w:p>
    <w:p w:rsidR="00A804CA" w:rsidRPr="00A804CA" w:rsidRDefault="00A804CA" w:rsidP="00A804CA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cd 02_train_model</w:t>
      </w:r>
    </w:p>
    <w:p w:rsidR="00A804CA" w:rsidRPr="00A804CA" w:rsidRDefault="00A804CA" w:rsidP="00A804CA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</w:p>
    <w:p w:rsidR="00A804CA" w:rsidRPr="00A804CA" w:rsidRDefault="00A804CA" w:rsidP="00A804CA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python Step2_train_models.py \</w:t>
      </w:r>
      <w:r w:rsidRPr="00A804CA">
        <w:rPr>
          <w:rFonts w:ascii="Segoe UI" w:eastAsia="Times New Roman" w:hAnsi="Segoe UI" w:cs="Segoe UI"/>
          <w:color w:val="6A737D"/>
        </w:rPr>
        <w:br/>
        <w:t xml:space="preserve">-d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/ -o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ICI_fl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01_prepare_data/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/ICIn.csv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exp_fl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01_prepare_data/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/merged_data_after_integration_mtx.csv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feat_fl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01_prepare_data/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/var_295_feats.csv \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Outputs:</w:t>
      </w:r>
    </w:p>
    <w:p w:rsidR="00A804CA" w:rsidRPr="00A804CA" w:rsidRDefault="00A804CA" w:rsidP="00A804C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opt_exp_indep_test.csv</w:t>
      </w:r>
      <w:r w:rsidRPr="00A804CA">
        <w:rPr>
          <w:rFonts w:ascii="Segoe UI" w:eastAsia="Times New Roman" w:hAnsi="Segoe UI" w:cs="Segoe UI"/>
          <w:color w:val="24292E"/>
        </w:rPr>
        <w:br/>
        <w:t>The independent testing expression dataset that is used in the Step 3.</w:t>
      </w:r>
    </w:p>
    <w:p w:rsidR="00A804CA" w:rsidRPr="00A804CA" w:rsidRDefault="00A804CA" w:rsidP="00A804C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opt_meta_indep_test.csv</w:t>
      </w:r>
      <w:r w:rsidRPr="00A804CA">
        <w:rPr>
          <w:rFonts w:ascii="Segoe UI" w:eastAsia="Times New Roman" w:hAnsi="Segoe UI" w:cs="Segoe UI"/>
          <w:color w:val="24292E"/>
        </w:rPr>
        <w:br/>
        <w:t>The independent testing meta dataset that is used in the Step 3.</w:t>
      </w:r>
    </w:p>
    <w:p w:rsidR="00A804CA" w:rsidRPr="00A804CA" w:rsidRDefault="00A804CA" w:rsidP="00A804C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proofErr w:type="spellStart"/>
      <w:r w:rsidRPr="00A804CA">
        <w:rPr>
          <w:rFonts w:ascii="Segoe UI" w:eastAsia="Times New Roman" w:hAnsi="Segoe UI" w:cs="Segoe UI"/>
          <w:color w:val="24292E"/>
        </w:rPr>
        <w:t>rf_model.pkl</w:t>
      </w:r>
      <w:proofErr w:type="spellEnd"/>
      <w:r w:rsidRPr="00A804CA">
        <w:rPr>
          <w:rFonts w:ascii="Segoe UI" w:eastAsia="Times New Roman" w:hAnsi="Segoe UI" w:cs="Segoe UI"/>
          <w:color w:val="24292E"/>
        </w:rPr>
        <w:br/>
        <w:t>The random forests model that is used in the Step 3.</w:t>
      </w:r>
    </w:p>
    <w:p w:rsidR="00A804CA" w:rsidRPr="00A804CA" w:rsidRDefault="00A804CA" w:rsidP="00A804CA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opt_train_validation_cell_type_number.txt</w:t>
      </w:r>
      <w:r w:rsidRPr="00A804CA">
        <w:rPr>
          <w:rFonts w:ascii="Segoe UI" w:eastAsia="Times New Roman" w:hAnsi="Segoe UI" w:cs="Segoe UI"/>
          <w:color w:val="24292E"/>
        </w:rPr>
        <w:br/>
        <w:t>The summary of cell number in each cell type that is used in the training models.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lastRenderedPageBreak/>
        <w:t>Step 3:</w:t>
      </w:r>
      <w:r w:rsidRPr="00A804CA">
        <w:rPr>
          <w:rFonts w:ascii="Segoe UI" w:eastAsia="Times New Roman" w:hAnsi="Segoe UI" w:cs="Segoe UI"/>
          <w:color w:val="24292E"/>
        </w:rPr>
        <w:br/>
      </w:r>
      <w:r w:rsidRPr="00A804CA">
        <w:rPr>
          <w:rFonts w:ascii="Segoe UI" w:eastAsia="Times New Roman" w:hAnsi="Segoe UI" w:cs="Segoe UI"/>
          <w:b/>
          <w:bCs/>
          <w:color w:val="24292E"/>
        </w:rPr>
        <w:t>Commands:</w:t>
      </w:r>
    </w:p>
    <w:p w:rsidR="00A804CA" w:rsidRPr="00A804CA" w:rsidRDefault="00A804CA" w:rsidP="00A804CA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03_identify_marker</w:t>
      </w:r>
    </w:p>
    <w:p w:rsidR="00A804CA" w:rsidRPr="00A804CA" w:rsidRDefault="00A804CA" w:rsidP="00A804CA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cd 03_identify_marker</w:t>
      </w:r>
    </w:p>
    <w:p w:rsidR="00A804CA" w:rsidRPr="00A804CA" w:rsidRDefault="00A804CA" w:rsidP="00A804CA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proofErr w:type="spellStart"/>
      <w:r w:rsidRPr="00A804CA">
        <w:rPr>
          <w:rFonts w:ascii="Segoe UI" w:eastAsia="Times New Roman" w:hAnsi="Segoe UI" w:cs="Segoe UI"/>
          <w:color w:val="6A737D"/>
        </w:rPr>
        <w:t>mkdir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</w:p>
    <w:p w:rsidR="00A804CA" w:rsidRPr="00A804CA" w:rsidRDefault="00A804CA" w:rsidP="00A804CA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6A737D"/>
        </w:rPr>
      </w:pPr>
      <w:r w:rsidRPr="00A804CA">
        <w:rPr>
          <w:rFonts w:ascii="Segoe UI" w:eastAsia="Times New Roman" w:hAnsi="Segoe UI" w:cs="Segoe UI"/>
          <w:color w:val="6A737D"/>
        </w:rPr>
        <w:t>python Step3_identify_marker.py \</w:t>
      </w:r>
      <w:r w:rsidRPr="00A804CA">
        <w:rPr>
          <w:rFonts w:ascii="Segoe UI" w:eastAsia="Times New Roman" w:hAnsi="Segoe UI" w:cs="Segoe UI"/>
          <w:color w:val="6A737D"/>
        </w:rPr>
        <w:br/>
        <w:t xml:space="preserve">-d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working_dir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/ -o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 \</w:t>
      </w:r>
      <w:r w:rsidRPr="00A804CA">
        <w:rPr>
          <w:rFonts w:ascii="Segoe UI" w:eastAsia="Times New Roman" w:hAnsi="Segoe UI" w:cs="Segoe UI"/>
          <w:color w:val="6A737D"/>
        </w:rPr>
        <w:br/>
        <w:t>-m 02_train_model/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rf_model.pkl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exp_fl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02_train_model/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/opt_exp_indep_test.csv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meta_fl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02_train_model/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output_dir</w:t>
      </w:r>
      <w:proofErr w:type="spellEnd"/>
      <w:r w:rsidRPr="00A804CA">
        <w:rPr>
          <w:rFonts w:ascii="Segoe UI" w:eastAsia="Times New Roman" w:hAnsi="Segoe UI" w:cs="Segoe UI"/>
          <w:color w:val="6A737D"/>
        </w:rPr>
        <w:t>/opt_meta_indep_test.csv \</w:t>
      </w:r>
      <w:r w:rsidRPr="00A804CA">
        <w:rPr>
          <w:rFonts w:ascii="Segoe UI" w:eastAsia="Times New Roman" w:hAnsi="Segoe UI" w:cs="Segoe UI"/>
          <w:color w:val="6A737D"/>
        </w:rPr>
        <w:br/>
        <w:t>-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kmar_fl</w:t>
      </w:r>
      <w:proofErr w:type="spellEnd"/>
      <w:r w:rsidRPr="00A804CA">
        <w:rPr>
          <w:rFonts w:ascii="Segoe UI" w:eastAsia="Times New Roman" w:hAnsi="Segoe UI" w:cs="Segoe UI"/>
          <w:color w:val="6A737D"/>
        </w:rPr>
        <w:t xml:space="preserve"> </w:t>
      </w:r>
      <w:proofErr w:type="spellStart"/>
      <w:r w:rsidRPr="00A804CA">
        <w:rPr>
          <w:rFonts w:ascii="Segoe UI" w:eastAsia="Times New Roman" w:hAnsi="Segoe UI" w:cs="Segoe UI"/>
          <w:color w:val="6A737D"/>
        </w:rPr>
        <w:t>test_input_data</w:t>
      </w:r>
      <w:proofErr w:type="spellEnd"/>
      <w:r w:rsidRPr="00A804CA">
        <w:rPr>
          <w:rFonts w:ascii="Segoe UI" w:eastAsia="Times New Roman" w:hAnsi="Segoe UI" w:cs="Segoe UI"/>
          <w:color w:val="6A737D"/>
        </w:rPr>
        <w:t>/known_marker.txt</w:t>
      </w:r>
    </w:p>
    <w:p w:rsidR="00A804CA" w:rsidRPr="00A804CA" w:rsidRDefault="00A804CA" w:rsidP="00A804CA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b/>
          <w:bCs/>
          <w:color w:val="24292E"/>
        </w:rPr>
        <w:t>Outputs:</w:t>
      </w:r>
    </w:p>
    <w:p w:rsidR="00A804CA" w:rsidRPr="00A804CA" w:rsidRDefault="00A804CA" w:rsidP="00A804C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opt_top_20_novel_known_marker.txt</w:t>
      </w:r>
      <w:r w:rsidRPr="00A804CA">
        <w:rPr>
          <w:rFonts w:ascii="Segoe UI" w:eastAsia="Times New Roman" w:hAnsi="Segoe UI" w:cs="Segoe UI"/>
          <w:color w:val="24292E"/>
        </w:rPr>
        <w:br/>
        <w:t xml:space="preserve">The file that contains top 20 novel and known </w:t>
      </w:r>
      <w:proofErr w:type="spellStart"/>
      <w:r w:rsidRPr="00A804CA">
        <w:rPr>
          <w:rFonts w:ascii="Segoe UI" w:eastAsia="Times New Roman" w:hAnsi="Segoe UI" w:cs="Segoe UI"/>
          <w:color w:val="24292E"/>
        </w:rPr>
        <w:t>makrer</w:t>
      </w:r>
      <w:proofErr w:type="spellEnd"/>
      <w:r w:rsidRPr="00A804CA">
        <w:rPr>
          <w:rFonts w:ascii="Segoe UI" w:eastAsia="Times New Roman" w:hAnsi="Segoe UI" w:cs="Segoe UI"/>
          <w:color w:val="24292E"/>
        </w:rPr>
        <w:t xml:space="preserve"> genes.</w:t>
      </w:r>
    </w:p>
    <w:p w:rsidR="00A804CA" w:rsidRPr="00A804CA" w:rsidRDefault="00A804CA" w:rsidP="00A804C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opt_top_20_novel_marker.txt</w:t>
      </w:r>
      <w:r w:rsidRPr="00A804CA">
        <w:rPr>
          <w:rFonts w:ascii="Segoe UI" w:eastAsia="Times New Roman" w:hAnsi="Segoe UI" w:cs="Segoe UI"/>
          <w:color w:val="24292E"/>
        </w:rPr>
        <w:br/>
        <w:t>The file that only contains top 20 novel marker genes.</w:t>
      </w:r>
    </w:p>
    <w:p w:rsidR="00A804CA" w:rsidRPr="00A804CA" w:rsidRDefault="00A804CA" w:rsidP="00A804CA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804CA">
        <w:rPr>
          <w:rFonts w:ascii="Segoe UI" w:eastAsia="Times New Roman" w:hAnsi="Segoe UI" w:cs="Segoe UI"/>
          <w:color w:val="24292E"/>
        </w:rPr>
        <w:t>opt_top_20_summary_marker_composition.txt</w:t>
      </w:r>
      <w:r w:rsidRPr="00A804CA">
        <w:rPr>
          <w:rFonts w:ascii="Segoe UI" w:eastAsia="Times New Roman" w:hAnsi="Segoe UI" w:cs="Segoe UI"/>
          <w:color w:val="24292E"/>
        </w:rPr>
        <w:br/>
        <w:t>The file that summarizes composition of the top 20 marker genes.</w:t>
      </w:r>
    </w:p>
    <w:p w:rsidR="00F235C2" w:rsidRDefault="00F235C2"/>
    <w:sectPr w:rsidR="00F235C2" w:rsidSect="00A7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1B"/>
    <w:multiLevelType w:val="multilevel"/>
    <w:tmpl w:val="752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1D7D"/>
    <w:multiLevelType w:val="multilevel"/>
    <w:tmpl w:val="FE0C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94A20"/>
    <w:multiLevelType w:val="multilevel"/>
    <w:tmpl w:val="D5C0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C5B27"/>
    <w:multiLevelType w:val="multilevel"/>
    <w:tmpl w:val="5710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559A7"/>
    <w:multiLevelType w:val="multilevel"/>
    <w:tmpl w:val="456A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30F63"/>
    <w:multiLevelType w:val="multilevel"/>
    <w:tmpl w:val="E62C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E3816"/>
    <w:multiLevelType w:val="multilevel"/>
    <w:tmpl w:val="C3F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56334"/>
    <w:multiLevelType w:val="multilevel"/>
    <w:tmpl w:val="360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90AE2"/>
    <w:multiLevelType w:val="multilevel"/>
    <w:tmpl w:val="686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B0948"/>
    <w:multiLevelType w:val="multilevel"/>
    <w:tmpl w:val="76A07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C4552"/>
    <w:multiLevelType w:val="multilevel"/>
    <w:tmpl w:val="46E2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F1F44"/>
    <w:multiLevelType w:val="multilevel"/>
    <w:tmpl w:val="603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A"/>
    <w:rsid w:val="00000686"/>
    <w:rsid w:val="0000468D"/>
    <w:rsid w:val="0000713A"/>
    <w:rsid w:val="00015D1E"/>
    <w:rsid w:val="00021DD0"/>
    <w:rsid w:val="00022BB2"/>
    <w:rsid w:val="00034D26"/>
    <w:rsid w:val="00037C16"/>
    <w:rsid w:val="00041F16"/>
    <w:rsid w:val="000623FD"/>
    <w:rsid w:val="00065E88"/>
    <w:rsid w:val="000660D6"/>
    <w:rsid w:val="00071B15"/>
    <w:rsid w:val="00077364"/>
    <w:rsid w:val="000A282A"/>
    <w:rsid w:val="000B2852"/>
    <w:rsid w:val="000D1F4B"/>
    <w:rsid w:val="000D314F"/>
    <w:rsid w:val="000E129B"/>
    <w:rsid w:val="000E184C"/>
    <w:rsid w:val="000E56AB"/>
    <w:rsid w:val="000F2BBA"/>
    <w:rsid w:val="000F6F1D"/>
    <w:rsid w:val="00103FD4"/>
    <w:rsid w:val="001057EE"/>
    <w:rsid w:val="0011497F"/>
    <w:rsid w:val="001329A1"/>
    <w:rsid w:val="00145859"/>
    <w:rsid w:val="001608B0"/>
    <w:rsid w:val="00167DF5"/>
    <w:rsid w:val="00171C88"/>
    <w:rsid w:val="001770A6"/>
    <w:rsid w:val="0018209D"/>
    <w:rsid w:val="00185AEB"/>
    <w:rsid w:val="001A180A"/>
    <w:rsid w:val="001B44B3"/>
    <w:rsid w:val="001C0336"/>
    <w:rsid w:val="001C5F53"/>
    <w:rsid w:val="001C7D8C"/>
    <w:rsid w:val="001D04A2"/>
    <w:rsid w:val="001D7D33"/>
    <w:rsid w:val="001E5BB2"/>
    <w:rsid w:val="001E7964"/>
    <w:rsid w:val="001F0745"/>
    <w:rsid w:val="00203987"/>
    <w:rsid w:val="002135DF"/>
    <w:rsid w:val="0021713D"/>
    <w:rsid w:val="002219E7"/>
    <w:rsid w:val="00223D90"/>
    <w:rsid w:val="00230BA0"/>
    <w:rsid w:val="00230E2E"/>
    <w:rsid w:val="00233E91"/>
    <w:rsid w:val="00235043"/>
    <w:rsid w:val="00242968"/>
    <w:rsid w:val="0024441C"/>
    <w:rsid w:val="00247334"/>
    <w:rsid w:val="0025179D"/>
    <w:rsid w:val="002577E1"/>
    <w:rsid w:val="00263A54"/>
    <w:rsid w:val="002653F1"/>
    <w:rsid w:val="00273929"/>
    <w:rsid w:val="00274EB0"/>
    <w:rsid w:val="00295ED4"/>
    <w:rsid w:val="00296C3B"/>
    <w:rsid w:val="002A10B7"/>
    <w:rsid w:val="002A7059"/>
    <w:rsid w:val="002C3CBD"/>
    <w:rsid w:val="002D163F"/>
    <w:rsid w:val="002E311F"/>
    <w:rsid w:val="002F1A68"/>
    <w:rsid w:val="00302CD4"/>
    <w:rsid w:val="0032290A"/>
    <w:rsid w:val="0032497A"/>
    <w:rsid w:val="003335DE"/>
    <w:rsid w:val="00333FEB"/>
    <w:rsid w:val="00341DDD"/>
    <w:rsid w:val="00342576"/>
    <w:rsid w:val="0034402E"/>
    <w:rsid w:val="0035404F"/>
    <w:rsid w:val="00356E8C"/>
    <w:rsid w:val="003603D0"/>
    <w:rsid w:val="003659E6"/>
    <w:rsid w:val="0036757E"/>
    <w:rsid w:val="00380E51"/>
    <w:rsid w:val="003810B4"/>
    <w:rsid w:val="003A0790"/>
    <w:rsid w:val="003A4295"/>
    <w:rsid w:val="003A4352"/>
    <w:rsid w:val="003C2B59"/>
    <w:rsid w:val="003C670E"/>
    <w:rsid w:val="003C6A82"/>
    <w:rsid w:val="003D32FC"/>
    <w:rsid w:val="003F031B"/>
    <w:rsid w:val="003F1CA0"/>
    <w:rsid w:val="003F6DF1"/>
    <w:rsid w:val="00400E82"/>
    <w:rsid w:val="00422ED4"/>
    <w:rsid w:val="00422F6F"/>
    <w:rsid w:val="004460E7"/>
    <w:rsid w:val="00453A18"/>
    <w:rsid w:val="004548B8"/>
    <w:rsid w:val="00455E6A"/>
    <w:rsid w:val="004600E5"/>
    <w:rsid w:val="00465FE5"/>
    <w:rsid w:val="004673AB"/>
    <w:rsid w:val="00470CC4"/>
    <w:rsid w:val="00496B5C"/>
    <w:rsid w:val="004A0C2C"/>
    <w:rsid w:val="004A6FE0"/>
    <w:rsid w:val="004B3446"/>
    <w:rsid w:val="004B44A1"/>
    <w:rsid w:val="004B4E3B"/>
    <w:rsid w:val="004C2D4B"/>
    <w:rsid w:val="004C3925"/>
    <w:rsid w:val="004D36E2"/>
    <w:rsid w:val="004D47A9"/>
    <w:rsid w:val="004E73A4"/>
    <w:rsid w:val="004F4DFE"/>
    <w:rsid w:val="004F6AFD"/>
    <w:rsid w:val="00512643"/>
    <w:rsid w:val="005160C9"/>
    <w:rsid w:val="00521090"/>
    <w:rsid w:val="00525083"/>
    <w:rsid w:val="005447FC"/>
    <w:rsid w:val="0055352C"/>
    <w:rsid w:val="00553B3E"/>
    <w:rsid w:val="00562ED2"/>
    <w:rsid w:val="005634B6"/>
    <w:rsid w:val="00563BF7"/>
    <w:rsid w:val="005A0BF7"/>
    <w:rsid w:val="005A2912"/>
    <w:rsid w:val="005A3495"/>
    <w:rsid w:val="005A5151"/>
    <w:rsid w:val="005A7655"/>
    <w:rsid w:val="005B07A4"/>
    <w:rsid w:val="005B1361"/>
    <w:rsid w:val="005C5E96"/>
    <w:rsid w:val="005C707F"/>
    <w:rsid w:val="005E589D"/>
    <w:rsid w:val="005F7FB4"/>
    <w:rsid w:val="00610BD0"/>
    <w:rsid w:val="00621A73"/>
    <w:rsid w:val="0063468F"/>
    <w:rsid w:val="00640D74"/>
    <w:rsid w:val="006427DF"/>
    <w:rsid w:val="0065016F"/>
    <w:rsid w:val="00654580"/>
    <w:rsid w:val="00660244"/>
    <w:rsid w:val="006727DE"/>
    <w:rsid w:val="006750C8"/>
    <w:rsid w:val="00685204"/>
    <w:rsid w:val="006A3A44"/>
    <w:rsid w:val="006A547A"/>
    <w:rsid w:val="006B2917"/>
    <w:rsid w:val="006B4531"/>
    <w:rsid w:val="006C6417"/>
    <w:rsid w:val="006C7E53"/>
    <w:rsid w:val="006D1BE9"/>
    <w:rsid w:val="006D2A85"/>
    <w:rsid w:val="006E04BB"/>
    <w:rsid w:val="006F5E4B"/>
    <w:rsid w:val="006F7300"/>
    <w:rsid w:val="00706C7D"/>
    <w:rsid w:val="00710791"/>
    <w:rsid w:val="0071186E"/>
    <w:rsid w:val="0071435D"/>
    <w:rsid w:val="00717B1A"/>
    <w:rsid w:val="00754131"/>
    <w:rsid w:val="00756A7F"/>
    <w:rsid w:val="00764D11"/>
    <w:rsid w:val="00766A5D"/>
    <w:rsid w:val="00766E04"/>
    <w:rsid w:val="007724B6"/>
    <w:rsid w:val="00774720"/>
    <w:rsid w:val="00796D6D"/>
    <w:rsid w:val="007A650E"/>
    <w:rsid w:val="007B143E"/>
    <w:rsid w:val="007B1ECE"/>
    <w:rsid w:val="007C0886"/>
    <w:rsid w:val="007C6A3D"/>
    <w:rsid w:val="007D1D67"/>
    <w:rsid w:val="007D3AB5"/>
    <w:rsid w:val="007D7430"/>
    <w:rsid w:val="007E17AA"/>
    <w:rsid w:val="007E6D06"/>
    <w:rsid w:val="007E74D5"/>
    <w:rsid w:val="007F1CD7"/>
    <w:rsid w:val="007F53BE"/>
    <w:rsid w:val="007F6A1C"/>
    <w:rsid w:val="00810D0E"/>
    <w:rsid w:val="00823AC7"/>
    <w:rsid w:val="0083406A"/>
    <w:rsid w:val="00836F29"/>
    <w:rsid w:val="008427A5"/>
    <w:rsid w:val="00856B7D"/>
    <w:rsid w:val="00863971"/>
    <w:rsid w:val="00866A2B"/>
    <w:rsid w:val="00866EDF"/>
    <w:rsid w:val="00876F11"/>
    <w:rsid w:val="00881B5E"/>
    <w:rsid w:val="00885847"/>
    <w:rsid w:val="00887A6A"/>
    <w:rsid w:val="008A19D9"/>
    <w:rsid w:val="008B52B2"/>
    <w:rsid w:val="008C05F7"/>
    <w:rsid w:val="008E213A"/>
    <w:rsid w:val="008E2458"/>
    <w:rsid w:val="008E52F1"/>
    <w:rsid w:val="008E5316"/>
    <w:rsid w:val="008F12D6"/>
    <w:rsid w:val="008F4024"/>
    <w:rsid w:val="009034E6"/>
    <w:rsid w:val="00906D6C"/>
    <w:rsid w:val="009075C9"/>
    <w:rsid w:val="00910DE7"/>
    <w:rsid w:val="00917545"/>
    <w:rsid w:val="00926823"/>
    <w:rsid w:val="009318BA"/>
    <w:rsid w:val="009323A3"/>
    <w:rsid w:val="0093366F"/>
    <w:rsid w:val="00943F51"/>
    <w:rsid w:val="00954226"/>
    <w:rsid w:val="009547CA"/>
    <w:rsid w:val="00957B48"/>
    <w:rsid w:val="009600DB"/>
    <w:rsid w:val="00965B8F"/>
    <w:rsid w:val="00966FD8"/>
    <w:rsid w:val="00982F0E"/>
    <w:rsid w:val="009878E4"/>
    <w:rsid w:val="009916AF"/>
    <w:rsid w:val="009917DA"/>
    <w:rsid w:val="00991D56"/>
    <w:rsid w:val="00992619"/>
    <w:rsid w:val="009949E0"/>
    <w:rsid w:val="009A5EDB"/>
    <w:rsid w:val="009A7502"/>
    <w:rsid w:val="009B09AA"/>
    <w:rsid w:val="009B1898"/>
    <w:rsid w:val="009B418E"/>
    <w:rsid w:val="009C39C1"/>
    <w:rsid w:val="009C50A0"/>
    <w:rsid w:val="009C77B6"/>
    <w:rsid w:val="00A017FC"/>
    <w:rsid w:val="00A0217F"/>
    <w:rsid w:val="00A26492"/>
    <w:rsid w:val="00A2663A"/>
    <w:rsid w:val="00A273DD"/>
    <w:rsid w:val="00A37177"/>
    <w:rsid w:val="00A40A9B"/>
    <w:rsid w:val="00A45D2A"/>
    <w:rsid w:val="00A50543"/>
    <w:rsid w:val="00A5259E"/>
    <w:rsid w:val="00A53CA9"/>
    <w:rsid w:val="00A61720"/>
    <w:rsid w:val="00A65145"/>
    <w:rsid w:val="00A74297"/>
    <w:rsid w:val="00A76AC4"/>
    <w:rsid w:val="00A802E1"/>
    <w:rsid w:val="00A804CA"/>
    <w:rsid w:val="00A97B91"/>
    <w:rsid w:val="00AA30BC"/>
    <w:rsid w:val="00AB1479"/>
    <w:rsid w:val="00AC3A1E"/>
    <w:rsid w:val="00AC3BEA"/>
    <w:rsid w:val="00AD28E3"/>
    <w:rsid w:val="00AD5441"/>
    <w:rsid w:val="00AF2C77"/>
    <w:rsid w:val="00AF3E23"/>
    <w:rsid w:val="00B010A6"/>
    <w:rsid w:val="00B0491C"/>
    <w:rsid w:val="00B064D3"/>
    <w:rsid w:val="00B07A57"/>
    <w:rsid w:val="00B11B0F"/>
    <w:rsid w:val="00B20A91"/>
    <w:rsid w:val="00B37228"/>
    <w:rsid w:val="00B4069D"/>
    <w:rsid w:val="00B4392F"/>
    <w:rsid w:val="00B47770"/>
    <w:rsid w:val="00B57EA3"/>
    <w:rsid w:val="00B73E66"/>
    <w:rsid w:val="00B74571"/>
    <w:rsid w:val="00B85ACB"/>
    <w:rsid w:val="00B871E8"/>
    <w:rsid w:val="00B933B9"/>
    <w:rsid w:val="00B933EC"/>
    <w:rsid w:val="00BA33E8"/>
    <w:rsid w:val="00BA6F93"/>
    <w:rsid w:val="00BB1152"/>
    <w:rsid w:val="00BC11F1"/>
    <w:rsid w:val="00BC31AA"/>
    <w:rsid w:val="00BD1382"/>
    <w:rsid w:val="00BD4BC0"/>
    <w:rsid w:val="00BE0444"/>
    <w:rsid w:val="00BF0ABB"/>
    <w:rsid w:val="00C02FC3"/>
    <w:rsid w:val="00C058B9"/>
    <w:rsid w:val="00C1273D"/>
    <w:rsid w:val="00C25153"/>
    <w:rsid w:val="00C33E7F"/>
    <w:rsid w:val="00C35A21"/>
    <w:rsid w:val="00C40786"/>
    <w:rsid w:val="00C45D7B"/>
    <w:rsid w:val="00C502CE"/>
    <w:rsid w:val="00C56F83"/>
    <w:rsid w:val="00C6521D"/>
    <w:rsid w:val="00C830DB"/>
    <w:rsid w:val="00C868F5"/>
    <w:rsid w:val="00CA17A9"/>
    <w:rsid w:val="00CA2243"/>
    <w:rsid w:val="00CC005D"/>
    <w:rsid w:val="00CC5F1B"/>
    <w:rsid w:val="00CC6297"/>
    <w:rsid w:val="00CE4C3A"/>
    <w:rsid w:val="00D06A5F"/>
    <w:rsid w:val="00D1236A"/>
    <w:rsid w:val="00D218AC"/>
    <w:rsid w:val="00D25A2F"/>
    <w:rsid w:val="00D33B52"/>
    <w:rsid w:val="00D66EBB"/>
    <w:rsid w:val="00D756AB"/>
    <w:rsid w:val="00D8230F"/>
    <w:rsid w:val="00D97609"/>
    <w:rsid w:val="00DA3803"/>
    <w:rsid w:val="00DA4209"/>
    <w:rsid w:val="00DB2DA2"/>
    <w:rsid w:val="00DB32B3"/>
    <w:rsid w:val="00DC243C"/>
    <w:rsid w:val="00DD4CBB"/>
    <w:rsid w:val="00DD72FC"/>
    <w:rsid w:val="00DD7B99"/>
    <w:rsid w:val="00DE27A6"/>
    <w:rsid w:val="00E125D9"/>
    <w:rsid w:val="00E23BD9"/>
    <w:rsid w:val="00E243D0"/>
    <w:rsid w:val="00E262AC"/>
    <w:rsid w:val="00E31280"/>
    <w:rsid w:val="00E32C27"/>
    <w:rsid w:val="00E4190D"/>
    <w:rsid w:val="00E456A7"/>
    <w:rsid w:val="00E80F56"/>
    <w:rsid w:val="00E96349"/>
    <w:rsid w:val="00E979AF"/>
    <w:rsid w:val="00EA0162"/>
    <w:rsid w:val="00EA394E"/>
    <w:rsid w:val="00EA7502"/>
    <w:rsid w:val="00EB703D"/>
    <w:rsid w:val="00EB752B"/>
    <w:rsid w:val="00ED19A8"/>
    <w:rsid w:val="00EE38AC"/>
    <w:rsid w:val="00EE4AE6"/>
    <w:rsid w:val="00F00076"/>
    <w:rsid w:val="00F178CC"/>
    <w:rsid w:val="00F235C2"/>
    <w:rsid w:val="00F25ECA"/>
    <w:rsid w:val="00F276C9"/>
    <w:rsid w:val="00F41CD1"/>
    <w:rsid w:val="00F55179"/>
    <w:rsid w:val="00F57F4D"/>
    <w:rsid w:val="00F62B0E"/>
    <w:rsid w:val="00F668BF"/>
    <w:rsid w:val="00F72928"/>
    <w:rsid w:val="00F80A05"/>
    <w:rsid w:val="00FB12B4"/>
    <w:rsid w:val="00FB216F"/>
    <w:rsid w:val="00FB557C"/>
    <w:rsid w:val="00FC2EAF"/>
    <w:rsid w:val="00FD019E"/>
    <w:rsid w:val="00FD2B53"/>
    <w:rsid w:val="00FD401E"/>
    <w:rsid w:val="00FE1A4E"/>
    <w:rsid w:val="00FE6343"/>
    <w:rsid w:val="00FF1270"/>
    <w:rsid w:val="00F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BD48"/>
  <w15:chartTrackingRefBased/>
  <w15:docId w15:val="{70391E26-99F0-9F44-A0B4-FCF4E2F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4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04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04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4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04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41855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73713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91390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54655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487026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026605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73909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1406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76596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976312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9952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14624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908554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69232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2020-06-09T16:14:00Z</dcterms:created>
  <dcterms:modified xsi:type="dcterms:W3CDTF">2020-06-09T16:15:00Z</dcterms:modified>
</cp:coreProperties>
</file>