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9D6E0" w14:textId="77777777" w:rsidR="0051381F" w:rsidRPr="0051381F" w:rsidRDefault="0051381F" w:rsidP="0051381F">
      <w:r w:rsidRPr="0051381F">
        <w:rPr>
          <w:b/>
          <w:bCs/>
        </w:rPr>
        <w:t>Warsaw University of Technology</w:t>
      </w:r>
      <w:r w:rsidRPr="0051381F">
        <w:t xml:space="preserve"> (</w:t>
      </w:r>
      <w:proofErr w:type="spellStart"/>
      <w:r w:rsidRPr="0051381F">
        <w:t>Politechnika</w:t>
      </w:r>
      <w:proofErr w:type="spellEnd"/>
      <w:r w:rsidRPr="0051381F">
        <w:t xml:space="preserve"> Warszawska or PW) is one of the leading universities in Poland, renowned for its focus on technical and engineering education. It has a long history, a strong academic reputation, and a wide range of programs that attract students and researchers both from Poland and abroad. Below is a detailed overview of the university:</w:t>
      </w:r>
    </w:p>
    <w:p w14:paraId="5714FD28" w14:textId="77777777" w:rsidR="0051381F" w:rsidRPr="0051381F" w:rsidRDefault="0051381F" w:rsidP="0051381F">
      <w:pPr>
        <w:rPr>
          <w:b/>
          <w:bCs/>
        </w:rPr>
      </w:pPr>
      <w:r w:rsidRPr="0051381F">
        <w:rPr>
          <w:b/>
          <w:bCs/>
        </w:rPr>
        <w:t>General Overview:</w:t>
      </w:r>
    </w:p>
    <w:p w14:paraId="5B40C0B2" w14:textId="77777777" w:rsidR="0051381F" w:rsidRPr="0051381F" w:rsidRDefault="0051381F" w:rsidP="0051381F">
      <w:pPr>
        <w:numPr>
          <w:ilvl w:val="0"/>
          <w:numId w:val="1"/>
        </w:numPr>
      </w:pPr>
      <w:r w:rsidRPr="0051381F">
        <w:rPr>
          <w:b/>
          <w:bCs/>
        </w:rPr>
        <w:t>Founded:</w:t>
      </w:r>
      <w:r w:rsidRPr="0051381F">
        <w:t xml:space="preserve"> 1826</w:t>
      </w:r>
    </w:p>
    <w:p w14:paraId="5E2D4C59" w14:textId="77777777" w:rsidR="0051381F" w:rsidRPr="0051381F" w:rsidRDefault="0051381F" w:rsidP="0051381F">
      <w:pPr>
        <w:numPr>
          <w:ilvl w:val="0"/>
          <w:numId w:val="1"/>
        </w:numPr>
      </w:pPr>
      <w:r w:rsidRPr="0051381F">
        <w:rPr>
          <w:b/>
          <w:bCs/>
        </w:rPr>
        <w:t>Location:</w:t>
      </w:r>
      <w:r w:rsidRPr="0051381F">
        <w:t xml:space="preserve"> Warsaw, Poland</w:t>
      </w:r>
    </w:p>
    <w:p w14:paraId="0AD6CA74" w14:textId="77777777" w:rsidR="0051381F" w:rsidRPr="0051381F" w:rsidRDefault="0051381F" w:rsidP="0051381F">
      <w:pPr>
        <w:numPr>
          <w:ilvl w:val="0"/>
          <w:numId w:val="1"/>
        </w:numPr>
      </w:pPr>
      <w:r w:rsidRPr="0051381F">
        <w:rPr>
          <w:b/>
          <w:bCs/>
        </w:rPr>
        <w:t>Type:</w:t>
      </w:r>
      <w:r w:rsidRPr="0051381F">
        <w:t xml:space="preserve"> Public university</w:t>
      </w:r>
    </w:p>
    <w:p w14:paraId="6D2168A1" w14:textId="77777777" w:rsidR="0051381F" w:rsidRPr="0051381F" w:rsidRDefault="0051381F" w:rsidP="0051381F">
      <w:pPr>
        <w:numPr>
          <w:ilvl w:val="0"/>
          <w:numId w:val="1"/>
        </w:numPr>
      </w:pPr>
      <w:r w:rsidRPr="0051381F">
        <w:rPr>
          <w:b/>
          <w:bCs/>
        </w:rPr>
        <w:t>Website:</w:t>
      </w:r>
      <w:r w:rsidRPr="0051381F">
        <w:t xml:space="preserve"> </w:t>
      </w:r>
      <w:hyperlink r:id="rId5" w:tgtFrame="_new" w:history="1">
        <w:r w:rsidRPr="0051381F">
          <w:rPr>
            <w:rStyle w:val="Hyperlink"/>
          </w:rPr>
          <w:t>www.pw.edu.pl</w:t>
        </w:r>
      </w:hyperlink>
    </w:p>
    <w:p w14:paraId="35B7D3F0" w14:textId="77777777" w:rsidR="0051381F" w:rsidRPr="0051381F" w:rsidRDefault="0051381F" w:rsidP="0051381F">
      <w:pPr>
        <w:rPr>
          <w:b/>
          <w:bCs/>
        </w:rPr>
      </w:pPr>
      <w:r w:rsidRPr="0051381F">
        <w:rPr>
          <w:b/>
          <w:bCs/>
        </w:rPr>
        <w:t>Academic Reputation &amp; Rankings:</w:t>
      </w:r>
    </w:p>
    <w:p w14:paraId="684A63F2" w14:textId="77777777" w:rsidR="0051381F" w:rsidRPr="0051381F" w:rsidRDefault="0051381F" w:rsidP="0051381F">
      <w:r w:rsidRPr="0051381F">
        <w:t>Warsaw University of Technology is consistently ranked as one of the top technical universities in Poland and is highly regarded across Europe. It is known for its strong emphasis on science, technology, engineering, and mathematics (STEM) fields, and it ranks well in global and national rankings, especially in fields like engineering, computer science, and architecture.</w:t>
      </w:r>
    </w:p>
    <w:p w14:paraId="08E918E1" w14:textId="77777777" w:rsidR="0051381F" w:rsidRPr="0051381F" w:rsidRDefault="0051381F" w:rsidP="0051381F">
      <w:pPr>
        <w:numPr>
          <w:ilvl w:val="0"/>
          <w:numId w:val="2"/>
        </w:numPr>
      </w:pPr>
      <w:r w:rsidRPr="0051381F">
        <w:rPr>
          <w:b/>
          <w:bCs/>
        </w:rPr>
        <w:t>Global Ranking:</w:t>
      </w:r>
      <w:r w:rsidRPr="0051381F">
        <w:t xml:space="preserve"> Warsaw University of Technology typically ranks between the 500-600 range in global university rankings such as QS World University Rankings and Times Higher Education. The university’s strong focus on engineering and technology has earned it a respected position within Europe.</w:t>
      </w:r>
    </w:p>
    <w:p w14:paraId="716C1AAB" w14:textId="77777777" w:rsidR="0051381F" w:rsidRPr="0051381F" w:rsidRDefault="0051381F" w:rsidP="0051381F">
      <w:pPr>
        <w:numPr>
          <w:ilvl w:val="0"/>
          <w:numId w:val="2"/>
        </w:numPr>
      </w:pPr>
      <w:r w:rsidRPr="0051381F">
        <w:rPr>
          <w:b/>
          <w:bCs/>
        </w:rPr>
        <w:t>National Ranking:</w:t>
      </w:r>
      <w:r w:rsidRPr="0051381F">
        <w:t xml:space="preserve"> It is often ranked within the top 3 technical universities in Poland, alongside </w:t>
      </w:r>
      <w:r w:rsidRPr="0051381F">
        <w:rPr>
          <w:b/>
          <w:bCs/>
        </w:rPr>
        <w:t>AGH University of Science and Technology</w:t>
      </w:r>
      <w:r w:rsidRPr="0051381F">
        <w:t xml:space="preserve"> in Kraków and </w:t>
      </w:r>
      <w:proofErr w:type="spellStart"/>
      <w:r w:rsidRPr="0051381F">
        <w:rPr>
          <w:b/>
          <w:bCs/>
        </w:rPr>
        <w:t>Wrocław</w:t>
      </w:r>
      <w:proofErr w:type="spellEnd"/>
      <w:r w:rsidRPr="0051381F">
        <w:rPr>
          <w:b/>
          <w:bCs/>
        </w:rPr>
        <w:t xml:space="preserve"> University of Technology</w:t>
      </w:r>
      <w:r w:rsidRPr="0051381F">
        <w:t>.</w:t>
      </w:r>
    </w:p>
    <w:p w14:paraId="5B481565" w14:textId="77777777" w:rsidR="0051381F" w:rsidRPr="0051381F" w:rsidRDefault="0051381F" w:rsidP="0051381F">
      <w:pPr>
        <w:rPr>
          <w:b/>
          <w:bCs/>
        </w:rPr>
      </w:pPr>
      <w:r w:rsidRPr="0051381F">
        <w:rPr>
          <w:b/>
          <w:bCs/>
        </w:rPr>
        <w:t>Academic Structure:</w:t>
      </w:r>
    </w:p>
    <w:p w14:paraId="7769A685" w14:textId="77777777" w:rsidR="0051381F" w:rsidRPr="0051381F" w:rsidRDefault="0051381F" w:rsidP="0051381F">
      <w:r w:rsidRPr="0051381F">
        <w:t>PW offers a wide range of undergraduate, master’s, and doctoral programs in various technical disciplines. It has 19 faculties, which cover diverse fields including engineering, science, architecture, economics, and management.</w:t>
      </w:r>
    </w:p>
    <w:p w14:paraId="2B262C90" w14:textId="77777777" w:rsidR="0051381F" w:rsidRPr="0051381F" w:rsidRDefault="0051381F" w:rsidP="0051381F">
      <w:pPr>
        <w:numPr>
          <w:ilvl w:val="0"/>
          <w:numId w:val="3"/>
        </w:numPr>
      </w:pPr>
      <w:r w:rsidRPr="0051381F">
        <w:rPr>
          <w:b/>
          <w:bCs/>
        </w:rPr>
        <w:t>Faculty of Electrical Engineering</w:t>
      </w:r>
    </w:p>
    <w:p w14:paraId="728847AF" w14:textId="77777777" w:rsidR="0051381F" w:rsidRPr="0051381F" w:rsidRDefault="0051381F" w:rsidP="0051381F">
      <w:pPr>
        <w:numPr>
          <w:ilvl w:val="0"/>
          <w:numId w:val="3"/>
        </w:numPr>
      </w:pPr>
      <w:r w:rsidRPr="0051381F">
        <w:rPr>
          <w:b/>
          <w:bCs/>
        </w:rPr>
        <w:t>Faculty of Electronics and Information Technology</w:t>
      </w:r>
    </w:p>
    <w:p w14:paraId="7132E754" w14:textId="77777777" w:rsidR="0051381F" w:rsidRPr="0051381F" w:rsidRDefault="0051381F" w:rsidP="0051381F">
      <w:pPr>
        <w:numPr>
          <w:ilvl w:val="0"/>
          <w:numId w:val="3"/>
        </w:numPr>
      </w:pPr>
      <w:r w:rsidRPr="0051381F">
        <w:rPr>
          <w:b/>
          <w:bCs/>
        </w:rPr>
        <w:t>Faculty of Architecture</w:t>
      </w:r>
    </w:p>
    <w:p w14:paraId="48E16AF1" w14:textId="77777777" w:rsidR="0051381F" w:rsidRPr="0051381F" w:rsidRDefault="0051381F" w:rsidP="0051381F">
      <w:pPr>
        <w:numPr>
          <w:ilvl w:val="0"/>
          <w:numId w:val="3"/>
        </w:numPr>
      </w:pPr>
      <w:r w:rsidRPr="0051381F">
        <w:rPr>
          <w:b/>
          <w:bCs/>
        </w:rPr>
        <w:t>Faculty of Civil Engineering</w:t>
      </w:r>
    </w:p>
    <w:p w14:paraId="0AD068E9" w14:textId="77777777" w:rsidR="0051381F" w:rsidRPr="0051381F" w:rsidRDefault="0051381F" w:rsidP="0051381F">
      <w:pPr>
        <w:numPr>
          <w:ilvl w:val="0"/>
          <w:numId w:val="3"/>
        </w:numPr>
      </w:pPr>
      <w:r w:rsidRPr="0051381F">
        <w:rPr>
          <w:b/>
          <w:bCs/>
        </w:rPr>
        <w:t>Faculty of Mechanical and Industrial Engineering</w:t>
      </w:r>
    </w:p>
    <w:p w14:paraId="78555F73" w14:textId="77777777" w:rsidR="0051381F" w:rsidRPr="0051381F" w:rsidRDefault="0051381F" w:rsidP="0051381F">
      <w:pPr>
        <w:numPr>
          <w:ilvl w:val="0"/>
          <w:numId w:val="3"/>
        </w:numPr>
      </w:pPr>
      <w:r w:rsidRPr="0051381F">
        <w:rPr>
          <w:b/>
          <w:bCs/>
        </w:rPr>
        <w:lastRenderedPageBreak/>
        <w:t>Faculty of Power and Aeronautical Engineering</w:t>
      </w:r>
    </w:p>
    <w:p w14:paraId="7E3BB071" w14:textId="77777777" w:rsidR="0051381F" w:rsidRPr="0051381F" w:rsidRDefault="0051381F" w:rsidP="0051381F">
      <w:pPr>
        <w:numPr>
          <w:ilvl w:val="0"/>
          <w:numId w:val="3"/>
        </w:numPr>
      </w:pPr>
      <w:r w:rsidRPr="0051381F">
        <w:rPr>
          <w:b/>
          <w:bCs/>
        </w:rPr>
        <w:t>Faculty of Mathematics and Information Science</w:t>
      </w:r>
    </w:p>
    <w:p w14:paraId="52ECCE05" w14:textId="77777777" w:rsidR="0051381F" w:rsidRPr="0051381F" w:rsidRDefault="0051381F" w:rsidP="0051381F">
      <w:pPr>
        <w:numPr>
          <w:ilvl w:val="0"/>
          <w:numId w:val="3"/>
        </w:numPr>
      </w:pPr>
      <w:r w:rsidRPr="0051381F">
        <w:rPr>
          <w:b/>
          <w:bCs/>
        </w:rPr>
        <w:t>Faculty of Management</w:t>
      </w:r>
    </w:p>
    <w:p w14:paraId="61A8701A" w14:textId="77777777" w:rsidR="0051381F" w:rsidRPr="0051381F" w:rsidRDefault="0051381F" w:rsidP="0051381F">
      <w:pPr>
        <w:numPr>
          <w:ilvl w:val="0"/>
          <w:numId w:val="3"/>
        </w:numPr>
      </w:pPr>
      <w:r w:rsidRPr="0051381F">
        <w:rPr>
          <w:b/>
          <w:bCs/>
        </w:rPr>
        <w:t>Faculty of Chemical and Process Engineering</w:t>
      </w:r>
    </w:p>
    <w:p w14:paraId="15E190EE" w14:textId="77777777" w:rsidR="0051381F" w:rsidRPr="0051381F" w:rsidRDefault="0051381F" w:rsidP="0051381F">
      <w:pPr>
        <w:numPr>
          <w:ilvl w:val="0"/>
          <w:numId w:val="3"/>
        </w:numPr>
      </w:pPr>
      <w:r w:rsidRPr="0051381F">
        <w:rPr>
          <w:b/>
          <w:bCs/>
        </w:rPr>
        <w:t>Faculty of Geodesy and Cartography</w:t>
      </w:r>
    </w:p>
    <w:p w14:paraId="0981BB21" w14:textId="77777777" w:rsidR="0051381F" w:rsidRPr="0051381F" w:rsidRDefault="0051381F" w:rsidP="0051381F">
      <w:r w:rsidRPr="0051381F">
        <w:t>... and several others that focus on specialized areas like biotechnology, automotive engineering, and telecommunications.</w:t>
      </w:r>
    </w:p>
    <w:p w14:paraId="50F48B19" w14:textId="77777777" w:rsidR="0051381F" w:rsidRPr="0051381F" w:rsidRDefault="0051381F" w:rsidP="0051381F">
      <w:pPr>
        <w:rPr>
          <w:b/>
          <w:bCs/>
        </w:rPr>
      </w:pPr>
      <w:r w:rsidRPr="0051381F">
        <w:rPr>
          <w:b/>
          <w:bCs/>
        </w:rPr>
        <w:t>Research &amp; Innovation:</w:t>
      </w:r>
    </w:p>
    <w:p w14:paraId="50891B11" w14:textId="77777777" w:rsidR="0051381F" w:rsidRPr="0051381F" w:rsidRDefault="0051381F" w:rsidP="0051381F">
      <w:r w:rsidRPr="0051381F">
        <w:t>Warsaw University of Technology has a strong emphasis on research, innovation, and the application of advanced technologies. It collaborates with numerous industrial partners and international research institutions. The university is known for its contributions to fields such as:</w:t>
      </w:r>
    </w:p>
    <w:p w14:paraId="36E044FA" w14:textId="77777777" w:rsidR="0051381F" w:rsidRPr="0051381F" w:rsidRDefault="0051381F" w:rsidP="0051381F">
      <w:pPr>
        <w:numPr>
          <w:ilvl w:val="0"/>
          <w:numId w:val="4"/>
        </w:numPr>
      </w:pPr>
      <w:r w:rsidRPr="0051381F">
        <w:rPr>
          <w:b/>
          <w:bCs/>
        </w:rPr>
        <w:t>Robotics and Artificial Intelligence (AI)</w:t>
      </w:r>
    </w:p>
    <w:p w14:paraId="54C2F094" w14:textId="77777777" w:rsidR="0051381F" w:rsidRPr="0051381F" w:rsidRDefault="0051381F" w:rsidP="0051381F">
      <w:pPr>
        <w:numPr>
          <w:ilvl w:val="0"/>
          <w:numId w:val="4"/>
        </w:numPr>
      </w:pPr>
      <w:r w:rsidRPr="0051381F">
        <w:rPr>
          <w:b/>
          <w:bCs/>
        </w:rPr>
        <w:t>Cybersecurity</w:t>
      </w:r>
    </w:p>
    <w:p w14:paraId="55943BBA" w14:textId="77777777" w:rsidR="0051381F" w:rsidRPr="0051381F" w:rsidRDefault="0051381F" w:rsidP="0051381F">
      <w:pPr>
        <w:numPr>
          <w:ilvl w:val="0"/>
          <w:numId w:val="4"/>
        </w:numPr>
      </w:pPr>
      <w:r w:rsidRPr="0051381F">
        <w:rPr>
          <w:b/>
          <w:bCs/>
        </w:rPr>
        <w:t>Automotive Engineering</w:t>
      </w:r>
    </w:p>
    <w:p w14:paraId="32C41FDE" w14:textId="77777777" w:rsidR="0051381F" w:rsidRPr="0051381F" w:rsidRDefault="0051381F" w:rsidP="0051381F">
      <w:pPr>
        <w:numPr>
          <w:ilvl w:val="0"/>
          <w:numId w:val="4"/>
        </w:numPr>
      </w:pPr>
      <w:r w:rsidRPr="0051381F">
        <w:rPr>
          <w:b/>
          <w:bCs/>
        </w:rPr>
        <w:t>Renewable Energy and Energy Systems</w:t>
      </w:r>
    </w:p>
    <w:p w14:paraId="29076490" w14:textId="77777777" w:rsidR="0051381F" w:rsidRPr="0051381F" w:rsidRDefault="0051381F" w:rsidP="0051381F">
      <w:pPr>
        <w:numPr>
          <w:ilvl w:val="0"/>
          <w:numId w:val="4"/>
        </w:numPr>
      </w:pPr>
      <w:r w:rsidRPr="0051381F">
        <w:rPr>
          <w:b/>
          <w:bCs/>
        </w:rPr>
        <w:t>Telecommunications</w:t>
      </w:r>
    </w:p>
    <w:p w14:paraId="1BA9A4C8" w14:textId="77777777" w:rsidR="0051381F" w:rsidRPr="0051381F" w:rsidRDefault="0051381F" w:rsidP="0051381F">
      <w:pPr>
        <w:numPr>
          <w:ilvl w:val="0"/>
          <w:numId w:val="4"/>
        </w:numPr>
      </w:pPr>
      <w:r w:rsidRPr="0051381F">
        <w:rPr>
          <w:b/>
          <w:bCs/>
        </w:rPr>
        <w:t>Materials Science and Nanotechnology</w:t>
      </w:r>
    </w:p>
    <w:p w14:paraId="56235689" w14:textId="77777777" w:rsidR="0051381F" w:rsidRPr="0051381F" w:rsidRDefault="0051381F" w:rsidP="0051381F">
      <w:r w:rsidRPr="0051381F">
        <w:t>PW is home to many research centers and institutes that work on cutting-edge projects, and it offers numerous opportunities for students to engage in research through partnerships with industry leaders and government agencies.</w:t>
      </w:r>
    </w:p>
    <w:p w14:paraId="24BBA35B" w14:textId="77777777" w:rsidR="0051381F" w:rsidRPr="0051381F" w:rsidRDefault="0051381F" w:rsidP="0051381F">
      <w:pPr>
        <w:rPr>
          <w:b/>
          <w:bCs/>
        </w:rPr>
      </w:pPr>
      <w:r w:rsidRPr="0051381F">
        <w:rPr>
          <w:b/>
          <w:bCs/>
        </w:rPr>
        <w:t>International Cooperation:</w:t>
      </w:r>
    </w:p>
    <w:p w14:paraId="4D76AEE0" w14:textId="77777777" w:rsidR="0051381F" w:rsidRPr="0051381F" w:rsidRDefault="0051381F" w:rsidP="0051381F">
      <w:r w:rsidRPr="0051381F">
        <w:t>Warsaw University of Technology has partnerships with universities and research institutions worldwide. These partnerships often involve student exchanges, joint research projects, and the sharing of academic resources.</w:t>
      </w:r>
    </w:p>
    <w:p w14:paraId="5D1FB8E4" w14:textId="77777777" w:rsidR="0051381F" w:rsidRPr="0051381F" w:rsidRDefault="0051381F" w:rsidP="0051381F">
      <w:pPr>
        <w:numPr>
          <w:ilvl w:val="0"/>
          <w:numId w:val="5"/>
        </w:numPr>
      </w:pPr>
      <w:r w:rsidRPr="0051381F">
        <w:rPr>
          <w:b/>
          <w:bCs/>
        </w:rPr>
        <w:t>Erasmus+ Program:</w:t>
      </w:r>
      <w:r w:rsidRPr="0051381F">
        <w:t xml:space="preserve"> PW is an active participant in the Erasmus+ program, which allows students to spend part of their studies at other European universities.</w:t>
      </w:r>
    </w:p>
    <w:p w14:paraId="2504E3CA" w14:textId="77777777" w:rsidR="0051381F" w:rsidRPr="0051381F" w:rsidRDefault="0051381F" w:rsidP="0051381F">
      <w:pPr>
        <w:numPr>
          <w:ilvl w:val="0"/>
          <w:numId w:val="5"/>
        </w:numPr>
      </w:pPr>
      <w:r w:rsidRPr="0051381F">
        <w:rPr>
          <w:b/>
          <w:bCs/>
        </w:rPr>
        <w:t>Global Partnerships:</w:t>
      </w:r>
      <w:r w:rsidRPr="0051381F">
        <w:t xml:space="preserve"> The university maintains relationships with top universities such as </w:t>
      </w:r>
      <w:r w:rsidRPr="0051381F">
        <w:rPr>
          <w:b/>
          <w:bCs/>
        </w:rPr>
        <w:t>Stanford University</w:t>
      </w:r>
      <w:r w:rsidRPr="0051381F">
        <w:t xml:space="preserve">, </w:t>
      </w:r>
      <w:r w:rsidRPr="0051381F">
        <w:rPr>
          <w:b/>
          <w:bCs/>
        </w:rPr>
        <w:t>University of California Berkeley</w:t>
      </w:r>
      <w:r w:rsidRPr="0051381F">
        <w:t xml:space="preserve">, </w:t>
      </w:r>
      <w:r w:rsidRPr="0051381F">
        <w:rPr>
          <w:b/>
          <w:bCs/>
        </w:rPr>
        <w:t>ETH Zurich</w:t>
      </w:r>
      <w:r w:rsidRPr="0051381F">
        <w:t xml:space="preserve">, and many others. </w:t>
      </w:r>
      <w:r w:rsidRPr="0051381F">
        <w:lastRenderedPageBreak/>
        <w:t>These collaborations foster exchange programs, research opportunities, and collaborative projects.</w:t>
      </w:r>
    </w:p>
    <w:p w14:paraId="47A37182" w14:textId="77777777" w:rsidR="0051381F" w:rsidRPr="0051381F" w:rsidRDefault="0051381F" w:rsidP="0051381F">
      <w:pPr>
        <w:rPr>
          <w:b/>
          <w:bCs/>
        </w:rPr>
      </w:pPr>
      <w:r w:rsidRPr="0051381F">
        <w:rPr>
          <w:b/>
          <w:bCs/>
        </w:rPr>
        <w:t>Student Life &amp; Campus:</w:t>
      </w:r>
    </w:p>
    <w:p w14:paraId="644659BF" w14:textId="77777777" w:rsidR="0051381F" w:rsidRPr="0051381F" w:rsidRDefault="0051381F" w:rsidP="0051381F">
      <w:pPr>
        <w:numPr>
          <w:ilvl w:val="0"/>
          <w:numId w:val="6"/>
        </w:numPr>
      </w:pPr>
      <w:r w:rsidRPr="0051381F">
        <w:rPr>
          <w:b/>
          <w:bCs/>
        </w:rPr>
        <w:t>Campus:</w:t>
      </w:r>
      <w:r w:rsidRPr="0051381F">
        <w:t xml:space="preserve"> The main campus of Warsaw University of Technology is located in the heart of Warsaw, near the city center. It has a wide range of modern facilities, including research labs, student dormitories, sports centers, and recreational areas.</w:t>
      </w:r>
    </w:p>
    <w:p w14:paraId="79EDE633" w14:textId="77777777" w:rsidR="0051381F" w:rsidRPr="0051381F" w:rsidRDefault="0051381F" w:rsidP="0051381F">
      <w:pPr>
        <w:numPr>
          <w:ilvl w:val="0"/>
          <w:numId w:val="6"/>
        </w:numPr>
      </w:pPr>
      <w:r w:rsidRPr="0051381F">
        <w:rPr>
          <w:b/>
          <w:bCs/>
        </w:rPr>
        <w:t>Clubs &amp; Organizations:</w:t>
      </w:r>
      <w:r w:rsidRPr="0051381F">
        <w:t xml:space="preserve"> The university supports a variety of student clubs, societies, and organizations. These cover areas such as engineering, innovation, business, sports, and culture. Notably, PW has a well-established </w:t>
      </w:r>
      <w:r w:rsidRPr="0051381F">
        <w:rPr>
          <w:b/>
          <w:bCs/>
        </w:rPr>
        <w:t>Academic Sports Association</w:t>
      </w:r>
      <w:r w:rsidRPr="0051381F">
        <w:t xml:space="preserve"> and various student-run organizations that focus on technology, design, and entrepreneurship.</w:t>
      </w:r>
    </w:p>
    <w:p w14:paraId="36A52F5C" w14:textId="77777777" w:rsidR="0051381F" w:rsidRPr="0051381F" w:rsidRDefault="0051381F" w:rsidP="0051381F">
      <w:pPr>
        <w:numPr>
          <w:ilvl w:val="0"/>
          <w:numId w:val="6"/>
        </w:numPr>
      </w:pPr>
      <w:r w:rsidRPr="0051381F">
        <w:rPr>
          <w:b/>
          <w:bCs/>
        </w:rPr>
        <w:t>Language of Instruction:</w:t>
      </w:r>
      <w:r w:rsidRPr="0051381F">
        <w:t xml:space="preserve"> While most courses are taught in Polish, there are several programs available in English, particularly at the master’s and doctoral levels. English-language programs are aimed at attracting international students and offering opportunities for global collaborations.</w:t>
      </w:r>
    </w:p>
    <w:p w14:paraId="7A16A792" w14:textId="77777777" w:rsidR="0051381F" w:rsidRPr="0051381F" w:rsidRDefault="0051381F" w:rsidP="0051381F">
      <w:pPr>
        <w:rPr>
          <w:b/>
          <w:bCs/>
        </w:rPr>
      </w:pPr>
      <w:r w:rsidRPr="0051381F">
        <w:rPr>
          <w:b/>
          <w:bCs/>
        </w:rPr>
        <w:t>Notable Alumni:</w:t>
      </w:r>
    </w:p>
    <w:p w14:paraId="5227935C" w14:textId="77777777" w:rsidR="0051381F" w:rsidRPr="0051381F" w:rsidRDefault="0051381F" w:rsidP="0051381F">
      <w:r w:rsidRPr="0051381F">
        <w:t>Graduates from Warsaw University of Technology have gone on to achieve significant success in various fields, including academia, engineering, business, and government. Some notable alumni include:</w:t>
      </w:r>
    </w:p>
    <w:p w14:paraId="534D0C0F" w14:textId="77777777" w:rsidR="0051381F" w:rsidRPr="0051381F" w:rsidRDefault="0051381F" w:rsidP="0051381F">
      <w:pPr>
        <w:numPr>
          <w:ilvl w:val="0"/>
          <w:numId w:val="7"/>
        </w:numPr>
      </w:pPr>
      <w:r w:rsidRPr="0051381F">
        <w:rPr>
          <w:b/>
          <w:bCs/>
        </w:rPr>
        <w:t>Ryszard Petru</w:t>
      </w:r>
      <w:r w:rsidRPr="0051381F">
        <w:t xml:space="preserve"> - Economist and politician, founder of the Polish political party </w:t>
      </w:r>
      <w:proofErr w:type="spellStart"/>
      <w:r w:rsidRPr="0051381F">
        <w:rPr>
          <w:b/>
          <w:bCs/>
        </w:rPr>
        <w:t>Nowoczesna</w:t>
      </w:r>
      <w:proofErr w:type="spellEnd"/>
      <w:r w:rsidRPr="0051381F">
        <w:t>.</w:t>
      </w:r>
    </w:p>
    <w:p w14:paraId="4DD47AE8" w14:textId="77777777" w:rsidR="0051381F" w:rsidRPr="0051381F" w:rsidRDefault="0051381F" w:rsidP="0051381F">
      <w:pPr>
        <w:numPr>
          <w:ilvl w:val="0"/>
          <w:numId w:val="7"/>
        </w:numPr>
      </w:pPr>
      <w:r w:rsidRPr="0051381F">
        <w:rPr>
          <w:b/>
          <w:bCs/>
        </w:rPr>
        <w:t>Andrzej Kwiatkowski</w:t>
      </w:r>
      <w:r w:rsidRPr="0051381F">
        <w:t xml:space="preserve"> - Engineer, inventor, and professor known for his contributions to electrical engineering.</w:t>
      </w:r>
    </w:p>
    <w:p w14:paraId="6B7BFFDA" w14:textId="77777777" w:rsidR="0051381F" w:rsidRPr="0051381F" w:rsidRDefault="0051381F" w:rsidP="0051381F">
      <w:pPr>
        <w:numPr>
          <w:ilvl w:val="0"/>
          <w:numId w:val="7"/>
        </w:numPr>
      </w:pPr>
      <w:r w:rsidRPr="0051381F">
        <w:rPr>
          <w:b/>
          <w:bCs/>
        </w:rPr>
        <w:t>Paweł Kowal</w:t>
      </w:r>
      <w:r w:rsidRPr="0051381F">
        <w:t xml:space="preserve"> - Politician and Member of the European Parliament.</w:t>
      </w:r>
    </w:p>
    <w:p w14:paraId="0F134BC7" w14:textId="77777777" w:rsidR="0051381F" w:rsidRPr="0051381F" w:rsidRDefault="0051381F" w:rsidP="0051381F">
      <w:pPr>
        <w:rPr>
          <w:b/>
          <w:bCs/>
        </w:rPr>
      </w:pPr>
      <w:r w:rsidRPr="0051381F">
        <w:rPr>
          <w:b/>
          <w:bCs/>
        </w:rPr>
        <w:t>Admissions:</w:t>
      </w:r>
    </w:p>
    <w:p w14:paraId="724ED540" w14:textId="77777777" w:rsidR="0051381F" w:rsidRPr="0051381F" w:rsidRDefault="0051381F" w:rsidP="0051381F">
      <w:r w:rsidRPr="0051381F">
        <w:t>The admissions process at Warsaw University of Technology typically involves:</w:t>
      </w:r>
    </w:p>
    <w:p w14:paraId="5557EEC9" w14:textId="77777777" w:rsidR="0051381F" w:rsidRPr="0051381F" w:rsidRDefault="0051381F" w:rsidP="0051381F">
      <w:pPr>
        <w:numPr>
          <w:ilvl w:val="0"/>
          <w:numId w:val="8"/>
        </w:numPr>
      </w:pPr>
      <w:r w:rsidRPr="0051381F">
        <w:rPr>
          <w:b/>
          <w:bCs/>
        </w:rPr>
        <w:t>Entrance Exams:</w:t>
      </w:r>
      <w:r w:rsidRPr="0051381F">
        <w:t xml:space="preserve"> For many programs, particularly for undergraduate degrees, applicants must pass an entrance exam. Some programs, especially those in English, may also require submission of a portfolio or interview.</w:t>
      </w:r>
    </w:p>
    <w:p w14:paraId="29707CA6" w14:textId="77777777" w:rsidR="0051381F" w:rsidRPr="0051381F" w:rsidRDefault="0051381F" w:rsidP="0051381F">
      <w:pPr>
        <w:numPr>
          <w:ilvl w:val="0"/>
          <w:numId w:val="8"/>
        </w:numPr>
      </w:pPr>
      <w:r w:rsidRPr="0051381F">
        <w:rPr>
          <w:b/>
          <w:bCs/>
        </w:rPr>
        <w:t>Documents:</w:t>
      </w:r>
      <w:r w:rsidRPr="0051381F">
        <w:t xml:space="preserve"> Applicants need to provide academic transcripts, proof of language proficiency (for English programs), and other supporting documents.</w:t>
      </w:r>
    </w:p>
    <w:p w14:paraId="5B6AA7CC" w14:textId="77777777" w:rsidR="0051381F" w:rsidRPr="0051381F" w:rsidRDefault="0051381F" w:rsidP="0051381F">
      <w:pPr>
        <w:numPr>
          <w:ilvl w:val="0"/>
          <w:numId w:val="8"/>
        </w:numPr>
      </w:pPr>
      <w:r w:rsidRPr="0051381F">
        <w:rPr>
          <w:b/>
          <w:bCs/>
        </w:rPr>
        <w:lastRenderedPageBreak/>
        <w:t>International Students:</w:t>
      </w:r>
      <w:r w:rsidRPr="0051381F">
        <w:t xml:space="preserve"> PW welcomes international students and offers support in adjusting to life in Poland. There are scholarships and financial aid options available for students from abroad.</w:t>
      </w:r>
    </w:p>
    <w:p w14:paraId="25B41F7E" w14:textId="77777777" w:rsidR="0051381F" w:rsidRPr="0051381F" w:rsidRDefault="0051381F" w:rsidP="0051381F">
      <w:pPr>
        <w:rPr>
          <w:b/>
          <w:bCs/>
        </w:rPr>
      </w:pPr>
      <w:r w:rsidRPr="0051381F">
        <w:rPr>
          <w:b/>
          <w:bCs/>
        </w:rPr>
        <w:t>Key Features &amp; Strengths:</w:t>
      </w:r>
    </w:p>
    <w:p w14:paraId="0A28EB36" w14:textId="77777777" w:rsidR="0051381F" w:rsidRPr="0051381F" w:rsidRDefault="0051381F" w:rsidP="0051381F">
      <w:pPr>
        <w:numPr>
          <w:ilvl w:val="0"/>
          <w:numId w:val="9"/>
        </w:numPr>
      </w:pPr>
      <w:r w:rsidRPr="0051381F">
        <w:rPr>
          <w:b/>
          <w:bCs/>
        </w:rPr>
        <w:t>Top Technical Programs:</w:t>
      </w:r>
      <w:r w:rsidRPr="0051381F">
        <w:t xml:space="preserve"> The university is recognized for its world-class programs in engineering, technology, and architecture.</w:t>
      </w:r>
    </w:p>
    <w:p w14:paraId="5ED42033" w14:textId="77777777" w:rsidR="0051381F" w:rsidRPr="0051381F" w:rsidRDefault="0051381F" w:rsidP="0051381F">
      <w:pPr>
        <w:numPr>
          <w:ilvl w:val="0"/>
          <w:numId w:val="9"/>
        </w:numPr>
      </w:pPr>
      <w:r w:rsidRPr="0051381F">
        <w:rPr>
          <w:b/>
          <w:bCs/>
        </w:rPr>
        <w:t>Collaborations with Industry:</w:t>
      </w:r>
      <w:r w:rsidRPr="0051381F">
        <w:t xml:space="preserve"> Its strong ties with businesses and industries in Poland and abroad provide students with internships, career opportunities, and practical experience.</w:t>
      </w:r>
    </w:p>
    <w:p w14:paraId="0AE43D77" w14:textId="77777777" w:rsidR="0051381F" w:rsidRPr="0051381F" w:rsidRDefault="0051381F" w:rsidP="0051381F">
      <w:pPr>
        <w:numPr>
          <w:ilvl w:val="0"/>
          <w:numId w:val="9"/>
        </w:numPr>
      </w:pPr>
      <w:r w:rsidRPr="0051381F">
        <w:rPr>
          <w:b/>
          <w:bCs/>
        </w:rPr>
        <w:t>Innovation &amp; Research Focus:</w:t>
      </w:r>
      <w:r w:rsidRPr="0051381F">
        <w:t xml:space="preserve"> A robust focus on research and innovation helps students stay at the forefront of emerging technologies and engineering advancements.</w:t>
      </w:r>
    </w:p>
    <w:p w14:paraId="7116B826" w14:textId="77777777" w:rsidR="0051381F" w:rsidRPr="0051381F" w:rsidRDefault="0051381F" w:rsidP="0051381F">
      <w:pPr>
        <w:numPr>
          <w:ilvl w:val="0"/>
          <w:numId w:val="9"/>
        </w:numPr>
      </w:pPr>
      <w:r w:rsidRPr="0051381F">
        <w:rPr>
          <w:b/>
          <w:bCs/>
        </w:rPr>
        <w:t>International Network:</w:t>
      </w:r>
      <w:r w:rsidRPr="0051381F">
        <w:t xml:space="preserve"> Extensive international partnerships offer students opportunities to engage in global exchanges and collaborative research.</w:t>
      </w:r>
    </w:p>
    <w:p w14:paraId="0FA3734F" w14:textId="77777777" w:rsidR="0051381F" w:rsidRPr="0051381F" w:rsidRDefault="0051381F" w:rsidP="0051381F">
      <w:pPr>
        <w:rPr>
          <w:b/>
          <w:bCs/>
        </w:rPr>
      </w:pPr>
      <w:r w:rsidRPr="0051381F">
        <w:rPr>
          <w:b/>
          <w:bCs/>
        </w:rPr>
        <w:t>Conclusion:</w:t>
      </w:r>
    </w:p>
    <w:p w14:paraId="0C8B4796" w14:textId="77777777" w:rsidR="0051381F" w:rsidRPr="0051381F" w:rsidRDefault="0051381F" w:rsidP="0051381F">
      <w:r w:rsidRPr="0051381F">
        <w:t>Warsaw University of Technology is one of Poland’s leading academic institutions for technical and engineering disciplines. It offers a strong academic foundation, cutting-edge research opportunities, and a vibrant student community, making it an excellent choice for students interested in pursuing careers in engineering, technology, and applied sciences.</w:t>
      </w:r>
    </w:p>
    <w:p w14:paraId="5D35E302" w14:textId="77777777" w:rsidR="00316178" w:rsidRDefault="00316178"/>
    <w:sectPr w:rsidR="0031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578E5"/>
    <w:multiLevelType w:val="multilevel"/>
    <w:tmpl w:val="7D1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44874"/>
    <w:multiLevelType w:val="multilevel"/>
    <w:tmpl w:val="B8D8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96C94"/>
    <w:multiLevelType w:val="multilevel"/>
    <w:tmpl w:val="966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65889"/>
    <w:multiLevelType w:val="multilevel"/>
    <w:tmpl w:val="84A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1778F"/>
    <w:multiLevelType w:val="multilevel"/>
    <w:tmpl w:val="EEF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84FDE"/>
    <w:multiLevelType w:val="multilevel"/>
    <w:tmpl w:val="A12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C43B2"/>
    <w:multiLevelType w:val="multilevel"/>
    <w:tmpl w:val="904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97234"/>
    <w:multiLevelType w:val="multilevel"/>
    <w:tmpl w:val="F6A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26DDF"/>
    <w:multiLevelType w:val="multilevel"/>
    <w:tmpl w:val="96A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536461">
    <w:abstractNumId w:val="7"/>
  </w:num>
  <w:num w:numId="2" w16cid:durableId="858393458">
    <w:abstractNumId w:val="8"/>
  </w:num>
  <w:num w:numId="3" w16cid:durableId="1497838580">
    <w:abstractNumId w:val="1"/>
  </w:num>
  <w:num w:numId="4" w16cid:durableId="2093624754">
    <w:abstractNumId w:val="6"/>
  </w:num>
  <w:num w:numId="5" w16cid:durableId="1756438718">
    <w:abstractNumId w:val="4"/>
  </w:num>
  <w:num w:numId="6" w16cid:durableId="1315254229">
    <w:abstractNumId w:val="5"/>
  </w:num>
  <w:num w:numId="7" w16cid:durableId="1512839597">
    <w:abstractNumId w:val="2"/>
  </w:num>
  <w:num w:numId="8" w16cid:durableId="2061200736">
    <w:abstractNumId w:val="0"/>
  </w:num>
  <w:num w:numId="9" w16cid:durableId="1508058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78"/>
    <w:rsid w:val="00316178"/>
    <w:rsid w:val="00477F3D"/>
    <w:rsid w:val="0051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7DCAA-91FF-4756-906D-9E29444D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78"/>
    <w:rPr>
      <w:rFonts w:eastAsiaTheme="majorEastAsia" w:cstheme="majorBidi"/>
      <w:color w:val="272727" w:themeColor="text1" w:themeTint="D8"/>
    </w:rPr>
  </w:style>
  <w:style w:type="paragraph" w:styleId="Title">
    <w:name w:val="Title"/>
    <w:basedOn w:val="Normal"/>
    <w:next w:val="Normal"/>
    <w:link w:val="TitleChar"/>
    <w:uiPriority w:val="10"/>
    <w:qFormat/>
    <w:rsid w:val="00316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78"/>
    <w:pPr>
      <w:spacing w:before="160"/>
      <w:jc w:val="center"/>
    </w:pPr>
    <w:rPr>
      <w:i/>
      <w:iCs/>
      <w:color w:val="404040" w:themeColor="text1" w:themeTint="BF"/>
    </w:rPr>
  </w:style>
  <w:style w:type="character" w:customStyle="1" w:styleId="QuoteChar">
    <w:name w:val="Quote Char"/>
    <w:basedOn w:val="DefaultParagraphFont"/>
    <w:link w:val="Quote"/>
    <w:uiPriority w:val="29"/>
    <w:rsid w:val="00316178"/>
    <w:rPr>
      <w:i/>
      <w:iCs/>
      <w:color w:val="404040" w:themeColor="text1" w:themeTint="BF"/>
    </w:rPr>
  </w:style>
  <w:style w:type="paragraph" w:styleId="ListParagraph">
    <w:name w:val="List Paragraph"/>
    <w:basedOn w:val="Normal"/>
    <w:uiPriority w:val="34"/>
    <w:qFormat/>
    <w:rsid w:val="00316178"/>
    <w:pPr>
      <w:ind w:left="720"/>
      <w:contextualSpacing/>
    </w:pPr>
  </w:style>
  <w:style w:type="character" w:styleId="IntenseEmphasis">
    <w:name w:val="Intense Emphasis"/>
    <w:basedOn w:val="DefaultParagraphFont"/>
    <w:uiPriority w:val="21"/>
    <w:qFormat/>
    <w:rsid w:val="00316178"/>
    <w:rPr>
      <w:i/>
      <w:iCs/>
      <w:color w:val="2F5496" w:themeColor="accent1" w:themeShade="BF"/>
    </w:rPr>
  </w:style>
  <w:style w:type="paragraph" w:styleId="IntenseQuote">
    <w:name w:val="Intense Quote"/>
    <w:basedOn w:val="Normal"/>
    <w:next w:val="Normal"/>
    <w:link w:val="IntenseQuoteChar"/>
    <w:uiPriority w:val="30"/>
    <w:qFormat/>
    <w:rsid w:val="00316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178"/>
    <w:rPr>
      <w:i/>
      <w:iCs/>
      <w:color w:val="2F5496" w:themeColor="accent1" w:themeShade="BF"/>
    </w:rPr>
  </w:style>
  <w:style w:type="character" w:styleId="IntenseReference">
    <w:name w:val="Intense Reference"/>
    <w:basedOn w:val="DefaultParagraphFont"/>
    <w:uiPriority w:val="32"/>
    <w:qFormat/>
    <w:rsid w:val="00316178"/>
    <w:rPr>
      <w:b/>
      <w:bCs/>
      <w:smallCaps/>
      <w:color w:val="2F5496" w:themeColor="accent1" w:themeShade="BF"/>
      <w:spacing w:val="5"/>
    </w:rPr>
  </w:style>
  <w:style w:type="character" w:styleId="Hyperlink">
    <w:name w:val="Hyperlink"/>
    <w:basedOn w:val="DefaultParagraphFont"/>
    <w:uiPriority w:val="99"/>
    <w:unhideWhenUsed/>
    <w:rsid w:val="0051381F"/>
    <w:rPr>
      <w:color w:val="0563C1" w:themeColor="hyperlink"/>
      <w:u w:val="single"/>
    </w:rPr>
  </w:style>
  <w:style w:type="character" w:styleId="UnresolvedMention">
    <w:name w:val="Unresolved Mention"/>
    <w:basedOn w:val="DefaultParagraphFont"/>
    <w:uiPriority w:val="99"/>
    <w:semiHidden/>
    <w:unhideWhenUsed/>
    <w:rsid w:val="00513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045456">
      <w:bodyDiv w:val="1"/>
      <w:marLeft w:val="0"/>
      <w:marRight w:val="0"/>
      <w:marTop w:val="0"/>
      <w:marBottom w:val="0"/>
      <w:divBdr>
        <w:top w:val="none" w:sz="0" w:space="0" w:color="auto"/>
        <w:left w:val="none" w:sz="0" w:space="0" w:color="auto"/>
        <w:bottom w:val="none" w:sz="0" w:space="0" w:color="auto"/>
        <w:right w:val="none" w:sz="0" w:space="0" w:color="auto"/>
      </w:divBdr>
    </w:div>
    <w:div w:id="76607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w.edu.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2</cp:revision>
  <dcterms:created xsi:type="dcterms:W3CDTF">2025-02-03T21:36:00Z</dcterms:created>
  <dcterms:modified xsi:type="dcterms:W3CDTF">2025-02-03T21:36:00Z</dcterms:modified>
</cp:coreProperties>
</file>