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C2C514" w14:textId="77777777" w:rsidR="00AA559F" w:rsidRPr="000A71E7" w:rsidRDefault="00000000">
      <w:pPr>
        <w:widowControl w:val="0"/>
        <w:spacing w:after="40" w:line="240" w:lineRule="auto"/>
        <w:jc w:val="center"/>
        <w:rPr>
          <w:color w:val="000000" w:themeColor="text1"/>
          <w:sz w:val="36"/>
          <w:szCs w:val="36"/>
          <w:lang w:eastAsia="zh-CN"/>
        </w:rPr>
      </w:pPr>
      <w:r w:rsidRPr="000A71E7">
        <w:rPr>
          <w:rFonts w:cs="Times New Roman"/>
          <w:b/>
          <w:color w:val="000000" w:themeColor="text1"/>
          <w:sz w:val="36"/>
          <w:szCs w:val="36"/>
          <w:lang w:eastAsia="zh-CN"/>
        </w:rPr>
        <w:t>项目选题与计划报告</w:t>
      </w:r>
    </w:p>
    <w:p w14:paraId="660F74D1" w14:textId="77777777" w:rsidR="00AA559F" w:rsidRPr="00C13423" w:rsidRDefault="00000000">
      <w:pPr>
        <w:widowControl w:val="0"/>
        <w:spacing w:after="120" w:line="240" w:lineRule="auto"/>
        <w:jc w:val="center"/>
        <w:rPr>
          <w:color w:val="000000" w:themeColor="text1"/>
          <w:lang w:eastAsia="zh-CN"/>
        </w:rPr>
      </w:pPr>
      <w:r w:rsidRPr="000A71E7">
        <w:rPr>
          <w:rFonts w:cs="Times New Roman"/>
          <w:b/>
          <w:color w:val="000000" w:themeColor="text1"/>
          <w:sz w:val="30"/>
          <w:szCs w:val="30"/>
          <w:lang w:eastAsia="zh-CN"/>
        </w:rPr>
        <w:t>基于</w:t>
      </w:r>
      <w:r w:rsidRPr="000A71E7">
        <w:rPr>
          <w:rFonts w:cs="Times New Roman"/>
          <w:b/>
          <w:color w:val="000000" w:themeColor="text1"/>
          <w:sz w:val="30"/>
          <w:szCs w:val="30"/>
          <w:lang w:eastAsia="zh-CN"/>
        </w:rPr>
        <w:t xml:space="preserve"> Android </w:t>
      </w:r>
      <w:r w:rsidRPr="000A71E7">
        <w:rPr>
          <w:rFonts w:cs="Times New Roman"/>
          <w:b/>
          <w:color w:val="000000" w:themeColor="text1"/>
          <w:sz w:val="30"/>
          <w:szCs w:val="30"/>
          <w:lang w:eastAsia="zh-CN"/>
        </w:rPr>
        <w:t>的移动端图像直方图计算与性能优化系统</w:t>
      </w:r>
    </w:p>
    <w:tbl>
      <w:tblPr>
        <w:tblStyle w:val="aff1"/>
        <w:tblW w:w="0" w:type="auto"/>
        <w:jc w:val="center"/>
        <w:tblLook w:val="04A0" w:firstRow="1" w:lastRow="0" w:firstColumn="1" w:lastColumn="0" w:noHBand="0" w:noVBand="1"/>
      </w:tblPr>
      <w:tblGrid>
        <w:gridCol w:w="2381"/>
        <w:gridCol w:w="6577"/>
      </w:tblGrid>
      <w:tr w:rsidR="00AA559F" w:rsidRPr="00C13423" w14:paraId="6F41331F" w14:textId="77777777">
        <w:trPr>
          <w:trHeight w:val="311"/>
          <w:jc w:val="center"/>
        </w:trPr>
        <w:tc>
          <w:tcPr>
            <w:tcW w:w="2381"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7A016CFC"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20"/>
              </w:rPr>
              <w:t>课程名称</w:t>
            </w:r>
          </w:p>
        </w:tc>
        <w:tc>
          <w:tcPr>
            <w:tcW w:w="6577"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23BEF171"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20"/>
              </w:rPr>
              <w:t>软件开发实践</w:t>
            </w:r>
            <w:r w:rsidRPr="00C13423">
              <w:rPr>
                <w:rFonts w:cs="Times New Roman"/>
                <w:b/>
                <w:color w:val="000000" w:themeColor="text1"/>
                <w:sz w:val="20"/>
              </w:rPr>
              <w:t xml:space="preserve"> 3</w:t>
            </w:r>
          </w:p>
        </w:tc>
      </w:tr>
      <w:tr w:rsidR="00AA559F" w:rsidRPr="00C13423" w14:paraId="0E28AAF9" w14:textId="77777777">
        <w:trPr>
          <w:trHeight w:val="311"/>
          <w:jc w:val="center"/>
        </w:trPr>
        <w:tc>
          <w:tcPr>
            <w:tcW w:w="2381"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3531982"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20"/>
              </w:rPr>
              <w:t>选题来源</w:t>
            </w:r>
          </w:p>
        </w:tc>
        <w:tc>
          <w:tcPr>
            <w:tcW w:w="6577"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60663A0"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20"/>
                <w:lang w:eastAsia="zh-CN"/>
              </w:rPr>
              <w:t>课题</w:t>
            </w:r>
            <w:r w:rsidRPr="00C13423">
              <w:rPr>
                <w:rFonts w:cs="Times New Roman"/>
                <w:color w:val="000000" w:themeColor="text1"/>
                <w:sz w:val="20"/>
                <w:lang w:eastAsia="zh-CN"/>
              </w:rPr>
              <w:t xml:space="preserve"> 1</w:t>
            </w:r>
            <w:r w:rsidRPr="00C13423">
              <w:rPr>
                <w:rFonts w:cs="Times New Roman"/>
                <w:color w:val="000000" w:themeColor="text1"/>
                <w:sz w:val="20"/>
                <w:lang w:eastAsia="zh-CN"/>
              </w:rPr>
              <w:t>：图像直方图计算及性能优化</w:t>
            </w:r>
          </w:p>
        </w:tc>
      </w:tr>
      <w:tr w:rsidR="00AA559F" w:rsidRPr="00C13423" w14:paraId="58D563D8" w14:textId="77777777">
        <w:trPr>
          <w:trHeight w:val="311"/>
          <w:jc w:val="center"/>
        </w:trPr>
        <w:tc>
          <w:tcPr>
            <w:tcW w:w="2381"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4933CEA0"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20"/>
              </w:rPr>
              <w:t>开发平台</w:t>
            </w:r>
          </w:p>
        </w:tc>
        <w:tc>
          <w:tcPr>
            <w:tcW w:w="6577"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38AA47E" w14:textId="77777777" w:rsidR="00AA559F" w:rsidRPr="00C13423" w:rsidRDefault="00000000">
            <w:pPr>
              <w:widowControl w:val="0"/>
              <w:spacing w:line="240" w:lineRule="auto"/>
              <w:rPr>
                <w:color w:val="000000" w:themeColor="text1"/>
              </w:rPr>
            </w:pPr>
            <w:r w:rsidRPr="00C13423">
              <w:rPr>
                <w:rFonts w:cs="Times New Roman"/>
                <w:color w:val="000000" w:themeColor="text1"/>
                <w:sz w:val="20"/>
              </w:rPr>
              <w:t xml:space="preserve">Android </w:t>
            </w:r>
            <w:r w:rsidRPr="00C13423">
              <w:rPr>
                <w:rFonts w:cs="Times New Roman"/>
                <w:color w:val="000000" w:themeColor="text1"/>
                <w:sz w:val="20"/>
              </w:rPr>
              <w:t>原生应用（</w:t>
            </w:r>
            <w:r w:rsidRPr="00C13423">
              <w:rPr>
                <w:rFonts w:cs="Times New Roman"/>
                <w:color w:val="000000" w:themeColor="text1"/>
                <w:sz w:val="20"/>
              </w:rPr>
              <w:t>Kotlin + Jetpack Compose</w:t>
            </w:r>
            <w:r w:rsidRPr="00C13423">
              <w:rPr>
                <w:rFonts w:cs="Times New Roman"/>
                <w:color w:val="000000" w:themeColor="text1"/>
                <w:sz w:val="20"/>
              </w:rPr>
              <w:t>）</w:t>
            </w:r>
          </w:p>
        </w:tc>
      </w:tr>
      <w:tr w:rsidR="00AA559F" w:rsidRPr="00C13423" w14:paraId="2D6E086A" w14:textId="77777777">
        <w:trPr>
          <w:trHeight w:val="311"/>
          <w:jc w:val="center"/>
        </w:trPr>
        <w:tc>
          <w:tcPr>
            <w:tcW w:w="2381"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D6428CB"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20"/>
              </w:rPr>
              <w:t>小组人数</w:t>
            </w:r>
          </w:p>
        </w:tc>
        <w:tc>
          <w:tcPr>
            <w:tcW w:w="6577"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567DA69F" w14:textId="316884F0" w:rsidR="00AA559F" w:rsidRPr="00C13423" w:rsidRDefault="00000000">
            <w:pPr>
              <w:widowControl w:val="0"/>
              <w:spacing w:line="240" w:lineRule="auto"/>
              <w:rPr>
                <w:color w:val="000000" w:themeColor="text1"/>
                <w:lang w:eastAsia="zh-CN"/>
              </w:rPr>
            </w:pPr>
            <w:r w:rsidRPr="00C13423">
              <w:rPr>
                <w:rFonts w:cs="Times New Roman"/>
                <w:color w:val="000000" w:themeColor="text1"/>
                <w:sz w:val="20"/>
              </w:rPr>
              <w:t xml:space="preserve">5 </w:t>
            </w:r>
            <w:r w:rsidRPr="00C13423">
              <w:rPr>
                <w:rFonts w:cs="Times New Roman"/>
                <w:color w:val="000000" w:themeColor="text1"/>
                <w:sz w:val="20"/>
              </w:rPr>
              <w:t>人</w:t>
            </w:r>
            <w:r w:rsidR="000A71E7">
              <w:rPr>
                <w:rFonts w:cs="Times New Roman" w:hint="eastAsia"/>
                <w:color w:val="000000" w:themeColor="text1"/>
                <w:sz w:val="20"/>
                <w:lang w:eastAsia="zh-CN"/>
              </w:rPr>
              <w:t>，分工如下</w:t>
            </w:r>
          </w:p>
        </w:tc>
      </w:tr>
    </w:tbl>
    <w:p w14:paraId="56AE58CD" w14:textId="2E78B711" w:rsidR="000A71E7" w:rsidRPr="00C13423" w:rsidRDefault="000A71E7" w:rsidP="000A71E7">
      <w:pPr>
        <w:widowControl w:val="0"/>
        <w:spacing w:after="60"/>
        <w:rPr>
          <w:color w:val="000000" w:themeColor="text1"/>
          <w:lang w:eastAsia="zh-CN"/>
        </w:rPr>
      </w:pPr>
    </w:p>
    <w:tbl>
      <w:tblPr>
        <w:tblStyle w:val="aff1"/>
        <w:tblW w:w="0" w:type="auto"/>
        <w:jc w:val="center"/>
        <w:tblLook w:val="04A0" w:firstRow="1" w:lastRow="0" w:firstColumn="1" w:lastColumn="0" w:noHBand="0" w:noVBand="1"/>
      </w:tblPr>
      <w:tblGrid>
        <w:gridCol w:w="907"/>
        <w:gridCol w:w="1984"/>
        <w:gridCol w:w="2268"/>
        <w:gridCol w:w="3798"/>
      </w:tblGrid>
      <w:tr w:rsidR="000A71E7" w:rsidRPr="00C13423" w14:paraId="30C74DD7" w14:textId="77777777" w:rsidTr="00CC4275">
        <w:trPr>
          <w:trHeight w:val="311"/>
          <w:jc w:val="center"/>
        </w:trPr>
        <w:tc>
          <w:tcPr>
            <w:tcW w:w="907"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79918F8E" w14:textId="77777777" w:rsidR="000A71E7" w:rsidRPr="00C13423" w:rsidRDefault="000A71E7" w:rsidP="00CC4275">
            <w:pPr>
              <w:widowControl w:val="0"/>
              <w:spacing w:line="240" w:lineRule="auto"/>
              <w:jc w:val="center"/>
              <w:rPr>
                <w:color w:val="000000" w:themeColor="text1"/>
              </w:rPr>
            </w:pPr>
            <w:r w:rsidRPr="00C13423">
              <w:rPr>
                <w:rFonts w:cs="Times New Roman"/>
                <w:b/>
                <w:color w:val="000000" w:themeColor="text1"/>
                <w:sz w:val="19"/>
              </w:rPr>
              <w:t>序号</w:t>
            </w:r>
          </w:p>
        </w:tc>
        <w:tc>
          <w:tcPr>
            <w:tcW w:w="1984"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603D27AE" w14:textId="77777777" w:rsidR="000A71E7" w:rsidRPr="00C13423" w:rsidRDefault="000A71E7" w:rsidP="00CC4275">
            <w:pPr>
              <w:widowControl w:val="0"/>
              <w:spacing w:line="240" w:lineRule="auto"/>
              <w:jc w:val="center"/>
              <w:rPr>
                <w:color w:val="000000" w:themeColor="text1"/>
              </w:rPr>
            </w:pPr>
            <w:r w:rsidRPr="00C13423">
              <w:rPr>
                <w:rFonts w:cs="Times New Roman"/>
                <w:b/>
                <w:color w:val="000000" w:themeColor="text1"/>
                <w:sz w:val="19"/>
              </w:rPr>
              <w:t>姓名</w:t>
            </w:r>
          </w:p>
        </w:tc>
        <w:tc>
          <w:tcPr>
            <w:tcW w:w="2268"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25282A09" w14:textId="77777777" w:rsidR="000A71E7" w:rsidRPr="00C13423" w:rsidRDefault="000A71E7" w:rsidP="00CC4275">
            <w:pPr>
              <w:widowControl w:val="0"/>
              <w:spacing w:line="240" w:lineRule="auto"/>
              <w:jc w:val="center"/>
              <w:rPr>
                <w:color w:val="000000" w:themeColor="text1"/>
              </w:rPr>
            </w:pPr>
            <w:r w:rsidRPr="00C13423">
              <w:rPr>
                <w:rFonts w:cs="Times New Roman"/>
                <w:b/>
                <w:color w:val="000000" w:themeColor="text1"/>
                <w:sz w:val="19"/>
              </w:rPr>
              <w:t>角色</w:t>
            </w:r>
          </w:p>
        </w:tc>
        <w:tc>
          <w:tcPr>
            <w:tcW w:w="3798"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10E15D5C" w14:textId="77777777" w:rsidR="000A71E7" w:rsidRPr="00C13423" w:rsidRDefault="000A71E7" w:rsidP="00CC4275">
            <w:pPr>
              <w:widowControl w:val="0"/>
              <w:spacing w:line="240" w:lineRule="auto"/>
              <w:jc w:val="center"/>
              <w:rPr>
                <w:color w:val="000000" w:themeColor="text1"/>
              </w:rPr>
            </w:pPr>
            <w:r w:rsidRPr="00C13423">
              <w:rPr>
                <w:rFonts w:cs="Times New Roman"/>
                <w:b/>
                <w:color w:val="000000" w:themeColor="text1"/>
                <w:sz w:val="19"/>
              </w:rPr>
              <w:t>主要任务</w:t>
            </w:r>
          </w:p>
        </w:tc>
      </w:tr>
      <w:tr w:rsidR="000A71E7" w:rsidRPr="00C13423" w14:paraId="3FD84704" w14:textId="77777777" w:rsidTr="00CC4275">
        <w:trPr>
          <w:trHeight w:val="311"/>
          <w:jc w:val="center"/>
        </w:trPr>
        <w:tc>
          <w:tcPr>
            <w:tcW w:w="907"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69020C84"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1</w:t>
            </w:r>
          </w:p>
        </w:tc>
        <w:tc>
          <w:tcPr>
            <w:tcW w:w="198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EA714E0"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黎哲轩</w:t>
            </w:r>
          </w:p>
        </w:tc>
        <w:tc>
          <w:tcPr>
            <w:tcW w:w="226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AD87E96"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项目经理</w:t>
            </w:r>
          </w:p>
        </w:tc>
        <w:tc>
          <w:tcPr>
            <w:tcW w:w="379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E7D1696"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计划、进度、答辩</w:t>
            </w:r>
          </w:p>
        </w:tc>
      </w:tr>
      <w:tr w:rsidR="000A71E7" w:rsidRPr="00C13423" w14:paraId="2B8B22D3" w14:textId="77777777" w:rsidTr="00CC4275">
        <w:trPr>
          <w:trHeight w:val="311"/>
          <w:jc w:val="center"/>
        </w:trPr>
        <w:tc>
          <w:tcPr>
            <w:tcW w:w="907"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7294C14"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2</w:t>
            </w:r>
          </w:p>
        </w:tc>
        <w:tc>
          <w:tcPr>
            <w:tcW w:w="198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36587D1F"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史佳雯</w:t>
            </w:r>
          </w:p>
        </w:tc>
        <w:tc>
          <w:tcPr>
            <w:tcW w:w="2268"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BC4F0A4"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需求与设计</w:t>
            </w:r>
          </w:p>
        </w:tc>
        <w:tc>
          <w:tcPr>
            <w:tcW w:w="3798"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4D50B060"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需求、概要设计</w:t>
            </w:r>
          </w:p>
        </w:tc>
      </w:tr>
      <w:tr w:rsidR="000A71E7" w:rsidRPr="00C13423" w14:paraId="68B23EC5" w14:textId="77777777" w:rsidTr="00CC4275">
        <w:trPr>
          <w:trHeight w:val="311"/>
          <w:jc w:val="center"/>
        </w:trPr>
        <w:tc>
          <w:tcPr>
            <w:tcW w:w="907"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3C3CB3A"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3</w:t>
            </w:r>
          </w:p>
        </w:tc>
        <w:tc>
          <w:tcPr>
            <w:tcW w:w="198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595829FD"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张栋皓</w:t>
            </w:r>
          </w:p>
        </w:tc>
        <w:tc>
          <w:tcPr>
            <w:tcW w:w="226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264FB869"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 xml:space="preserve">Android </w:t>
            </w:r>
            <w:r w:rsidRPr="00C13423">
              <w:rPr>
                <w:rFonts w:cs="Times New Roman"/>
                <w:color w:val="000000" w:themeColor="text1"/>
                <w:sz w:val="19"/>
              </w:rPr>
              <w:t>开发</w:t>
            </w:r>
          </w:p>
        </w:tc>
        <w:tc>
          <w:tcPr>
            <w:tcW w:w="379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5B626464" w14:textId="77777777" w:rsidR="000A71E7" w:rsidRPr="00C13423" w:rsidRDefault="000A71E7" w:rsidP="00BF6744">
            <w:pPr>
              <w:widowControl w:val="0"/>
              <w:spacing w:line="240" w:lineRule="auto"/>
              <w:jc w:val="center"/>
              <w:rPr>
                <w:color w:val="000000" w:themeColor="text1"/>
                <w:lang w:eastAsia="zh-CN"/>
              </w:rPr>
            </w:pPr>
            <w:r w:rsidRPr="00C13423">
              <w:rPr>
                <w:rFonts w:cs="Times New Roman"/>
                <w:color w:val="000000" w:themeColor="text1"/>
                <w:sz w:val="19"/>
                <w:lang w:eastAsia="zh-CN"/>
              </w:rPr>
              <w:t>项目搭建、选图、界面</w:t>
            </w:r>
          </w:p>
        </w:tc>
      </w:tr>
      <w:tr w:rsidR="000A71E7" w:rsidRPr="00C13423" w14:paraId="7B587215" w14:textId="77777777" w:rsidTr="00CC4275">
        <w:trPr>
          <w:trHeight w:val="311"/>
          <w:jc w:val="center"/>
        </w:trPr>
        <w:tc>
          <w:tcPr>
            <w:tcW w:w="907"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191F01BB"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4</w:t>
            </w:r>
          </w:p>
        </w:tc>
        <w:tc>
          <w:tcPr>
            <w:tcW w:w="198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55922791"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杨清洁</w:t>
            </w:r>
          </w:p>
        </w:tc>
        <w:tc>
          <w:tcPr>
            <w:tcW w:w="2268"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304CE33"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算法开发</w:t>
            </w:r>
          </w:p>
        </w:tc>
        <w:tc>
          <w:tcPr>
            <w:tcW w:w="3798"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4A676347" w14:textId="77777777" w:rsidR="000A71E7" w:rsidRPr="00C13423" w:rsidRDefault="000A71E7" w:rsidP="00BF6744">
            <w:pPr>
              <w:widowControl w:val="0"/>
              <w:spacing w:line="240" w:lineRule="auto"/>
              <w:jc w:val="center"/>
              <w:rPr>
                <w:color w:val="000000" w:themeColor="text1"/>
                <w:lang w:eastAsia="zh-CN"/>
              </w:rPr>
            </w:pPr>
            <w:r w:rsidRPr="00C13423">
              <w:rPr>
                <w:rFonts w:cs="Times New Roman"/>
                <w:color w:val="000000" w:themeColor="text1"/>
                <w:sz w:val="19"/>
                <w:lang w:eastAsia="zh-CN"/>
              </w:rPr>
              <w:t>灰度化、直方图、优化</w:t>
            </w:r>
          </w:p>
        </w:tc>
      </w:tr>
      <w:tr w:rsidR="000A71E7" w:rsidRPr="00C13423" w14:paraId="4E6E0429" w14:textId="77777777" w:rsidTr="00CC4275">
        <w:trPr>
          <w:trHeight w:val="311"/>
          <w:jc w:val="center"/>
        </w:trPr>
        <w:tc>
          <w:tcPr>
            <w:tcW w:w="907"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B1D80ED"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5</w:t>
            </w:r>
          </w:p>
        </w:tc>
        <w:tc>
          <w:tcPr>
            <w:tcW w:w="198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5E7A9CA"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杨初晓</w:t>
            </w:r>
          </w:p>
        </w:tc>
        <w:tc>
          <w:tcPr>
            <w:tcW w:w="226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23696BDF"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测试与文档</w:t>
            </w:r>
          </w:p>
        </w:tc>
        <w:tc>
          <w:tcPr>
            <w:tcW w:w="379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E5C1A6A" w14:textId="77777777" w:rsidR="000A71E7" w:rsidRPr="00C13423" w:rsidRDefault="000A71E7" w:rsidP="00BF6744">
            <w:pPr>
              <w:widowControl w:val="0"/>
              <w:spacing w:line="240" w:lineRule="auto"/>
              <w:jc w:val="center"/>
              <w:rPr>
                <w:color w:val="000000" w:themeColor="text1"/>
              </w:rPr>
            </w:pPr>
            <w:r w:rsidRPr="00C13423">
              <w:rPr>
                <w:rFonts w:cs="Times New Roman"/>
                <w:color w:val="000000" w:themeColor="text1"/>
                <w:sz w:val="19"/>
              </w:rPr>
              <w:t>测试、报告、说明</w:t>
            </w:r>
          </w:p>
        </w:tc>
      </w:tr>
    </w:tbl>
    <w:p w14:paraId="71459E80" w14:textId="77777777" w:rsidR="00AA559F" w:rsidRPr="00C13423" w:rsidRDefault="00AA559F" w:rsidP="00BF6744">
      <w:pPr>
        <w:jc w:val="center"/>
        <w:rPr>
          <w:color w:val="000000" w:themeColor="text1"/>
          <w:lang w:eastAsia="zh-CN"/>
        </w:rPr>
      </w:pPr>
    </w:p>
    <w:p w14:paraId="16DE8618" w14:textId="77777777" w:rsidR="00AA559F" w:rsidRPr="00C13423" w:rsidRDefault="00000000">
      <w:pPr>
        <w:widowControl w:val="0"/>
        <w:spacing w:before="100" w:after="60" w:line="240" w:lineRule="auto"/>
        <w:rPr>
          <w:color w:val="000000" w:themeColor="text1"/>
        </w:rPr>
      </w:pPr>
      <w:r w:rsidRPr="00C13423">
        <w:rPr>
          <w:rFonts w:cs="Times New Roman"/>
          <w:b/>
          <w:color w:val="000000" w:themeColor="text1"/>
          <w:sz w:val="30"/>
        </w:rPr>
        <w:t>一、项目背景</w:t>
      </w:r>
    </w:p>
    <w:p w14:paraId="05CD3353" w14:textId="55283248" w:rsidR="000A71E7" w:rsidRPr="000A71E7" w:rsidRDefault="000A71E7" w:rsidP="000A71E7">
      <w:pPr>
        <w:widowControl w:val="0"/>
        <w:spacing w:after="60"/>
        <w:ind w:firstLine="408"/>
        <w:rPr>
          <w:rFonts w:cs="Times New Roman"/>
          <w:color w:val="000000" w:themeColor="text1"/>
          <w:lang w:eastAsia="zh-CN"/>
        </w:rPr>
      </w:pPr>
      <w:r w:rsidRPr="000A71E7">
        <w:rPr>
          <w:rFonts w:cs="Times New Roman" w:hint="eastAsia"/>
          <w:color w:val="000000" w:themeColor="text1"/>
          <w:lang w:eastAsia="zh-CN"/>
        </w:rPr>
        <w:t>在日常使用手机拍照、移动扫描或进行图像检测时，图像质量往往会直接影响后续观察和处理效果。例如，照片过暗时细节容易淹没在阴影中，照片过亮时高光区域可能丢失层次，图像对比度不足时整体画面会显得灰暗、模糊。对于这类问题，仅凭肉眼判断不够稳定，也不便于批量分析。因此，在移动端对图像亮度分布进行快速统计和可视化展示，具有直接的应用意义。</w:t>
      </w:r>
    </w:p>
    <w:p w14:paraId="2C36A8D5" w14:textId="77777777" w:rsidR="000A71E7" w:rsidRPr="000A71E7" w:rsidRDefault="000A71E7" w:rsidP="000A71E7">
      <w:pPr>
        <w:widowControl w:val="0"/>
        <w:spacing w:after="60"/>
        <w:ind w:firstLine="408"/>
        <w:rPr>
          <w:rFonts w:cs="Times New Roman"/>
          <w:color w:val="000000" w:themeColor="text1"/>
          <w:lang w:eastAsia="zh-CN"/>
        </w:rPr>
      </w:pPr>
      <w:r w:rsidRPr="000A71E7">
        <w:rPr>
          <w:rFonts w:cs="Times New Roman" w:hint="eastAsia"/>
          <w:color w:val="000000" w:themeColor="text1"/>
          <w:lang w:eastAsia="zh-CN"/>
        </w:rPr>
        <w:t>图像直方图正是描述图像亮度分布的一种基础方法。它通过统计不同灰度值对应的像素数量，反映一张图片中暗部、中间调和亮部像素的分布情况。数码相机中也常利用图像直方图帮助拍摄者判断图像是否曝光不足或曝光过度；在图像处理中，直方图也常作为亮度调整、阈值分割和图像增强等后续操作的基础依据。</w:t>
      </w:r>
    </w:p>
    <w:p w14:paraId="47F7B744" w14:textId="77777777" w:rsidR="000A71E7" w:rsidRPr="000A71E7" w:rsidRDefault="000A71E7" w:rsidP="000A71E7">
      <w:pPr>
        <w:widowControl w:val="0"/>
        <w:spacing w:after="60"/>
        <w:ind w:firstLine="408"/>
        <w:rPr>
          <w:rFonts w:cs="Times New Roman"/>
          <w:color w:val="000000" w:themeColor="text1"/>
          <w:lang w:eastAsia="zh-CN"/>
        </w:rPr>
      </w:pPr>
      <w:r w:rsidRPr="000A71E7">
        <w:rPr>
          <w:rFonts w:cs="Times New Roman" w:hint="eastAsia"/>
          <w:color w:val="000000" w:themeColor="text1"/>
          <w:lang w:eastAsia="zh-CN"/>
        </w:rPr>
        <w:t>从后续应用角度看，直方图计算不仅是一个展示功能，也是许多图像增强算法的前置步骤。例如，直方图均衡化需要先统计图像灰度直方图，再根据累计分布函数重新映射灰度值，从而改善低对比度图像的显示效果。相关资料指出，直方图均衡化能够基于输入图像的灰度分布自动计算变换函数，常用于提升图像对比度，并且其核心流程包括直方图统计、归一化、累积分布计算和灰度映射。</w:t>
      </w:r>
      <w:r w:rsidRPr="000A71E7">
        <w:rPr>
          <w:rFonts w:cs="Times New Roman" w:hint="eastAsia"/>
          <w:color w:val="000000" w:themeColor="text1"/>
          <w:lang w:eastAsia="zh-CN"/>
        </w:rPr>
        <w:t xml:space="preserve"> </w:t>
      </w:r>
      <w:r w:rsidRPr="000A71E7">
        <w:rPr>
          <w:rFonts w:cs="Times New Roman" w:hint="eastAsia"/>
          <w:color w:val="000000" w:themeColor="text1"/>
          <w:lang w:eastAsia="zh-CN"/>
        </w:rPr>
        <w:t>因此，本项目首先实现准确、稳定、可视化的直方图计算，为后续扩展直方图均衡化、曝光检测、低对比度识别等功能奠定基础。</w:t>
      </w:r>
    </w:p>
    <w:p w14:paraId="053E74E9" w14:textId="77777777" w:rsidR="000A71E7" w:rsidRPr="000A71E7" w:rsidRDefault="000A71E7" w:rsidP="000A71E7">
      <w:pPr>
        <w:widowControl w:val="0"/>
        <w:spacing w:after="60"/>
        <w:ind w:firstLine="408"/>
        <w:rPr>
          <w:rFonts w:cs="Times New Roman"/>
          <w:color w:val="000000" w:themeColor="text1"/>
          <w:lang w:eastAsia="zh-CN"/>
        </w:rPr>
      </w:pPr>
      <w:r w:rsidRPr="000A71E7">
        <w:rPr>
          <w:rFonts w:cs="Times New Roman" w:hint="eastAsia"/>
          <w:color w:val="000000" w:themeColor="text1"/>
          <w:lang w:eastAsia="zh-CN"/>
        </w:rPr>
        <w:t>与此同时，移动端设备的计算资源、内存和电量都相对受限，图像像素统计又需要遍历大量像素。如果实现方式不合理，大尺寸图片很容易造成明显等待、卡顿甚至内存压力。</w:t>
      </w:r>
      <w:r w:rsidRPr="000A71E7">
        <w:rPr>
          <w:rFonts w:cs="Times New Roman" w:hint="eastAsia"/>
          <w:color w:val="000000" w:themeColor="text1"/>
          <w:lang w:eastAsia="zh-CN"/>
        </w:rPr>
        <w:t xml:space="preserve">Android </w:t>
      </w:r>
      <w:r w:rsidRPr="000A71E7">
        <w:rPr>
          <w:rFonts w:cs="Times New Roman" w:hint="eastAsia"/>
          <w:color w:val="000000" w:themeColor="text1"/>
          <w:lang w:eastAsia="zh-CN"/>
        </w:rPr>
        <w:t>官方性能文档也强调，用户希望应用启动快、渲染流畅，并尽量减少内存和电量消耗；开发者应通过测量和优化来改进应用性能。</w:t>
      </w:r>
      <w:r w:rsidRPr="000A71E7">
        <w:rPr>
          <w:rFonts w:cs="Times New Roman" w:hint="eastAsia"/>
          <w:color w:val="000000" w:themeColor="text1"/>
          <w:lang w:eastAsia="zh-CN"/>
        </w:rPr>
        <w:t xml:space="preserve"> </w:t>
      </w:r>
      <w:r w:rsidRPr="000A71E7">
        <w:rPr>
          <w:rFonts w:cs="Times New Roman" w:hint="eastAsia"/>
          <w:color w:val="000000" w:themeColor="text1"/>
          <w:lang w:eastAsia="zh-CN"/>
        </w:rPr>
        <w:t>因此，本项目不仅关注“能否生成直方图”，还关注“能否在移动端快速生成直方图”，并将生成耗时作为界面展示和性能评价的重要指标。</w:t>
      </w:r>
    </w:p>
    <w:p w14:paraId="15098987" w14:textId="4817D3E1" w:rsidR="00AA559F" w:rsidRPr="00C13423" w:rsidRDefault="000A71E7" w:rsidP="000A71E7">
      <w:pPr>
        <w:widowControl w:val="0"/>
        <w:spacing w:after="60"/>
        <w:ind w:firstLine="408"/>
        <w:rPr>
          <w:color w:val="000000" w:themeColor="text1"/>
          <w:lang w:eastAsia="zh-CN"/>
        </w:rPr>
      </w:pPr>
      <w:r w:rsidRPr="000A71E7">
        <w:rPr>
          <w:rFonts w:cs="Times New Roman" w:hint="eastAsia"/>
          <w:color w:val="000000" w:themeColor="text1"/>
          <w:lang w:eastAsia="zh-CN"/>
        </w:rPr>
        <w:t>基于上述背景，本项目围绕课题</w:t>
      </w:r>
      <w:r w:rsidRPr="000A71E7">
        <w:rPr>
          <w:rFonts w:cs="Times New Roman" w:hint="eastAsia"/>
          <w:color w:val="000000" w:themeColor="text1"/>
          <w:lang w:eastAsia="zh-CN"/>
        </w:rPr>
        <w:t xml:space="preserve"> 1 </w:t>
      </w:r>
      <w:r w:rsidRPr="000A71E7">
        <w:rPr>
          <w:rFonts w:cs="Times New Roman" w:hint="eastAsia"/>
          <w:color w:val="000000" w:themeColor="text1"/>
          <w:lang w:eastAsia="zh-CN"/>
        </w:rPr>
        <w:t>的要求，在</w:t>
      </w:r>
      <w:r w:rsidRPr="000A71E7">
        <w:rPr>
          <w:rFonts w:cs="Times New Roman" w:hint="eastAsia"/>
          <w:color w:val="000000" w:themeColor="text1"/>
          <w:lang w:eastAsia="zh-CN"/>
        </w:rPr>
        <w:t xml:space="preserve"> Android </w:t>
      </w:r>
      <w:r w:rsidRPr="000A71E7">
        <w:rPr>
          <w:rFonts w:cs="Times New Roman" w:hint="eastAsia"/>
          <w:color w:val="000000" w:themeColor="text1"/>
          <w:lang w:eastAsia="zh-CN"/>
        </w:rPr>
        <w:t>平台开发一个图像直方图计算与性能优化应用。用户上传或选择图像后，系统统计彩色图像中的像素，按照统一灰度化公式计算</w:t>
      </w:r>
      <w:r w:rsidRPr="000A71E7">
        <w:rPr>
          <w:rFonts w:cs="Times New Roman" w:hint="eastAsia"/>
          <w:color w:val="000000" w:themeColor="text1"/>
          <w:lang w:eastAsia="zh-CN"/>
        </w:rPr>
        <w:t xml:space="preserve"> 0</w:t>
      </w:r>
      <w:r w:rsidRPr="000A71E7">
        <w:rPr>
          <w:rFonts w:cs="Times New Roman" w:hint="eastAsia"/>
          <w:color w:val="000000" w:themeColor="text1"/>
          <w:lang w:eastAsia="zh-CN"/>
        </w:rPr>
        <w:t>–</w:t>
      </w:r>
      <w:r w:rsidRPr="000A71E7">
        <w:rPr>
          <w:rFonts w:cs="Times New Roman" w:hint="eastAsia"/>
          <w:color w:val="000000" w:themeColor="text1"/>
          <w:lang w:eastAsia="zh-CN"/>
        </w:rPr>
        <w:t xml:space="preserve">255 </w:t>
      </w:r>
      <w:r w:rsidRPr="000A71E7">
        <w:rPr>
          <w:rFonts w:cs="Times New Roman" w:hint="eastAsia"/>
          <w:color w:val="000000" w:themeColor="text1"/>
          <w:lang w:eastAsia="zh-CN"/>
        </w:rPr>
        <w:t>灰度频次，将统计结果归一化生成</w:t>
      </w:r>
      <w:r w:rsidRPr="000A71E7">
        <w:rPr>
          <w:rFonts w:cs="Times New Roman" w:hint="eastAsia"/>
          <w:color w:val="000000" w:themeColor="text1"/>
          <w:lang w:eastAsia="zh-CN"/>
        </w:rPr>
        <w:t xml:space="preserve"> 256</w:t>
      </w:r>
      <w:r w:rsidRPr="000A71E7">
        <w:rPr>
          <w:rFonts w:cs="Times New Roman" w:hint="eastAsia"/>
          <w:color w:val="000000" w:themeColor="text1"/>
          <w:lang w:eastAsia="zh-CN"/>
        </w:rPr>
        <w:t>×</w:t>
      </w:r>
      <w:r w:rsidRPr="000A71E7">
        <w:rPr>
          <w:rFonts w:cs="Times New Roman" w:hint="eastAsia"/>
          <w:color w:val="000000" w:themeColor="text1"/>
          <w:lang w:eastAsia="zh-CN"/>
        </w:rPr>
        <w:t xml:space="preserve">100 </w:t>
      </w:r>
      <w:r w:rsidRPr="000A71E7">
        <w:rPr>
          <w:rFonts w:cs="Times New Roman" w:hint="eastAsia"/>
          <w:color w:val="000000" w:themeColor="text1"/>
          <w:lang w:eastAsia="zh-CN"/>
        </w:rPr>
        <w:t>的黑白直方图，并在界面上显示直方图生成速度和</w:t>
      </w:r>
      <w:r w:rsidRPr="000A71E7">
        <w:rPr>
          <w:rFonts w:cs="Times New Roman" w:hint="eastAsia"/>
          <w:color w:val="000000" w:themeColor="text1"/>
          <w:lang w:eastAsia="zh-CN"/>
        </w:rPr>
        <w:t xml:space="preserve"> 300ms </w:t>
      </w:r>
      <w:r w:rsidRPr="000A71E7">
        <w:rPr>
          <w:rFonts w:cs="Times New Roman" w:hint="eastAsia"/>
          <w:color w:val="000000" w:themeColor="text1"/>
          <w:lang w:eastAsia="zh-CN"/>
        </w:rPr>
        <w:t>性能判断。项目同时提供“优先灰度化”和“统计时灰度化”两种处理方案，便于比较不同实现路径在结果准确性和生成耗时上的差异，从而体现移动端图像处理任务中准确性与实时性的综合考虑。</w:t>
      </w:r>
    </w:p>
    <w:p w14:paraId="29EDAB94" w14:textId="52F267C9" w:rsidR="00AA559F" w:rsidRPr="00C13423" w:rsidRDefault="00000000">
      <w:pPr>
        <w:widowControl w:val="0"/>
        <w:spacing w:before="100" w:after="60" w:line="240" w:lineRule="auto"/>
        <w:rPr>
          <w:color w:val="000000" w:themeColor="text1"/>
          <w:lang w:eastAsia="zh-CN"/>
        </w:rPr>
      </w:pPr>
      <w:r w:rsidRPr="00C13423">
        <w:rPr>
          <w:rFonts w:cs="Times New Roman"/>
          <w:b/>
          <w:color w:val="000000" w:themeColor="text1"/>
          <w:sz w:val="30"/>
          <w:lang w:eastAsia="zh-CN"/>
        </w:rPr>
        <w:t>二、项目目标</w:t>
      </w:r>
    </w:p>
    <w:p w14:paraId="1DDC14B3" w14:textId="7759D2EE" w:rsidR="00AA559F" w:rsidRPr="00C13423" w:rsidRDefault="00000000">
      <w:pPr>
        <w:widowControl w:val="0"/>
        <w:spacing w:after="60"/>
        <w:ind w:firstLine="408"/>
        <w:rPr>
          <w:color w:val="000000" w:themeColor="text1"/>
          <w:lang w:eastAsia="zh-CN"/>
        </w:rPr>
      </w:pPr>
      <w:r w:rsidRPr="00C13423">
        <w:rPr>
          <w:rFonts w:cs="Times New Roman"/>
          <w:color w:val="000000" w:themeColor="text1"/>
          <w:lang w:eastAsia="zh-CN"/>
        </w:rPr>
        <w:t>系统</w:t>
      </w:r>
      <w:r w:rsidR="00C13423">
        <w:rPr>
          <w:rFonts w:cs="Times New Roman" w:hint="eastAsia"/>
          <w:color w:val="000000" w:themeColor="text1"/>
          <w:lang w:eastAsia="zh-CN"/>
        </w:rPr>
        <w:t>定位为</w:t>
      </w:r>
      <w:r w:rsidRPr="00C13423">
        <w:rPr>
          <w:rFonts w:cs="Times New Roman"/>
          <w:color w:val="000000" w:themeColor="text1"/>
          <w:lang w:eastAsia="zh-CN"/>
        </w:rPr>
        <w:t>移动端程序，上传图像后统计彩色图像中的像素，生成</w:t>
      </w:r>
      <w:r w:rsidRPr="00C13423">
        <w:rPr>
          <w:rFonts w:cs="Times New Roman"/>
          <w:color w:val="000000" w:themeColor="text1"/>
          <w:lang w:eastAsia="zh-CN"/>
        </w:rPr>
        <w:t xml:space="preserve"> 256×100 </w:t>
      </w:r>
      <w:r w:rsidRPr="00C13423">
        <w:rPr>
          <w:rFonts w:cs="Times New Roman"/>
          <w:color w:val="000000" w:themeColor="text1"/>
          <w:lang w:eastAsia="zh-CN"/>
        </w:rPr>
        <w:t>的黑白直方图，并在界面显示直方图生成速度，目标速度为</w:t>
      </w:r>
      <w:r w:rsidRPr="00C13423">
        <w:rPr>
          <w:rFonts w:cs="Times New Roman"/>
          <w:color w:val="000000" w:themeColor="text1"/>
          <w:lang w:eastAsia="zh-CN"/>
        </w:rPr>
        <w:t xml:space="preserve"> 300ms </w:t>
      </w:r>
      <w:r w:rsidRPr="00C13423">
        <w:rPr>
          <w:rFonts w:cs="Times New Roman"/>
          <w:color w:val="000000" w:themeColor="text1"/>
          <w:lang w:eastAsia="zh-CN"/>
        </w:rPr>
        <w:t>以内</w:t>
      </w:r>
      <w:r w:rsidR="00C13423">
        <w:rPr>
          <w:rFonts w:cs="Times New Roman" w:hint="eastAsia"/>
          <w:color w:val="000000" w:themeColor="text1"/>
          <w:lang w:eastAsia="zh-CN"/>
        </w:rPr>
        <w:t>，需要重点关注</w:t>
      </w:r>
      <w:r w:rsidRPr="00C13423">
        <w:rPr>
          <w:rFonts w:cs="Times New Roman"/>
          <w:color w:val="000000" w:themeColor="text1"/>
          <w:lang w:eastAsia="zh-CN"/>
        </w:rPr>
        <w:t>计算耗时和直方图结果准确性。</w:t>
      </w:r>
    </w:p>
    <w:tbl>
      <w:tblPr>
        <w:tblStyle w:val="aff1"/>
        <w:tblW w:w="0" w:type="auto"/>
        <w:jc w:val="center"/>
        <w:tblLook w:val="04A0" w:firstRow="1" w:lastRow="0" w:firstColumn="1" w:lastColumn="0" w:noHBand="0" w:noVBand="1"/>
      </w:tblPr>
      <w:tblGrid>
        <w:gridCol w:w="2268"/>
        <w:gridCol w:w="6690"/>
      </w:tblGrid>
      <w:tr w:rsidR="00AA559F" w:rsidRPr="00C13423" w14:paraId="6B25342A" w14:textId="77777777">
        <w:trPr>
          <w:trHeight w:val="311"/>
          <w:jc w:val="center"/>
        </w:trPr>
        <w:tc>
          <w:tcPr>
            <w:tcW w:w="2268"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1F12D8E4"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9"/>
              </w:rPr>
              <w:t>要求项</w:t>
            </w:r>
          </w:p>
        </w:tc>
        <w:tc>
          <w:tcPr>
            <w:tcW w:w="6690"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31176FB5"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9"/>
              </w:rPr>
              <w:t>项目落实方式</w:t>
            </w:r>
          </w:p>
        </w:tc>
      </w:tr>
      <w:tr w:rsidR="00AA559F" w:rsidRPr="00C13423" w14:paraId="1FD85878" w14:textId="77777777">
        <w:trPr>
          <w:trHeight w:val="311"/>
          <w:jc w:val="center"/>
        </w:trPr>
        <w:tc>
          <w:tcPr>
            <w:tcW w:w="226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D4F1F0E"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9"/>
              </w:rPr>
              <w:t>移动端程序</w:t>
            </w:r>
          </w:p>
        </w:tc>
        <w:tc>
          <w:tcPr>
            <w:tcW w:w="6690"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2F670FDD" w14:textId="10298979" w:rsidR="00AA559F" w:rsidRPr="00C13423" w:rsidRDefault="00000000">
            <w:pPr>
              <w:widowControl w:val="0"/>
              <w:spacing w:line="240" w:lineRule="auto"/>
              <w:rPr>
                <w:color w:val="000000" w:themeColor="text1"/>
                <w:lang w:eastAsia="zh-CN"/>
              </w:rPr>
            </w:pPr>
            <w:r w:rsidRPr="00C13423">
              <w:rPr>
                <w:rFonts w:cs="Times New Roman"/>
                <w:color w:val="000000" w:themeColor="text1"/>
                <w:sz w:val="19"/>
                <w:lang w:eastAsia="zh-CN"/>
              </w:rPr>
              <w:t>基于</w:t>
            </w:r>
            <w:r w:rsidRPr="00C13423">
              <w:rPr>
                <w:rFonts w:cs="Times New Roman"/>
                <w:color w:val="000000" w:themeColor="text1"/>
                <w:sz w:val="19"/>
                <w:lang w:eastAsia="zh-CN"/>
              </w:rPr>
              <w:t xml:space="preserve"> Android </w:t>
            </w:r>
            <w:r w:rsidRPr="00C13423">
              <w:rPr>
                <w:rFonts w:cs="Times New Roman"/>
                <w:color w:val="000000" w:themeColor="text1"/>
                <w:sz w:val="19"/>
                <w:lang w:eastAsia="zh-CN"/>
              </w:rPr>
              <w:t>实现，在模拟器</w:t>
            </w:r>
            <w:r w:rsidR="00C13423">
              <w:rPr>
                <w:rFonts w:cs="Times New Roman" w:hint="eastAsia"/>
                <w:color w:val="000000" w:themeColor="text1"/>
                <w:sz w:val="19"/>
                <w:lang w:eastAsia="zh-CN"/>
              </w:rPr>
              <w:t>和真机上</w:t>
            </w:r>
            <w:r w:rsidRPr="00C13423">
              <w:rPr>
                <w:rFonts w:cs="Times New Roman"/>
                <w:color w:val="000000" w:themeColor="text1"/>
                <w:sz w:val="19"/>
                <w:lang w:eastAsia="zh-CN"/>
              </w:rPr>
              <w:t>运行</w:t>
            </w:r>
          </w:p>
        </w:tc>
      </w:tr>
      <w:tr w:rsidR="00AA559F" w:rsidRPr="00C13423" w14:paraId="1F3E50BD" w14:textId="77777777">
        <w:trPr>
          <w:trHeight w:val="311"/>
          <w:jc w:val="center"/>
        </w:trPr>
        <w:tc>
          <w:tcPr>
            <w:tcW w:w="2268"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49C6BC80"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9"/>
              </w:rPr>
              <w:t>上传图像</w:t>
            </w:r>
          </w:p>
        </w:tc>
        <w:tc>
          <w:tcPr>
            <w:tcW w:w="6690"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83A4A39"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9"/>
                <w:lang w:eastAsia="zh-CN"/>
              </w:rPr>
              <w:t>从本地相册选择图片并显示预览</w:t>
            </w:r>
          </w:p>
        </w:tc>
      </w:tr>
      <w:tr w:rsidR="00AA559F" w:rsidRPr="00C13423" w14:paraId="0F7097EA" w14:textId="77777777">
        <w:trPr>
          <w:trHeight w:val="311"/>
          <w:jc w:val="center"/>
        </w:trPr>
        <w:tc>
          <w:tcPr>
            <w:tcW w:w="226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4AC28F2"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9"/>
              </w:rPr>
              <w:t>统计彩色像素</w:t>
            </w:r>
          </w:p>
        </w:tc>
        <w:tc>
          <w:tcPr>
            <w:tcW w:w="6690"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4BAB8DED"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9"/>
                <w:lang w:eastAsia="zh-CN"/>
              </w:rPr>
              <w:t>读取</w:t>
            </w:r>
            <w:r w:rsidRPr="00C13423">
              <w:rPr>
                <w:rFonts w:cs="Times New Roman"/>
                <w:color w:val="000000" w:themeColor="text1"/>
                <w:sz w:val="19"/>
                <w:lang w:eastAsia="zh-CN"/>
              </w:rPr>
              <w:t xml:space="preserve"> Bitmap </w:t>
            </w:r>
            <w:r w:rsidRPr="00C13423">
              <w:rPr>
                <w:rFonts w:cs="Times New Roman"/>
                <w:color w:val="000000" w:themeColor="text1"/>
                <w:sz w:val="19"/>
                <w:lang w:eastAsia="zh-CN"/>
              </w:rPr>
              <w:t>彩色像素，按统一公式转换为灰度值</w:t>
            </w:r>
          </w:p>
        </w:tc>
      </w:tr>
      <w:tr w:rsidR="00AA559F" w:rsidRPr="00C13423" w14:paraId="6BFBC0EC" w14:textId="77777777">
        <w:trPr>
          <w:trHeight w:val="311"/>
          <w:jc w:val="center"/>
        </w:trPr>
        <w:tc>
          <w:tcPr>
            <w:tcW w:w="2268"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D80A52D"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9"/>
              </w:rPr>
              <w:t xml:space="preserve">256×100 </w:t>
            </w:r>
            <w:r w:rsidRPr="00C13423">
              <w:rPr>
                <w:rFonts w:cs="Times New Roman"/>
                <w:color w:val="000000" w:themeColor="text1"/>
                <w:sz w:val="19"/>
              </w:rPr>
              <w:t>直方图</w:t>
            </w:r>
          </w:p>
        </w:tc>
        <w:tc>
          <w:tcPr>
            <w:tcW w:w="6690"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B4D9FE3"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9"/>
                <w:lang w:eastAsia="zh-CN"/>
              </w:rPr>
              <w:t>横向</w:t>
            </w:r>
            <w:r w:rsidRPr="00C13423">
              <w:rPr>
                <w:rFonts w:cs="Times New Roman"/>
                <w:color w:val="000000" w:themeColor="text1"/>
                <w:sz w:val="19"/>
                <w:lang w:eastAsia="zh-CN"/>
              </w:rPr>
              <w:t xml:space="preserve"> 256 </w:t>
            </w:r>
            <w:r w:rsidRPr="00C13423">
              <w:rPr>
                <w:rFonts w:cs="Times New Roman"/>
                <w:color w:val="000000" w:themeColor="text1"/>
                <w:sz w:val="19"/>
                <w:lang w:eastAsia="zh-CN"/>
              </w:rPr>
              <w:t>个灰度值，纵向归一化到</w:t>
            </w:r>
            <w:r w:rsidRPr="00C13423">
              <w:rPr>
                <w:rFonts w:cs="Times New Roman"/>
                <w:color w:val="000000" w:themeColor="text1"/>
                <w:sz w:val="19"/>
                <w:lang w:eastAsia="zh-CN"/>
              </w:rPr>
              <w:t xml:space="preserve"> 0-100</w:t>
            </w:r>
          </w:p>
        </w:tc>
      </w:tr>
      <w:tr w:rsidR="00AA559F" w:rsidRPr="00C13423" w14:paraId="017BD175" w14:textId="77777777">
        <w:trPr>
          <w:trHeight w:val="311"/>
          <w:jc w:val="center"/>
        </w:trPr>
        <w:tc>
          <w:tcPr>
            <w:tcW w:w="226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4250882"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9"/>
              </w:rPr>
              <w:t>速度显示</w:t>
            </w:r>
          </w:p>
        </w:tc>
        <w:tc>
          <w:tcPr>
            <w:tcW w:w="6690"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BC436ED"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9"/>
                <w:lang w:eastAsia="zh-CN"/>
              </w:rPr>
              <w:t>记录生成耗时，界面显示</w:t>
            </w:r>
            <w:r w:rsidRPr="00C13423">
              <w:rPr>
                <w:rFonts w:cs="Times New Roman"/>
                <w:color w:val="000000" w:themeColor="text1"/>
                <w:sz w:val="19"/>
                <w:lang w:eastAsia="zh-CN"/>
              </w:rPr>
              <w:t xml:space="preserve"> ms </w:t>
            </w:r>
            <w:r w:rsidRPr="00C13423">
              <w:rPr>
                <w:rFonts w:cs="Times New Roman"/>
                <w:color w:val="000000" w:themeColor="text1"/>
                <w:sz w:val="19"/>
                <w:lang w:eastAsia="zh-CN"/>
              </w:rPr>
              <w:t>与</w:t>
            </w:r>
            <w:r w:rsidRPr="00C13423">
              <w:rPr>
                <w:rFonts w:cs="Times New Roman"/>
                <w:color w:val="000000" w:themeColor="text1"/>
                <w:sz w:val="19"/>
                <w:lang w:eastAsia="zh-CN"/>
              </w:rPr>
              <w:t xml:space="preserve"> 300ms </w:t>
            </w:r>
            <w:r w:rsidRPr="00C13423">
              <w:rPr>
                <w:rFonts w:cs="Times New Roman"/>
                <w:color w:val="000000" w:themeColor="text1"/>
                <w:sz w:val="19"/>
                <w:lang w:eastAsia="zh-CN"/>
              </w:rPr>
              <w:t>判断</w:t>
            </w:r>
          </w:p>
        </w:tc>
      </w:tr>
      <w:tr w:rsidR="00AA559F" w:rsidRPr="00C13423" w14:paraId="53370FD2" w14:textId="77777777">
        <w:trPr>
          <w:trHeight w:val="311"/>
          <w:jc w:val="center"/>
        </w:trPr>
        <w:tc>
          <w:tcPr>
            <w:tcW w:w="2268"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061F2131"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9"/>
              </w:rPr>
              <w:lastRenderedPageBreak/>
              <w:t>准确性验证</w:t>
            </w:r>
          </w:p>
        </w:tc>
        <w:tc>
          <w:tcPr>
            <w:tcW w:w="6690"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349044E"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9"/>
                <w:lang w:eastAsia="zh-CN"/>
              </w:rPr>
              <w:t>统一公式、结果一致性校验、测试图片记录</w:t>
            </w:r>
          </w:p>
        </w:tc>
      </w:tr>
    </w:tbl>
    <w:p w14:paraId="0266C788" w14:textId="77777777" w:rsidR="00AA559F" w:rsidRPr="00C13423" w:rsidRDefault="00AA559F">
      <w:pPr>
        <w:rPr>
          <w:color w:val="000000" w:themeColor="text1"/>
          <w:lang w:eastAsia="zh-CN"/>
        </w:rPr>
      </w:pPr>
    </w:p>
    <w:p w14:paraId="3C015086" w14:textId="0362151E" w:rsidR="00AA559F" w:rsidRPr="00C13423" w:rsidRDefault="00000000">
      <w:pPr>
        <w:widowControl w:val="0"/>
        <w:spacing w:before="100" w:after="60" w:line="240" w:lineRule="auto"/>
        <w:rPr>
          <w:color w:val="000000" w:themeColor="text1"/>
          <w:lang w:eastAsia="zh-CN"/>
        </w:rPr>
      </w:pPr>
      <w:r w:rsidRPr="00C13423">
        <w:rPr>
          <w:rFonts w:cs="Times New Roman"/>
          <w:b/>
          <w:color w:val="000000" w:themeColor="text1"/>
          <w:sz w:val="30"/>
          <w:lang w:eastAsia="zh-CN"/>
        </w:rPr>
        <w:t>三、项目功能说明</w:t>
      </w:r>
      <w:r w:rsidR="00F241A7">
        <w:rPr>
          <w:rFonts w:cs="Times New Roman" w:hint="eastAsia"/>
          <w:b/>
          <w:color w:val="000000" w:themeColor="text1"/>
          <w:sz w:val="30"/>
          <w:lang w:eastAsia="zh-CN"/>
        </w:rPr>
        <w:t>（待需求分析细化）</w:t>
      </w:r>
    </w:p>
    <w:p w14:paraId="197AED4A" w14:textId="77777777" w:rsidR="00AA559F" w:rsidRPr="00C13423" w:rsidRDefault="00000000">
      <w:pPr>
        <w:widowControl w:val="0"/>
        <w:spacing w:after="60"/>
        <w:ind w:firstLine="408"/>
        <w:rPr>
          <w:color w:val="000000" w:themeColor="text1"/>
          <w:lang w:eastAsia="zh-CN"/>
        </w:rPr>
      </w:pPr>
      <w:r w:rsidRPr="00C13423">
        <w:rPr>
          <w:rFonts w:cs="Times New Roman"/>
          <w:color w:val="000000" w:themeColor="text1"/>
          <w:lang w:eastAsia="zh-CN"/>
        </w:rPr>
        <w:t>用户从本地选择图片后，系统先完成图片加载与预览，不立即自动计算。界面提供两种直方图计算方案：</w:t>
      </w:r>
      <w:r w:rsidRPr="00C13423">
        <w:rPr>
          <w:rFonts w:cs="Times New Roman"/>
          <w:color w:val="000000" w:themeColor="text1"/>
          <w:lang w:eastAsia="zh-CN"/>
        </w:rPr>
        <w:t>“</w:t>
      </w:r>
      <w:r w:rsidRPr="00C13423">
        <w:rPr>
          <w:rFonts w:cs="Times New Roman"/>
          <w:color w:val="000000" w:themeColor="text1"/>
          <w:lang w:eastAsia="zh-CN"/>
        </w:rPr>
        <w:t>优先灰度化</w:t>
      </w:r>
      <w:r w:rsidRPr="00C13423">
        <w:rPr>
          <w:rFonts w:cs="Times New Roman"/>
          <w:color w:val="000000" w:themeColor="text1"/>
          <w:lang w:eastAsia="zh-CN"/>
        </w:rPr>
        <w:t>”</w:t>
      </w:r>
      <w:r w:rsidRPr="00C13423">
        <w:rPr>
          <w:rFonts w:cs="Times New Roman"/>
          <w:color w:val="000000" w:themeColor="text1"/>
          <w:lang w:eastAsia="zh-CN"/>
        </w:rPr>
        <w:t>和</w:t>
      </w:r>
      <w:r w:rsidRPr="00C13423">
        <w:rPr>
          <w:rFonts w:cs="Times New Roman"/>
          <w:color w:val="000000" w:themeColor="text1"/>
          <w:lang w:eastAsia="zh-CN"/>
        </w:rPr>
        <w:t>“</w:t>
      </w:r>
      <w:r w:rsidRPr="00C13423">
        <w:rPr>
          <w:rFonts w:cs="Times New Roman"/>
          <w:color w:val="000000" w:themeColor="text1"/>
          <w:lang w:eastAsia="zh-CN"/>
        </w:rPr>
        <w:t>统计时灰度化</w:t>
      </w:r>
      <w:r w:rsidRPr="00C13423">
        <w:rPr>
          <w:rFonts w:cs="Times New Roman"/>
          <w:color w:val="000000" w:themeColor="text1"/>
          <w:lang w:eastAsia="zh-CN"/>
        </w:rPr>
        <w:t>”</w:t>
      </w:r>
      <w:r w:rsidRPr="00C13423">
        <w:rPr>
          <w:rFonts w:cs="Times New Roman"/>
          <w:color w:val="000000" w:themeColor="text1"/>
          <w:lang w:eastAsia="zh-CN"/>
        </w:rPr>
        <w:t>。用户选择方案并点击</w:t>
      </w:r>
      <w:r w:rsidRPr="00C13423">
        <w:rPr>
          <w:rFonts w:cs="Times New Roman"/>
          <w:color w:val="000000" w:themeColor="text1"/>
          <w:lang w:eastAsia="zh-CN"/>
        </w:rPr>
        <w:t>“</w:t>
      </w:r>
      <w:r w:rsidRPr="00C13423">
        <w:rPr>
          <w:rFonts w:cs="Times New Roman"/>
          <w:color w:val="000000" w:themeColor="text1"/>
          <w:lang w:eastAsia="zh-CN"/>
        </w:rPr>
        <w:t>生成直方图</w:t>
      </w:r>
      <w:r w:rsidRPr="00C13423">
        <w:rPr>
          <w:rFonts w:cs="Times New Roman"/>
          <w:color w:val="000000" w:themeColor="text1"/>
          <w:lang w:eastAsia="zh-CN"/>
        </w:rPr>
        <w:t>”</w:t>
      </w:r>
      <w:r w:rsidRPr="00C13423">
        <w:rPr>
          <w:rFonts w:cs="Times New Roman"/>
          <w:color w:val="000000" w:themeColor="text1"/>
          <w:lang w:eastAsia="zh-CN"/>
        </w:rPr>
        <w:t>后，系统按照所选流程完成灰度化、灰度频次统计、归一化处理和</w:t>
      </w:r>
      <w:r w:rsidRPr="00C13423">
        <w:rPr>
          <w:rFonts w:cs="Times New Roman"/>
          <w:color w:val="000000" w:themeColor="text1"/>
          <w:lang w:eastAsia="zh-CN"/>
        </w:rPr>
        <w:t xml:space="preserve"> 256×100 </w:t>
      </w:r>
      <w:r w:rsidRPr="00C13423">
        <w:rPr>
          <w:rFonts w:cs="Times New Roman"/>
          <w:color w:val="000000" w:themeColor="text1"/>
          <w:lang w:eastAsia="zh-CN"/>
        </w:rPr>
        <w:t>黑白直方图绘制。</w:t>
      </w:r>
    </w:p>
    <w:p w14:paraId="1BEDFABD" w14:textId="77777777" w:rsidR="00AA559F" w:rsidRPr="00C13423" w:rsidRDefault="00000000">
      <w:pPr>
        <w:widowControl w:val="0"/>
        <w:spacing w:after="60"/>
        <w:ind w:firstLine="408"/>
        <w:rPr>
          <w:color w:val="000000" w:themeColor="text1"/>
        </w:rPr>
      </w:pPr>
      <w:r w:rsidRPr="00C13423">
        <w:rPr>
          <w:rFonts w:cs="Times New Roman"/>
          <w:color w:val="000000" w:themeColor="text1"/>
        </w:rPr>
        <w:t>两种方案均使用统一灰度化公式：</w:t>
      </w:r>
      <w:r w:rsidRPr="00C13423">
        <w:rPr>
          <w:rFonts w:cs="Times New Roman"/>
          <w:color w:val="000000" w:themeColor="text1"/>
        </w:rPr>
        <w:t>gray = red × 0.299 + green × 0.587 + blue × 0.114</w:t>
      </w:r>
      <w:r w:rsidRPr="00C13423">
        <w:rPr>
          <w:rFonts w:cs="Times New Roman"/>
          <w:color w:val="000000" w:themeColor="text1"/>
        </w:rPr>
        <w:t>。归一化时，将出现次数最多的灰度频次映射为</w:t>
      </w:r>
      <w:r w:rsidRPr="00C13423">
        <w:rPr>
          <w:rFonts w:cs="Times New Roman"/>
          <w:color w:val="000000" w:themeColor="text1"/>
        </w:rPr>
        <w:t xml:space="preserve"> 100</w:t>
      </w:r>
      <w:r w:rsidRPr="00C13423">
        <w:rPr>
          <w:rFonts w:cs="Times New Roman"/>
          <w:color w:val="000000" w:themeColor="text1"/>
        </w:rPr>
        <w:t>，其余灰度频次按相同比例映射到</w:t>
      </w:r>
      <w:r w:rsidRPr="00C13423">
        <w:rPr>
          <w:rFonts w:cs="Times New Roman"/>
          <w:color w:val="000000" w:themeColor="text1"/>
        </w:rPr>
        <w:t xml:space="preserve"> 0-100</w:t>
      </w:r>
      <w:r w:rsidRPr="00C13423">
        <w:rPr>
          <w:rFonts w:cs="Times New Roman"/>
          <w:color w:val="000000" w:themeColor="text1"/>
        </w:rPr>
        <w:t>，以满足</w:t>
      </w:r>
      <w:r w:rsidRPr="00C13423">
        <w:rPr>
          <w:rFonts w:cs="Times New Roman"/>
          <w:color w:val="000000" w:themeColor="text1"/>
        </w:rPr>
        <w:t xml:space="preserve"> 256×100 </w:t>
      </w:r>
      <w:r w:rsidRPr="00C13423">
        <w:rPr>
          <w:rFonts w:cs="Times New Roman"/>
          <w:color w:val="000000" w:themeColor="text1"/>
        </w:rPr>
        <w:t>直方图分辨率要求。</w:t>
      </w:r>
    </w:p>
    <w:tbl>
      <w:tblPr>
        <w:tblStyle w:val="aff1"/>
        <w:tblW w:w="0" w:type="auto"/>
        <w:jc w:val="center"/>
        <w:tblLook w:val="04A0" w:firstRow="1" w:lastRow="0" w:firstColumn="1" w:lastColumn="0" w:noHBand="0" w:noVBand="1"/>
      </w:tblPr>
      <w:tblGrid>
        <w:gridCol w:w="1814"/>
        <w:gridCol w:w="4649"/>
        <w:gridCol w:w="2494"/>
      </w:tblGrid>
      <w:tr w:rsidR="00AA559F" w:rsidRPr="00C13423" w14:paraId="718B6BEE"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13B8E9BF"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功能模块</w:t>
            </w:r>
          </w:p>
        </w:tc>
        <w:tc>
          <w:tcPr>
            <w:tcW w:w="4649"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37EC09FF"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实现内容</w:t>
            </w:r>
          </w:p>
        </w:tc>
        <w:tc>
          <w:tcPr>
            <w:tcW w:w="2494"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75484BA8"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展示结果</w:t>
            </w:r>
          </w:p>
        </w:tc>
      </w:tr>
      <w:tr w:rsidR="00AA559F" w:rsidRPr="00C13423" w14:paraId="08432C4E"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CB88C10"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图片选择</w:t>
            </w:r>
          </w:p>
        </w:tc>
        <w:tc>
          <w:tcPr>
            <w:tcW w:w="4649"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EE20C5E"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从相册导入图片，完成加载与预览</w:t>
            </w:r>
          </w:p>
        </w:tc>
        <w:tc>
          <w:tcPr>
            <w:tcW w:w="249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610141B8"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原图、分辨率、像素数</w:t>
            </w:r>
          </w:p>
        </w:tc>
      </w:tr>
      <w:tr w:rsidR="00AA559F" w:rsidRPr="00C13423" w14:paraId="43994C0C"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14075480"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方案选择</w:t>
            </w:r>
          </w:p>
        </w:tc>
        <w:tc>
          <w:tcPr>
            <w:tcW w:w="4649"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84173C2"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提供两种计算方案，由用户选择后执行</w:t>
            </w:r>
          </w:p>
        </w:tc>
        <w:tc>
          <w:tcPr>
            <w:tcW w:w="249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0202E1B3"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当前方案</w:t>
            </w:r>
          </w:p>
        </w:tc>
      </w:tr>
      <w:tr w:rsidR="00AA559F" w:rsidRPr="00C13423" w14:paraId="754E3683"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6B072ECB"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优先灰度化</w:t>
            </w:r>
          </w:p>
        </w:tc>
        <w:tc>
          <w:tcPr>
            <w:tcW w:w="4649"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D9B08B3"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先生成灰度图，再统计</w:t>
            </w:r>
            <w:r w:rsidRPr="00C13423">
              <w:rPr>
                <w:rFonts w:cs="Times New Roman"/>
                <w:color w:val="000000" w:themeColor="text1"/>
                <w:sz w:val="18"/>
                <w:lang w:eastAsia="zh-CN"/>
              </w:rPr>
              <w:t xml:space="preserve"> 0-255 </w:t>
            </w:r>
            <w:r w:rsidRPr="00C13423">
              <w:rPr>
                <w:rFonts w:cs="Times New Roman"/>
                <w:color w:val="000000" w:themeColor="text1"/>
                <w:sz w:val="18"/>
                <w:lang w:eastAsia="zh-CN"/>
              </w:rPr>
              <w:t>频次</w:t>
            </w:r>
          </w:p>
        </w:tc>
        <w:tc>
          <w:tcPr>
            <w:tcW w:w="249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FA98489"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直方图数据、耗时</w:t>
            </w:r>
          </w:p>
        </w:tc>
      </w:tr>
      <w:tr w:rsidR="00AA559F" w:rsidRPr="00C13423" w14:paraId="3AC33ED1"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548E2903"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统计时灰度化</w:t>
            </w:r>
          </w:p>
        </w:tc>
        <w:tc>
          <w:tcPr>
            <w:tcW w:w="4649"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CC847CE"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遍历彩色像素时同步灰度化并计数</w:t>
            </w:r>
          </w:p>
        </w:tc>
        <w:tc>
          <w:tcPr>
            <w:tcW w:w="249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5A77A35E"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直方图数据、耗时</w:t>
            </w:r>
          </w:p>
        </w:tc>
      </w:tr>
      <w:tr w:rsidR="00AA559F" w:rsidRPr="00C13423" w14:paraId="70455575"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6F4DA074"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归一化绘制</w:t>
            </w:r>
          </w:p>
        </w:tc>
        <w:tc>
          <w:tcPr>
            <w:tcW w:w="4649"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0117BC1"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将最大频次映射为</w:t>
            </w:r>
            <w:r w:rsidRPr="00C13423">
              <w:rPr>
                <w:rFonts w:cs="Times New Roman"/>
                <w:color w:val="000000" w:themeColor="text1"/>
                <w:sz w:val="18"/>
                <w:lang w:eastAsia="zh-CN"/>
              </w:rPr>
              <w:t xml:space="preserve"> 100</w:t>
            </w:r>
            <w:r w:rsidRPr="00C13423">
              <w:rPr>
                <w:rFonts w:cs="Times New Roman"/>
                <w:color w:val="000000" w:themeColor="text1"/>
                <w:sz w:val="18"/>
                <w:lang w:eastAsia="zh-CN"/>
              </w:rPr>
              <w:t>，绘制</w:t>
            </w:r>
            <w:r w:rsidRPr="00C13423">
              <w:rPr>
                <w:rFonts w:cs="Times New Roman"/>
                <w:color w:val="000000" w:themeColor="text1"/>
                <w:sz w:val="18"/>
                <w:lang w:eastAsia="zh-CN"/>
              </w:rPr>
              <w:t xml:space="preserve"> 256×100 </w:t>
            </w:r>
            <w:r w:rsidRPr="00C13423">
              <w:rPr>
                <w:rFonts w:cs="Times New Roman"/>
                <w:color w:val="000000" w:themeColor="text1"/>
                <w:sz w:val="18"/>
                <w:lang w:eastAsia="zh-CN"/>
              </w:rPr>
              <w:t>黑白图</w:t>
            </w:r>
          </w:p>
        </w:tc>
        <w:tc>
          <w:tcPr>
            <w:tcW w:w="249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9C5471A"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黑白直方图</w:t>
            </w:r>
          </w:p>
        </w:tc>
      </w:tr>
      <w:tr w:rsidR="00AA559F" w:rsidRPr="00C13423" w14:paraId="36B2E20C"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2EEC5F5E"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速度统计</w:t>
            </w:r>
          </w:p>
        </w:tc>
        <w:tc>
          <w:tcPr>
            <w:tcW w:w="4649"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3D136859"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记录直方图生成耗时并判断是否达标</w:t>
            </w:r>
          </w:p>
        </w:tc>
        <w:tc>
          <w:tcPr>
            <w:tcW w:w="249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2C96F7F3"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ms</w:t>
            </w:r>
            <w:r w:rsidRPr="00C13423">
              <w:rPr>
                <w:rFonts w:cs="Times New Roman"/>
                <w:color w:val="000000" w:themeColor="text1"/>
                <w:sz w:val="18"/>
              </w:rPr>
              <w:t>、</w:t>
            </w:r>
            <w:r w:rsidRPr="00C13423">
              <w:rPr>
                <w:rFonts w:cs="Times New Roman"/>
                <w:color w:val="000000" w:themeColor="text1"/>
                <w:sz w:val="18"/>
              </w:rPr>
              <w:t xml:space="preserve">300ms </w:t>
            </w:r>
            <w:r w:rsidRPr="00C13423">
              <w:rPr>
                <w:rFonts w:cs="Times New Roman"/>
                <w:color w:val="000000" w:themeColor="text1"/>
                <w:sz w:val="18"/>
              </w:rPr>
              <w:t>判断</w:t>
            </w:r>
          </w:p>
        </w:tc>
      </w:tr>
    </w:tbl>
    <w:p w14:paraId="0796A5C1" w14:textId="77777777" w:rsidR="00AA559F" w:rsidRPr="00C13423" w:rsidRDefault="00AA559F">
      <w:pPr>
        <w:rPr>
          <w:color w:val="000000" w:themeColor="text1"/>
        </w:rPr>
      </w:pPr>
    </w:p>
    <w:p w14:paraId="396183DA" w14:textId="1D47C812" w:rsidR="00AA559F" w:rsidRPr="00C13423" w:rsidRDefault="00000000">
      <w:pPr>
        <w:widowControl w:val="0"/>
        <w:spacing w:before="100" w:after="60" w:line="240" w:lineRule="auto"/>
        <w:rPr>
          <w:color w:val="000000" w:themeColor="text1"/>
          <w:lang w:eastAsia="zh-CN"/>
        </w:rPr>
      </w:pPr>
      <w:r w:rsidRPr="00C13423">
        <w:rPr>
          <w:rFonts w:cs="Times New Roman"/>
          <w:b/>
          <w:color w:val="000000" w:themeColor="text1"/>
          <w:sz w:val="30"/>
          <w:lang w:eastAsia="zh-CN"/>
        </w:rPr>
        <w:t>四、技术路线与系统流程</w:t>
      </w:r>
      <w:r w:rsidR="00F241A7">
        <w:rPr>
          <w:rFonts w:cs="Times New Roman" w:hint="eastAsia"/>
          <w:b/>
          <w:color w:val="000000" w:themeColor="text1"/>
          <w:sz w:val="30"/>
          <w:lang w:eastAsia="zh-CN"/>
        </w:rPr>
        <w:t>（待概要设计细化）</w:t>
      </w:r>
    </w:p>
    <w:p w14:paraId="6D0C1883" w14:textId="77777777" w:rsidR="00AA559F" w:rsidRPr="00C13423" w:rsidRDefault="00000000">
      <w:pPr>
        <w:widowControl w:val="0"/>
        <w:spacing w:after="60"/>
        <w:ind w:firstLine="408"/>
        <w:rPr>
          <w:color w:val="000000" w:themeColor="text1"/>
          <w:lang w:eastAsia="zh-CN"/>
        </w:rPr>
      </w:pPr>
      <w:r w:rsidRPr="00C13423">
        <w:rPr>
          <w:rFonts w:cs="Times New Roman"/>
          <w:color w:val="000000" w:themeColor="text1"/>
          <w:lang w:eastAsia="zh-CN"/>
        </w:rPr>
        <w:t>系统采用</w:t>
      </w:r>
      <w:r w:rsidRPr="00C13423">
        <w:rPr>
          <w:rFonts w:cs="Times New Roman"/>
          <w:color w:val="000000" w:themeColor="text1"/>
          <w:lang w:eastAsia="zh-CN"/>
        </w:rPr>
        <w:t>“</w:t>
      </w:r>
      <w:r w:rsidRPr="00C13423">
        <w:rPr>
          <w:rFonts w:cs="Times New Roman"/>
          <w:color w:val="000000" w:themeColor="text1"/>
          <w:lang w:eastAsia="zh-CN"/>
        </w:rPr>
        <w:t>界面交互层</w:t>
      </w:r>
      <w:r w:rsidRPr="00C13423">
        <w:rPr>
          <w:rFonts w:cs="Times New Roman"/>
          <w:color w:val="000000" w:themeColor="text1"/>
          <w:lang w:eastAsia="zh-CN"/>
        </w:rPr>
        <w:t>—</w:t>
      </w:r>
      <w:r w:rsidRPr="00C13423">
        <w:rPr>
          <w:rFonts w:cs="Times New Roman"/>
          <w:color w:val="000000" w:themeColor="text1"/>
          <w:lang w:eastAsia="zh-CN"/>
        </w:rPr>
        <w:t>图像读取层</w:t>
      </w:r>
      <w:r w:rsidRPr="00C13423">
        <w:rPr>
          <w:rFonts w:cs="Times New Roman"/>
          <w:color w:val="000000" w:themeColor="text1"/>
          <w:lang w:eastAsia="zh-CN"/>
        </w:rPr>
        <w:t>—</w:t>
      </w:r>
      <w:r w:rsidRPr="00C13423">
        <w:rPr>
          <w:rFonts w:cs="Times New Roman"/>
          <w:color w:val="000000" w:themeColor="text1"/>
          <w:lang w:eastAsia="zh-CN"/>
        </w:rPr>
        <w:t>直方图计算层</w:t>
      </w:r>
      <w:r w:rsidRPr="00C13423">
        <w:rPr>
          <w:rFonts w:cs="Times New Roman"/>
          <w:color w:val="000000" w:themeColor="text1"/>
          <w:lang w:eastAsia="zh-CN"/>
        </w:rPr>
        <w:t>—</w:t>
      </w:r>
      <w:r w:rsidRPr="00C13423">
        <w:rPr>
          <w:rFonts w:cs="Times New Roman"/>
          <w:color w:val="000000" w:themeColor="text1"/>
          <w:lang w:eastAsia="zh-CN"/>
        </w:rPr>
        <w:t>归一化绘制层</w:t>
      </w:r>
      <w:r w:rsidRPr="00C13423">
        <w:rPr>
          <w:rFonts w:cs="Times New Roman"/>
          <w:color w:val="000000" w:themeColor="text1"/>
          <w:lang w:eastAsia="zh-CN"/>
        </w:rPr>
        <w:t>—</w:t>
      </w:r>
      <w:r w:rsidRPr="00C13423">
        <w:rPr>
          <w:rFonts w:cs="Times New Roman"/>
          <w:color w:val="000000" w:themeColor="text1"/>
          <w:lang w:eastAsia="zh-CN"/>
        </w:rPr>
        <w:t>性能展示层</w:t>
      </w:r>
      <w:r w:rsidRPr="00C13423">
        <w:rPr>
          <w:rFonts w:cs="Times New Roman"/>
          <w:color w:val="000000" w:themeColor="text1"/>
          <w:lang w:eastAsia="zh-CN"/>
        </w:rPr>
        <w:t>”</w:t>
      </w:r>
      <w:r w:rsidRPr="00C13423">
        <w:rPr>
          <w:rFonts w:cs="Times New Roman"/>
          <w:color w:val="000000" w:themeColor="text1"/>
          <w:lang w:eastAsia="zh-CN"/>
        </w:rPr>
        <w:t>的结构。核心算法模块独立封装，界面层只负责图片选择、方案选择和结果展示，便于测试与维护。</w:t>
      </w:r>
    </w:p>
    <w:p w14:paraId="04153D06" w14:textId="77777777" w:rsidR="00AA559F" w:rsidRPr="00C13423" w:rsidRDefault="00000000">
      <w:pPr>
        <w:widowControl w:val="0"/>
        <w:spacing w:after="40" w:line="240" w:lineRule="auto"/>
        <w:jc w:val="center"/>
        <w:rPr>
          <w:color w:val="000000" w:themeColor="text1"/>
        </w:rPr>
      </w:pPr>
      <w:r w:rsidRPr="00C13423">
        <w:rPr>
          <w:noProof/>
          <w:color w:val="000000" w:themeColor="text1"/>
        </w:rPr>
        <w:drawing>
          <wp:inline distT="0" distB="0" distL="0" distR="0" wp14:anchorId="3BE0237D" wp14:editId="20BE4DD3">
            <wp:extent cx="5688000" cy="227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histogram_flowchart_requirement.png"/>
                    <pic:cNvPicPr/>
                  </pic:nvPicPr>
                  <pic:blipFill>
                    <a:blip r:embed="rId8"/>
                    <a:stretch>
                      <a:fillRect/>
                    </a:stretch>
                  </pic:blipFill>
                  <pic:spPr>
                    <a:xfrm>
                      <a:off x="0" y="0"/>
                      <a:ext cx="5688000" cy="2275200"/>
                    </a:xfrm>
                    <a:prstGeom prst="rect">
                      <a:avLst/>
                    </a:prstGeom>
                  </pic:spPr>
                </pic:pic>
              </a:graphicData>
            </a:graphic>
          </wp:inline>
        </w:drawing>
      </w:r>
    </w:p>
    <w:p w14:paraId="3DD2C428" w14:textId="77777777" w:rsidR="00AA559F" w:rsidRPr="00C13423" w:rsidRDefault="00000000">
      <w:pPr>
        <w:widowControl w:val="0"/>
        <w:spacing w:after="40" w:line="240" w:lineRule="auto"/>
        <w:jc w:val="center"/>
        <w:rPr>
          <w:color w:val="000000" w:themeColor="text1"/>
          <w:lang w:eastAsia="zh-CN"/>
        </w:rPr>
      </w:pPr>
      <w:r w:rsidRPr="00C13423">
        <w:rPr>
          <w:rFonts w:cs="Times New Roman"/>
          <w:color w:val="000000" w:themeColor="text1"/>
          <w:sz w:val="19"/>
          <w:lang w:eastAsia="zh-CN"/>
        </w:rPr>
        <w:t>图</w:t>
      </w:r>
      <w:r w:rsidRPr="00C13423">
        <w:rPr>
          <w:rFonts w:cs="Times New Roman"/>
          <w:color w:val="000000" w:themeColor="text1"/>
          <w:sz w:val="19"/>
          <w:lang w:eastAsia="zh-CN"/>
        </w:rPr>
        <w:t xml:space="preserve"> 1 </w:t>
      </w:r>
      <w:r w:rsidRPr="00C13423">
        <w:rPr>
          <w:rFonts w:cs="Times New Roman"/>
          <w:color w:val="000000" w:themeColor="text1"/>
          <w:sz w:val="19"/>
          <w:lang w:eastAsia="zh-CN"/>
        </w:rPr>
        <w:t>系统总体流程与模块关系图</w:t>
      </w:r>
    </w:p>
    <w:tbl>
      <w:tblPr>
        <w:tblStyle w:val="aff1"/>
        <w:tblW w:w="0" w:type="auto"/>
        <w:jc w:val="center"/>
        <w:tblLook w:val="04A0" w:firstRow="1" w:lastRow="0" w:firstColumn="1" w:lastColumn="0" w:noHBand="0" w:noVBand="1"/>
      </w:tblPr>
      <w:tblGrid>
        <w:gridCol w:w="1814"/>
        <w:gridCol w:w="2835"/>
        <w:gridCol w:w="4309"/>
      </w:tblGrid>
      <w:tr w:rsidR="00AA559F" w:rsidRPr="00C13423" w14:paraId="5347A53C"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59BBF61E"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层次</w:t>
            </w:r>
          </w:p>
        </w:tc>
        <w:tc>
          <w:tcPr>
            <w:tcW w:w="2835"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1ADDB099"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技术选择</w:t>
            </w:r>
          </w:p>
        </w:tc>
        <w:tc>
          <w:tcPr>
            <w:tcW w:w="4309"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45CC8CF0"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说明</w:t>
            </w:r>
          </w:p>
        </w:tc>
      </w:tr>
      <w:tr w:rsidR="00AA559F" w:rsidRPr="00C13423" w14:paraId="0F81C3E9"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7E9AC4A9"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应用开发</w:t>
            </w:r>
          </w:p>
        </w:tc>
        <w:tc>
          <w:tcPr>
            <w:tcW w:w="2835"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2778DBE"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Kotlin + Jetpack Compose</w:t>
            </w:r>
          </w:p>
        </w:tc>
        <w:tc>
          <w:tcPr>
            <w:tcW w:w="4309"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F857FBA"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实现页面与状态管理</w:t>
            </w:r>
          </w:p>
        </w:tc>
      </w:tr>
      <w:tr w:rsidR="00AA559F" w:rsidRPr="00C13423" w14:paraId="2B347422"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0045841C"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图像读取</w:t>
            </w:r>
          </w:p>
        </w:tc>
        <w:tc>
          <w:tcPr>
            <w:tcW w:w="2835"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05E9DE12"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Bitmap / getPixels()</w:t>
            </w:r>
          </w:p>
        </w:tc>
        <w:tc>
          <w:tcPr>
            <w:tcW w:w="4309"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7F91F58"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批量读取彩色像素</w:t>
            </w:r>
          </w:p>
        </w:tc>
      </w:tr>
      <w:tr w:rsidR="00AA559F" w:rsidRPr="00C13423" w14:paraId="370EE3EC"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65804F6"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直方图计算</w:t>
            </w:r>
          </w:p>
        </w:tc>
        <w:tc>
          <w:tcPr>
            <w:tcW w:w="2835"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49C30538"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两种方案接口</w:t>
            </w:r>
          </w:p>
        </w:tc>
        <w:tc>
          <w:tcPr>
            <w:tcW w:w="4309"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59AC037E"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保证结果一致，比较耗时</w:t>
            </w:r>
          </w:p>
        </w:tc>
      </w:tr>
      <w:tr w:rsidR="00AA559F" w:rsidRPr="00C13423" w14:paraId="5F6DC21C"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514AA4D5"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图形绘制</w:t>
            </w:r>
          </w:p>
        </w:tc>
        <w:tc>
          <w:tcPr>
            <w:tcW w:w="2835"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37A25FE3"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Canvas</w:t>
            </w:r>
          </w:p>
        </w:tc>
        <w:tc>
          <w:tcPr>
            <w:tcW w:w="4309"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B455F81"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绘制</w:t>
            </w:r>
            <w:r w:rsidRPr="00C13423">
              <w:rPr>
                <w:rFonts w:cs="Times New Roman"/>
                <w:color w:val="000000" w:themeColor="text1"/>
                <w:sz w:val="18"/>
              </w:rPr>
              <w:t xml:space="preserve"> 256×100 </w:t>
            </w:r>
            <w:r w:rsidRPr="00C13423">
              <w:rPr>
                <w:rFonts w:cs="Times New Roman"/>
                <w:color w:val="000000" w:themeColor="text1"/>
                <w:sz w:val="18"/>
              </w:rPr>
              <w:t>黑白直方图</w:t>
            </w:r>
          </w:p>
        </w:tc>
      </w:tr>
      <w:tr w:rsidR="00AA559F" w:rsidRPr="00C13423" w14:paraId="477A0C76" w14:textId="77777777">
        <w:trPr>
          <w:trHeight w:val="311"/>
          <w:jc w:val="center"/>
        </w:trPr>
        <w:tc>
          <w:tcPr>
            <w:tcW w:w="181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0BC9BBE"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性能优化</w:t>
            </w:r>
          </w:p>
        </w:tc>
        <w:tc>
          <w:tcPr>
            <w:tcW w:w="2835"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2EAF8D42"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多线程</w:t>
            </w:r>
            <w:r w:rsidRPr="00C13423">
              <w:rPr>
                <w:rFonts w:cs="Times New Roman"/>
                <w:color w:val="000000" w:themeColor="text1"/>
                <w:sz w:val="18"/>
              </w:rPr>
              <w:t>/</w:t>
            </w:r>
            <w:r w:rsidRPr="00C13423">
              <w:rPr>
                <w:rFonts w:cs="Times New Roman"/>
                <w:color w:val="000000" w:themeColor="text1"/>
                <w:sz w:val="18"/>
              </w:rPr>
              <w:t>分支</w:t>
            </w:r>
            <w:r w:rsidRPr="00C13423">
              <w:rPr>
                <w:rFonts w:cs="Times New Roman"/>
                <w:color w:val="000000" w:themeColor="text1"/>
                <w:sz w:val="18"/>
              </w:rPr>
              <w:t>/</w:t>
            </w:r>
            <w:r w:rsidRPr="00C13423">
              <w:rPr>
                <w:rFonts w:cs="Times New Roman"/>
                <w:color w:val="000000" w:themeColor="text1"/>
                <w:sz w:val="18"/>
              </w:rPr>
              <w:t>并行</w:t>
            </w:r>
          </w:p>
        </w:tc>
        <w:tc>
          <w:tcPr>
            <w:tcW w:w="4309"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FCAF086"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提高生成速度</w:t>
            </w:r>
          </w:p>
        </w:tc>
      </w:tr>
    </w:tbl>
    <w:p w14:paraId="303CE528" w14:textId="77777777" w:rsidR="00AA559F" w:rsidRPr="00C13423" w:rsidRDefault="00AA559F">
      <w:pPr>
        <w:rPr>
          <w:color w:val="000000" w:themeColor="text1"/>
        </w:rPr>
      </w:pPr>
    </w:p>
    <w:p w14:paraId="2B3004A7" w14:textId="77777777" w:rsidR="00AA559F" w:rsidRPr="00C13423" w:rsidRDefault="00000000">
      <w:pPr>
        <w:widowControl w:val="0"/>
        <w:spacing w:before="100" w:after="60" w:line="240" w:lineRule="auto"/>
        <w:rPr>
          <w:color w:val="000000" w:themeColor="text1"/>
          <w:lang w:eastAsia="zh-CN"/>
        </w:rPr>
      </w:pPr>
      <w:r w:rsidRPr="00C13423">
        <w:rPr>
          <w:rFonts w:cs="Times New Roman"/>
          <w:b/>
          <w:color w:val="000000" w:themeColor="text1"/>
          <w:sz w:val="30"/>
          <w:lang w:eastAsia="zh-CN"/>
        </w:rPr>
        <w:t>五、技术借鉴与自研边界</w:t>
      </w:r>
    </w:p>
    <w:p w14:paraId="6C2F3B54" w14:textId="77777777" w:rsidR="00AA559F" w:rsidRPr="00C13423" w:rsidRDefault="00000000">
      <w:pPr>
        <w:widowControl w:val="0"/>
        <w:spacing w:after="60"/>
        <w:ind w:firstLine="408"/>
        <w:rPr>
          <w:color w:val="000000" w:themeColor="text1"/>
          <w:lang w:eastAsia="zh-CN"/>
        </w:rPr>
      </w:pPr>
      <w:r w:rsidRPr="00C13423">
        <w:rPr>
          <w:rFonts w:cs="Times New Roman"/>
          <w:color w:val="000000" w:themeColor="text1"/>
          <w:lang w:eastAsia="zh-CN"/>
        </w:rPr>
        <w:t>项目调研阶段参考了两个</w:t>
      </w:r>
      <w:r w:rsidRPr="00C13423">
        <w:rPr>
          <w:rFonts w:cs="Times New Roman"/>
          <w:color w:val="000000" w:themeColor="text1"/>
          <w:lang w:eastAsia="zh-CN"/>
        </w:rPr>
        <w:t xml:space="preserve"> Android </w:t>
      </w:r>
      <w:r w:rsidRPr="00C13423">
        <w:rPr>
          <w:rFonts w:cs="Times New Roman"/>
          <w:color w:val="000000" w:themeColor="text1"/>
          <w:lang w:eastAsia="zh-CN"/>
        </w:rPr>
        <w:t>图像直方图相关开源项目，用于了解移动端直方图计算、归一化处理和</w:t>
      </w:r>
      <w:r w:rsidRPr="00C13423">
        <w:rPr>
          <w:rFonts w:cs="Times New Roman"/>
          <w:color w:val="000000" w:themeColor="text1"/>
          <w:lang w:eastAsia="zh-CN"/>
        </w:rPr>
        <w:t xml:space="preserve"> Canvas </w:t>
      </w:r>
      <w:r w:rsidRPr="00C13423">
        <w:rPr>
          <w:rFonts w:cs="Times New Roman"/>
          <w:color w:val="000000" w:themeColor="text1"/>
          <w:lang w:eastAsia="zh-CN"/>
        </w:rPr>
        <w:t>绘制方式。本项目仅借鉴其技术思路和模块划分，不直接复制其代码；灰度化公式、</w:t>
      </w:r>
      <w:r w:rsidRPr="00C13423">
        <w:rPr>
          <w:rFonts w:cs="Times New Roman"/>
          <w:color w:val="000000" w:themeColor="text1"/>
          <w:lang w:eastAsia="zh-CN"/>
        </w:rPr>
        <w:t xml:space="preserve">256×100 </w:t>
      </w:r>
      <w:r w:rsidRPr="00C13423">
        <w:rPr>
          <w:rFonts w:cs="Times New Roman"/>
          <w:color w:val="000000" w:themeColor="text1"/>
          <w:lang w:eastAsia="zh-CN"/>
        </w:rPr>
        <w:t>归一化规则、两种计算方案、耗时统计与界面组织均按本课程任务要求重新设计实现。</w:t>
      </w:r>
    </w:p>
    <w:tbl>
      <w:tblPr>
        <w:tblStyle w:val="aff1"/>
        <w:tblW w:w="0" w:type="auto"/>
        <w:jc w:val="center"/>
        <w:tblLook w:val="04A0" w:firstRow="1" w:lastRow="0" w:firstColumn="1" w:lastColumn="0" w:noHBand="0" w:noVBand="1"/>
      </w:tblPr>
      <w:tblGrid>
        <w:gridCol w:w="2381"/>
        <w:gridCol w:w="3515"/>
        <w:gridCol w:w="3061"/>
      </w:tblGrid>
      <w:tr w:rsidR="00AA559F" w:rsidRPr="00C13423" w14:paraId="4C20CEB8" w14:textId="77777777">
        <w:trPr>
          <w:trHeight w:val="311"/>
          <w:jc w:val="center"/>
        </w:trPr>
        <w:tc>
          <w:tcPr>
            <w:tcW w:w="2381"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6B03FC59"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参考项目</w:t>
            </w:r>
          </w:p>
        </w:tc>
        <w:tc>
          <w:tcPr>
            <w:tcW w:w="3515"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12F4E5AF"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可参考内容</w:t>
            </w:r>
          </w:p>
        </w:tc>
        <w:tc>
          <w:tcPr>
            <w:tcW w:w="3061"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581C2E15"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本项目处理</w:t>
            </w:r>
          </w:p>
        </w:tc>
      </w:tr>
      <w:tr w:rsidR="00AA559F" w:rsidRPr="00C13423" w14:paraId="54C74104" w14:textId="77777777">
        <w:trPr>
          <w:trHeight w:val="311"/>
          <w:jc w:val="center"/>
        </w:trPr>
        <w:tc>
          <w:tcPr>
            <w:tcW w:w="2381"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21A742AF"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sixo/pixel-proc</w:t>
            </w:r>
          </w:p>
        </w:tc>
        <w:tc>
          <w:tcPr>
            <w:tcW w:w="3515"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28B6053F"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 xml:space="preserve">Bitmap </w:t>
            </w:r>
            <w:r w:rsidRPr="00C13423">
              <w:rPr>
                <w:rFonts w:cs="Times New Roman"/>
                <w:color w:val="000000" w:themeColor="text1"/>
                <w:sz w:val="18"/>
              </w:rPr>
              <w:t>处理、归一化、</w:t>
            </w:r>
            <w:r w:rsidRPr="00C13423">
              <w:rPr>
                <w:rFonts w:cs="Times New Roman"/>
                <w:color w:val="000000" w:themeColor="text1"/>
                <w:sz w:val="18"/>
              </w:rPr>
              <w:t>Canvas</w:t>
            </w:r>
            <w:r w:rsidRPr="00C13423">
              <w:rPr>
                <w:rFonts w:cs="Times New Roman"/>
                <w:color w:val="000000" w:themeColor="text1"/>
                <w:sz w:val="18"/>
              </w:rPr>
              <w:t>、</w:t>
            </w:r>
            <w:r w:rsidRPr="00C13423">
              <w:rPr>
                <w:rFonts w:cs="Times New Roman"/>
                <w:color w:val="000000" w:themeColor="text1"/>
                <w:sz w:val="18"/>
              </w:rPr>
              <w:t xml:space="preserve">NDK </w:t>
            </w:r>
            <w:r w:rsidRPr="00C13423">
              <w:rPr>
                <w:rFonts w:cs="Times New Roman"/>
                <w:color w:val="000000" w:themeColor="text1"/>
                <w:sz w:val="18"/>
              </w:rPr>
              <w:t>优化思路</w:t>
            </w:r>
          </w:p>
        </w:tc>
        <w:tc>
          <w:tcPr>
            <w:tcW w:w="3061"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69F41B46"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参考计算链路与优化思路</w:t>
            </w:r>
          </w:p>
        </w:tc>
      </w:tr>
      <w:tr w:rsidR="00AA559F" w:rsidRPr="00C13423" w14:paraId="18BCA6C4" w14:textId="77777777">
        <w:trPr>
          <w:trHeight w:val="311"/>
          <w:jc w:val="center"/>
        </w:trPr>
        <w:tc>
          <w:tcPr>
            <w:tcW w:w="2381"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B162891"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billthefarmer/histogram</w:t>
            </w:r>
          </w:p>
        </w:tc>
        <w:tc>
          <w:tcPr>
            <w:tcW w:w="3515"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1C1F3505"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 xml:space="preserve">Android </w:t>
            </w:r>
            <w:r w:rsidRPr="00C13423">
              <w:rPr>
                <w:rFonts w:cs="Times New Roman"/>
                <w:color w:val="000000" w:themeColor="text1"/>
                <w:sz w:val="18"/>
              </w:rPr>
              <w:t>直方图展示与交互</w:t>
            </w:r>
          </w:p>
        </w:tc>
        <w:tc>
          <w:tcPr>
            <w:tcW w:w="3061"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441BB55"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参考界面组织方式</w:t>
            </w:r>
          </w:p>
        </w:tc>
      </w:tr>
    </w:tbl>
    <w:p w14:paraId="18565C7C" w14:textId="77777777" w:rsidR="00AA559F" w:rsidRPr="00C13423" w:rsidRDefault="00AA559F">
      <w:pPr>
        <w:rPr>
          <w:color w:val="000000" w:themeColor="text1"/>
        </w:rPr>
      </w:pPr>
    </w:p>
    <w:p w14:paraId="4426CC20" w14:textId="77777777" w:rsidR="00AA559F" w:rsidRPr="00C13423" w:rsidRDefault="00000000">
      <w:pPr>
        <w:widowControl w:val="0"/>
        <w:spacing w:before="100" w:after="60" w:line="240" w:lineRule="auto"/>
        <w:rPr>
          <w:color w:val="000000" w:themeColor="text1"/>
        </w:rPr>
      </w:pPr>
      <w:r w:rsidRPr="00C13423">
        <w:rPr>
          <w:rFonts w:cs="Times New Roman"/>
          <w:b/>
          <w:color w:val="000000" w:themeColor="text1"/>
          <w:sz w:val="30"/>
        </w:rPr>
        <w:t>六、项目范围</w:t>
      </w:r>
    </w:p>
    <w:tbl>
      <w:tblPr>
        <w:tblStyle w:val="aff1"/>
        <w:tblW w:w="0" w:type="auto"/>
        <w:jc w:val="center"/>
        <w:tblLook w:val="04A0" w:firstRow="1" w:lastRow="0" w:firstColumn="1" w:lastColumn="0" w:noHBand="0" w:noVBand="1"/>
      </w:tblPr>
      <w:tblGrid>
        <w:gridCol w:w="4422"/>
        <w:gridCol w:w="4422"/>
      </w:tblGrid>
      <w:tr w:rsidR="00AA559F" w:rsidRPr="00C13423" w14:paraId="09502218" w14:textId="77777777">
        <w:trPr>
          <w:trHeight w:val="311"/>
          <w:jc w:val="center"/>
        </w:trPr>
        <w:tc>
          <w:tcPr>
            <w:tcW w:w="4422"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1F71C19E"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范围内</w:t>
            </w:r>
          </w:p>
        </w:tc>
        <w:tc>
          <w:tcPr>
            <w:tcW w:w="4422"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6A1D83A4"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范围外</w:t>
            </w:r>
          </w:p>
        </w:tc>
      </w:tr>
      <w:tr w:rsidR="00AA559F" w:rsidRPr="00C13423" w14:paraId="4A6DF9FC" w14:textId="77777777">
        <w:trPr>
          <w:trHeight w:val="311"/>
          <w:jc w:val="center"/>
        </w:trPr>
        <w:tc>
          <w:tcPr>
            <w:tcW w:w="4422"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62389B54" w14:textId="77777777" w:rsidR="00AA559F" w:rsidRPr="00C13423" w:rsidRDefault="00000000">
            <w:pPr>
              <w:widowControl w:val="0"/>
              <w:spacing w:line="240" w:lineRule="auto"/>
              <w:jc w:val="center"/>
              <w:rPr>
                <w:color w:val="000000" w:themeColor="text1"/>
                <w:lang w:eastAsia="zh-CN"/>
              </w:rPr>
            </w:pPr>
            <w:r w:rsidRPr="00C13423">
              <w:rPr>
                <w:rFonts w:cs="Times New Roman"/>
                <w:color w:val="000000" w:themeColor="text1"/>
                <w:sz w:val="18"/>
                <w:lang w:eastAsia="zh-CN"/>
              </w:rPr>
              <w:t xml:space="preserve">Android </w:t>
            </w:r>
            <w:r w:rsidRPr="00C13423">
              <w:rPr>
                <w:rFonts w:cs="Times New Roman"/>
                <w:color w:val="000000" w:themeColor="text1"/>
                <w:sz w:val="18"/>
                <w:lang w:eastAsia="zh-CN"/>
              </w:rPr>
              <w:t>图片选择、预览与信息展示</w:t>
            </w:r>
          </w:p>
        </w:tc>
        <w:tc>
          <w:tcPr>
            <w:tcW w:w="4422"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0ABD097"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登录、注册、用户系统</w:t>
            </w:r>
          </w:p>
        </w:tc>
      </w:tr>
      <w:tr w:rsidR="00AA559F" w:rsidRPr="00C13423" w14:paraId="0BEAA3DD" w14:textId="77777777">
        <w:trPr>
          <w:trHeight w:val="311"/>
          <w:jc w:val="center"/>
        </w:trPr>
        <w:tc>
          <w:tcPr>
            <w:tcW w:w="4422"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81C1D2C" w14:textId="77777777" w:rsidR="00AA559F" w:rsidRPr="00C13423" w:rsidRDefault="00000000">
            <w:pPr>
              <w:widowControl w:val="0"/>
              <w:spacing w:line="240" w:lineRule="auto"/>
              <w:jc w:val="center"/>
              <w:rPr>
                <w:color w:val="000000" w:themeColor="text1"/>
                <w:lang w:eastAsia="zh-CN"/>
              </w:rPr>
            </w:pPr>
            <w:r w:rsidRPr="00C13423">
              <w:rPr>
                <w:rFonts w:cs="Times New Roman"/>
                <w:color w:val="000000" w:themeColor="text1"/>
                <w:sz w:val="18"/>
                <w:lang w:eastAsia="zh-CN"/>
              </w:rPr>
              <w:t>两种直方图计算方案与结果绘制</w:t>
            </w:r>
          </w:p>
        </w:tc>
        <w:tc>
          <w:tcPr>
            <w:tcW w:w="4422"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9981F03"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后端服务器、数据库</w:t>
            </w:r>
          </w:p>
        </w:tc>
      </w:tr>
      <w:tr w:rsidR="00AA559F" w:rsidRPr="00C13423" w14:paraId="08A95130" w14:textId="77777777">
        <w:trPr>
          <w:trHeight w:val="311"/>
          <w:jc w:val="center"/>
        </w:trPr>
        <w:tc>
          <w:tcPr>
            <w:tcW w:w="4422"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439D0CBB"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 xml:space="preserve">256×100 </w:t>
            </w:r>
            <w:r w:rsidRPr="00C13423">
              <w:rPr>
                <w:rFonts w:cs="Times New Roman"/>
                <w:color w:val="000000" w:themeColor="text1"/>
                <w:sz w:val="18"/>
              </w:rPr>
              <w:t>归一化黑白直方图</w:t>
            </w:r>
          </w:p>
        </w:tc>
        <w:tc>
          <w:tcPr>
            <w:tcW w:w="4422"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7AFE4BA7"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云端存储、社交分享</w:t>
            </w:r>
          </w:p>
        </w:tc>
      </w:tr>
      <w:tr w:rsidR="00AA559F" w:rsidRPr="00C13423" w14:paraId="3CE21F93" w14:textId="77777777">
        <w:trPr>
          <w:trHeight w:val="311"/>
          <w:jc w:val="center"/>
        </w:trPr>
        <w:tc>
          <w:tcPr>
            <w:tcW w:w="4422"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29C5A27" w14:textId="77777777" w:rsidR="00AA559F" w:rsidRPr="00C13423" w:rsidRDefault="00000000">
            <w:pPr>
              <w:widowControl w:val="0"/>
              <w:spacing w:line="240" w:lineRule="auto"/>
              <w:jc w:val="center"/>
              <w:rPr>
                <w:color w:val="000000" w:themeColor="text1"/>
                <w:lang w:eastAsia="zh-CN"/>
              </w:rPr>
            </w:pPr>
            <w:r w:rsidRPr="00C13423">
              <w:rPr>
                <w:rFonts w:cs="Times New Roman"/>
                <w:color w:val="000000" w:themeColor="text1"/>
                <w:sz w:val="18"/>
                <w:lang w:eastAsia="zh-CN"/>
              </w:rPr>
              <w:t>耗时统计、</w:t>
            </w:r>
            <w:r w:rsidRPr="00C13423">
              <w:rPr>
                <w:rFonts w:cs="Times New Roman"/>
                <w:color w:val="000000" w:themeColor="text1"/>
                <w:sz w:val="18"/>
                <w:lang w:eastAsia="zh-CN"/>
              </w:rPr>
              <w:t xml:space="preserve">300ms </w:t>
            </w:r>
            <w:r w:rsidRPr="00C13423">
              <w:rPr>
                <w:rFonts w:cs="Times New Roman"/>
                <w:color w:val="000000" w:themeColor="text1"/>
                <w:sz w:val="18"/>
                <w:lang w:eastAsia="zh-CN"/>
              </w:rPr>
              <w:t>判断、准确性校验</w:t>
            </w:r>
          </w:p>
        </w:tc>
        <w:tc>
          <w:tcPr>
            <w:tcW w:w="4422"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233B8175"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深度学习模型训练</w:t>
            </w:r>
          </w:p>
        </w:tc>
      </w:tr>
      <w:tr w:rsidR="00AA559F" w:rsidRPr="00C13423" w14:paraId="27386259" w14:textId="77777777">
        <w:trPr>
          <w:trHeight w:val="311"/>
          <w:jc w:val="center"/>
        </w:trPr>
        <w:tc>
          <w:tcPr>
            <w:tcW w:w="4422"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49E21B79" w14:textId="77777777" w:rsidR="00AA559F" w:rsidRPr="00C13423" w:rsidRDefault="00000000">
            <w:pPr>
              <w:widowControl w:val="0"/>
              <w:spacing w:line="240" w:lineRule="auto"/>
              <w:jc w:val="center"/>
              <w:rPr>
                <w:color w:val="000000" w:themeColor="text1"/>
                <w:lang w:eastAsia="zh-CN"/>
              </w:rPr>
            </w:pPr>
            <w:r w:rsidRPr="00C13423">
              <w:rPr>
                <w:rFonts w:cs="Times New Roman"/>
                <w:color w:val="000000" w:themeColor="text1"/>
                <w:sz w:val="18"/>
                <w:lang w:eastAsia="zh-CN"/>
              </w:rPr>
              <w:t>测试记录、报告与答辩材料</w:t>
            </w:r>
          </w:p>
        </w:tc>
        <w:tc>
          <w:tcPr>
            <w:tcW w:w="4422"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244DF55"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复杂图片编辑功能</w:t>
            </w:r>
          </w:p>
        </w:tc>
      </w:tr>
    </w:tbl>
    <w:p w14:paraId="6BA142A5" w14:textId="77777777" w:rsidR="00AA559F" w:rsidRPr="00C13423" w:rsidRDefault="00AA559F">
      <w:pPr>
        <w:rPr>
          <w:color w:val="000000" w:themeColor="text1"/>
          <w:lang w:eastAsia="zh-CN"/>
        </w:rPr>
      </w:pPr>
    </w:p>
    <w:p w14:paraId="24869E91" w14:textId="32EB5E63" w:rsidR="00AA559F" w:rsidRPr="00C13423" w:rsidRDefault="000A71E7">
      <w:pPr>
        <w:widowControl w:val="0"/>
        <w:spacing w:before="100" w:after="60" w:line="240" w:lineRule="auto"/>
        <w:rPr>
          <w:color w:val="000000" w:themeColor="text1"/>
          <w:lang w:eastAsia="zh-CN"/>
        </w:rPr>
      </w:pPr>
      <w:r>
        <w:rPr>
          <w:rFonts w:cs="Times New Roman" w:hint="eastAsia"/>
          <w:b/>
          <w:color w:val="000000" w:themeColor="text1"/>
          <w:sz w:val="30"/>
          <w:lang w:eastAsia="zh-CN"/>
        </w:rPr>
        <w:t>七</w:t>
      </w:r>
      <w:r w:rsidRPr="00C13423">
        <w:rPr>
          <w:rFonts w:cs="Times New Roman"/>
          <w:b/>
          <w:color w:val="000000" w:themeColor="text1"/>
          <w:sz w:val="30"/>
          <w:lang w:eastAsia="zh-CN"/>
        </w:rPr>
        <w:t>、项目计划与里程碑</w:t>
      </w:r>
    </w:p>
    <w:tbl>
      <w:tblPr>
        <w:tblStyle w:val="aff1"/>
        <w:tblW w:w="0" w:type="auto"/>
        <w:jc w:val="center"/>
        <w:tblLook w:val="04A0" w:firstRow="1" w:lastRow="0" w:firstColumn="1" w:lastColumn="0" w:noHBand="0" w:noVBand="1"/>
      </w:tblPr>
      <w:tblGrid>
        <w:gridCol w:w="1134"/>
        <w:gridCol w:w="1587"/>
        <w:gridCol w:w="3969"/>
        <w:gridCol w:w="2268"/>
      </w:tblGrid>
      <w:tr w:rsidR="00AA559F" w:rsidRPr="00C13423" w14:paraId="04177994" w14:textId="77777777">
        <w:trPr>
          <w:trHeight w:val="311"/>
          <w:jc w:val="center"/>
        </w:trPr>
        <w:tc>
          <w:tcPr>
            <w:tcW w:w="1134"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5B7DE66F"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9"/>
              </w:rPr>
              <w:t>里程碑</w:t>
            </w:r>
          </w:p>
        </w:tc>
        <w:tc>
          <w:tcPr>
            <w:tcW w:w="1587"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07FE0E4A"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9"/>
              </w:rPr>
              <w:t>时间</w:t>
            </w:r>
          </w:p>
        </w:tc>
        <w:tc>
          <w:tcPr>
            <w:tcW w:w="3969"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3876D7D1"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9"/>
              </w:rPr>
              <w:t>主要任务</w:t>
            </w:r>
          </w:p>
        </w:tc>
        <w:tc>
          <w:tcPr>
            <w:tcW w:w="2268"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424249D6"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9"/>
              </w:rPr>
              <w:t>交付物</w:t>
            </w:r>
          </w:p>
        </w:tc>
      </w:tr>
      <w:tr w:rsidR="00AA559F" w:rsidRPr="00C13423" w14:paraId="27F1F7B9" w14:textId="77777777">
        <w:trPr>
          <w:trHeight w:val="311"/>
          <w:jc w:val="center"/>
        </w:trPr>
        <w:tc>
          <w:tcPr>
            <w:tcW w:w="113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39FC649"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9"/>
              </w:rPr>
              <w:t>M1</w:t>
            </w:r>
          </w:p>
        </w:tc>
        <w:tc>
          <w:tcPr>
            <w:tcW w:w="1587"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738695BD" w14:textId="77777777" w:rsidR="00AA559F" w:rsidRPr="00C13423" w:rsidRDefault="00000000">
            <w:pPr>
              <w:widowControl w:val="0"/>
              <w:spacing w:line="240" w:lineRule="auto"/>
              <w:rPr>
                <w:color w:val="000000" w:themeColor="text1"/>
              </w:rPr>
            </w:pPr>
            <w:r w:rsidRPr="00C13423">
              <w:rPr>
                <w:rFonts w:cs="Times New Roman"/>
                <w:color w:val="000000" w:themeColor="text1"/>
                <w:sz w:val="19"/>
              </w:rPr>
              <w:t>Day1</w:t>
            </w:r>
          </w:p>
        </w:tc>
        <w:tc>
          <w:tcPr>
            <w:tcW w:w="3969"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D2B6ED8"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9"/>
                <w:lang w:eastAsia="zh-CN"/>
              </w:rPr>
              <w:t>选题、分工、需求说明</w:t>
            </w:r>
          </w:p>
        </w:tc>
        <w:tc>
          <w:tcPr>
            <w:tcW w:w="226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56481F9F" w14:textId="77777777" w:rsidR="00AA559F" w:rsidRPr="00C13423" w:rsidRDefault="00000000">
            <w:pPr>
              <w:widowControl w:val="0"/>
              <w:spacing w:line="240" w:lineRule="auto"/>
              <w:rPr>
                <w:color w:val="000000" w:themeColor="text1"/>
              </w:rPr>
            </w:pPr>
            <w:r w:rsidRPr="00C13423">
              <w:rPr>
                <w:rFonts w:cs="Times New Roman"/>
                <w:color w:val="000000" w:themeColor="text1"/>
                <w:sz w:val="19"/>
              </w:rPr>
              <w:t>选题</w:t>
            </w:r>
            <w:r w:rsidRPr="00C13423">
              <w:rPr>
                <w:rFonts w:cs="Times New Roman"/>
                <w:color w:val="000000" w:themeColor="text1"/>
                <w:sz w:val="19"/>
              </w:rPr>
              <w:t>/</w:t>
            </w:r>
            <w:r w:rsidRPr="00C13423">
              <w:rPr>
                <w:rFonts w:cs="Times New Roman"/>
                <w:color w:val="000000" w:themeColor="text1"/>
                <w:sz w:val="19"/>
              </w:rPr>
              <w:t>需求报告</w:t>
            </w:r>
          </w:p>
        </w:tc>
      </w:tr>
      <w:tr w:rsidR="00AA559F" w:rsidRPr="00C13423" w14:paraId="05A79FB1" w14:textId="77777777">
        <w:trPr>
          <w:trHeight w:val="311"/>
          <w:jc w:val="center"/>
        </w:trPr>
        <w:tc>
          <w:tcPr>
            <w:tcW w:w="113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08B92956"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9"/>
              </w:rPr>
              <w:t>M2</w:t>
            </w:r>
          </w:p>
        </w:tc>
        <w:tc>
          <w:tcPr>
            <w:tcW w:w="1587"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42737367" w14:textId="77777777" w:rsidR="00AA559F" w:rsidRPr="00C13423" w:rsidRDefault="00000000">
            <w:pPr>
              <w:widowControl w:val="0"/>
              <w:spacing w:line="240" w:lineRule="auto"/>
              <w:rPr>
                <w:color w:val="000000" w:themeColor="text1"/>
              </w:rPr>
            </w:pPr>
            <w:r w:rsidRPr="00C13423">
              <w:rPr>
                <w:rFonts w:cs="Times New Roman"/>
                <w:color w:val="000000" w:themeColor="text1"/>
                <w:sz w:val="19"/>
              </w:rPr>
              <w:t>Day2</w:t>
            </w:r>
          </w:p>
        </w:tc>
        <w:tc>
          <w:tcPr>
            <w:tcW w:w="3969"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21F01DE"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9"/>
                <w:lang w:eastAsia="zh-CN"/>
              </w:rPr>
              <w:t>概要设计、流程与接口</w:t>
            </w:r>
          </w:p>
        </w:tc>
        <w:tc>
          <w:tcPr>
            <w:tcW w:w="2268"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5A979E7A" w14:textId="77777777" w:rsidR="00AA559F" w:rsidRPr="00C13423" w:rsidRDefault="00000000">
            <w:pPr>
              <w:widowControl w:val="0"/>
              <w:spacing w:line="240" w:lineRule="auto"/>
              <w:rPr>
                <w:color w:val="000000" w:themeColor="text1"/>
              </w:rPr>
            </w:pPr>
            <w:r w:rsidRPr="00C13423">
              <w:rPr>
                <w:rFonts w:cs="Times New Roman"/>
                <w:color w:val="000000" w:themeColor="text1"/>
                <w:sz w:val="19"/>
              </w:rPr>
              <w:t>概要设计</w:t>
            </w:r>
            <w:r w:rsidRPr="00C13423">
              <w:rPr>
                <w:rFonts w:cs="Times New Roman"/>
                <w:color w:val="000000" w:themeColor="text1"/>
                <w:sz w:val="19"/>
              </w:rPr>
              <w:t>/</w:t>
            </w:r>
            <w:r w:rsidRPr="00C13423">
              <w:rPr>
                <w:rFonts w:cs="Times New Roman"/>
                <w:color w:val="000000" w:themeColor="text1"/>
                <w:sz w:val="19"/>
              </w:rPr>
              <w:t>流程图</w:t>
            </w:r>
          </w:p>
        </w:tc>
      </w:tr>
      <w:tr w:rsidR="00AA559F" w:rsidRPr="00C13423" w14:paraId="63BF2F95" w14:textId="77777777">
        <w:trPr>
          <w:trHeight w:val="311"/>
          <w:jc w:val="center"/>
        </w:trPr>
        <w:tc>
          <w:tcPr>
            <w:tcW w:w="113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AA5F5F6"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9"/>
              </w:rPr>
              <w:t>M3</w:t>
            </w:r>
          </w:p>
        </w:tc>
        <w:tc>
          <w:tcPr>
            <w:tcW w:w="1587"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BD99BBC" w14:textId="77777777" w:rsidR="00AA559F" w:rsidRPr="00C13423" w:rsidRDefault="00000000">
            <w:pPr>
              <w:widowControl w:val="0"/>
              <w:spacing w:line="240" w:lineRule="auto"/>
              <w:rPr>
                <w:color w:val="000000" w:themeColor="text1"/>
              </w:rPr>
            </w:pPr>
            <w:r w:rsidRPr="00C13423">
              <w:rPr>
                <w:rFonts w:cs="Times New Roman"/>
                <w:color w:val="000000" w:themeColor="text1"/>
                <w:sz w:val="19"/>
              </w:rPr>
              <w:t>Day3-4</w:t>
            </w:r>
          </w:p>
        </w:tc>
        <w:tc>
          <w:tcPr>
            <w:tcW w:w="3969"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6384C13"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9"/>
                <w:lang w:eastAsia="zh-CN"/>
              </w:rPr>
              <w:t>选图、方案选择、直方图绘制</w:t>
            </w:r>
          </w:p>
        </w:tc>
        <w:tc>
          <w:tcPr>
            <w:tcW w:w="226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8CB2109" w14:textId="77777777" w:rsidR="00AA559F" w:rsidRPr="00C13423" w:rsidRDefault="00000000">
            <w:pPr>
              <w:widowControl w:val="0"/>
              <w:spacing w:line="240" w:lineRule="auto"/>
              <w:rPr>
                <w:color w:val="000000" w:themeColor="text1"/>
              </w:rPr>
            </w:pPr>
            <w:r w:rsidRPr="00C13423">
              <w:rPr>
                <w:rFonts w:cs="Times New Roman"/>
                <w:color w:val="000000" w:themeColor="text1"/>
                <w:sz w:val="19"/>
              </w:rPr>
              <w:t>可运行</w:t>
            </w:r>
            <w:r w:rsidRPr="00C13423">
              <w:rPr>
                <w:rFonts w:cs="Times New Roman"/>
                <w:color w:val="000000" w:themeColor="text1"/>
                <w:sz w:val="19"/>
              </w:rPr>
              <w:t xml:space="preserve"> MVP</w:t>
            </w:r>
          </w:p>
        </w:tc>
      </w:tr>
      <w:tr w:rsidR="00AA559F" w:rsidRPr="00C13423" w14:paraId="70EC3A94" w14:textId="77777777">
        <w:trPr>
          <w:trHeight w:val="311"/>
          <w:jc w:val="center"/>
        </w:trPr>
        <w:tc>
          <w:tcPr>
            <w:tcW w:w="113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389154C0"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9"/>
              </w:rPr>
              <w:t>M4</w:t>
            </w:r>
          </w:p>
        </w:tc>
        <w:tc>
          <w:tcPr>
            <w:tcW w:w="1587"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3A6D19A0" w14:textId="77777777" w:rsidR="00AA559F" w:rsidRPr="00C13423" w:rsidRDefault="00000000">
            <w:pPr>
              <w:widowControl w:val="0"/>
              <w:spacing w:line="240" w:lineRule="auto"/>
              <w:rPr>
                <w:color w:val="000000" w:themeColor="text1"/>
              </w:rPr>
            </w:pPr>
            <w:r w:rsidRPr="00C13423">
              <w:rPr>
                <w:rFonts w:cs="Times New Roman"/>
                <w:color w:val="000000" w:themeColor="text1"/>
                <w:sz w:val="19"/>
              </w:rPr>
              <w:t>Day5</w:t>
            </w:r>
          </w:p>
        </w:tc>
        <w:tc>
          <w:tcPr>
            <w:tcW w:w="3969"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067CDABB"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9"/>
                <w:lang w:eastAsia="zh-CN"/>
              </w:rPr>
              <w:t>耗时优化、准确性测试</w:t>
            </w:r>
          </w:p>
        </w:tc>
        <w:tc>
          <w:tcPr>
            <w:tcW w:w="2268"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EDFF5F9" w14:textId="77777777" w:rsidR="00AA559F" w:rsidRPr="00C13423" w:rsidRDefault="00000000">
            <w:pPr>
              <w:widowControl w:val="0"/>
              <w:spacing w:line="240" w:lineRule="auto"/>
              <w:rPr>
                <w:color w:val="000000" w:themeColor="text1"/>
              </w:rPr>
            </w:pPr>
            <w:r w:rsidRPr="00C13423">
              <w:rPr>
                <w:rFonts w:cs="Times New Roman"/>
                <w:color w:val="000000" w:themeColor="text1"/>
                <w:sz w:val="19"/>
              </w:rPr>
              <w:t>测试数据</w:t>
            </w:r>
            <w:r w:rsidRPr="00C13423">
              <w:rPr>
                <w:rFonts w:cs="Times New Roman"/>
                <w:color w:val="000000" w:themeColor="text1"/>
                <w:sz w:val="19"/>
              </w:rPr>
              <w:t>/</w:t>
            </w:r>
            <w:r w:rsidRPr="00C13423">
              <w:rPr>
                <w:rFonts w:cs="Times New Roman"/>
                <w:color w:val="000000" w:themeColor="text1"/>
                <w:sz w:val="19"/>
              </w:rPr>
              <w:t>截图</w:t>
            </w:r>
          </w:p>
        </w:tc>
      </w:tr>
      <w:tr w:rsidR="00AA559F" w:rsidRPr="00C13423" w14:paraId="4CDE52D9" w14:textId="77777777">
        <w:trPr>
          <w:trHeight w:val="311"/>
          <w:jc w:val="center"/>
        </w:trPr>
        <w:tc>
          <w:tcPr>
            <w:tcW w:w="113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19039FA"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9"/>
              </w:rPr>
              <w:t>M5</w:t>
            </w:r>
          </w:p>
        </w:tc>
        <w:tc>
          <w:tcPr>
            <w:tcW w:w="1587"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50CE931" w14:textId="77777777" w:rsidR="00AA559F" w:rsidRPr="00C13423" w:rsidRDefault="00000000">
            <w:pPr>
              <w:widowControl w:val="0"/>
              <w:spacing w:line="240" w:lineRule="auto"/>
              <w:rPr>
                <w:color w:val="000000" w:themeColor="text1"/>
              </w:rPr>
            </w:pPr>
            <w:r w:rsidRPr="00C13423">
              <w:rPr>
                <w:rFonts w:cs="Times New Roman"/>
                <w:color w:val="000000" w:themeColor="text1"/>
                <w:sz w:val="19"/>
              </w:rPr>
              <w:t>Day6</w:t>
            </w:r>
          </w:p>
        </w:tc>
        <w:tc>
          <w:tcPr>
            <w:tcW w:w="3969"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5B5AA735"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9"/>
                <w:lang w:eastAsia="zh-CN"/>
              </w:rPr>
              <w:t>源码、报告、答辩材料整理</w:t>
            </w:r>
          </w:p>
        </w:tc>
        <w:tc>
          <w:tcPr>
            <w:tcW w:w="2268"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FCD951D" w14:textId="77777777" w:rsidR="00AA559F" w:rsidRPr="00C13423" w:rsidRDefault="00000000">
            <w:pPr>
              <w:widowControl w:val="0"/>
              <w:spacing w:line="240" w:lineRule="auto"/>
              <w:rPr>
                <w:color w:val="000000" w:themeColor="text1"/>
              </w:rPr>
            </w:pPr>
            <w:r w:rsidRPr="00C13423">
              <w:rPr>
                <w:rFonts w:cs="Times New Roman"/>
                <w:color w:val="000000" w:themeColor="text1"/>
                <w:sz w:val="19"/>
              </w:rPr>
              <w:t>验收材料</w:t>
            </w:r>
          </w:p>
        </w:tc>
      </w:tr>
    </w:tbl>
    <w:p w14:paraId="081D3C75" w14:textId="77777777" w:rsidR="00AA559F" w:rsidRPr="00C13423" w:rsidRDefault="00AA559F">
      <w:pPr>
        <w:rPr>
          <w:color w:val="000000" w:themeColor="text1"/>
        </w:rPr>
      </w:pPr>
    </w:p>
    <w:p w14:paraId="64A4FE03" w14:textId="440D6892" w:rsidR="00AA559F" w:rsidRPr="00C13423" w:rsidRDefault="000A71E7">
      <w:pPr>
        <w:widowControl w:val="0"/>
        <w:spacing w:before="100" w:after="60" w:line="240" w:lineRule="auto"/>
        <w:rPr>
          <w:color w:val="000000" w:themeColor="text1"/>
        </w:rPr>
      </w:pPr>
      <w:r>
        <w:rPr>
          <w:rFonts w:cs="Times New Roman" w:hint="eastAsia"/>
          <w:b/>
          <w:color w:val="000000" w:themeColor="text1"/>
          <w:sz w:val="30"/>
          <w:lang w:eastAsia="zh-CN"/>
        </w:rPr>
        <w:t>八</w:t>
      </w:r>
      <w:r w:rsidRPr="00C13423">
        <w:rPr>
          <w:rFonts w:cs="Times New Roman"/>
          <w:b/>
          <w:color w:val="000000" w:themeColor="text1"/>
          <w:sz w:val="30"/>
        </w:rPr>
        <w:t>、进度跟踪表</w:t>
      </w:r>
    </w:p>
    <w:tbl>
      <w:tblPr>
        <w:tblStyle w:val="aff1"/>
        <w:tblW w:w="0" w:type="auto"/>
        <w:jc w:val="center"/>
        <w:tblLook w:val="04A0" w:firstRow="1" w:lastRow="0" w:firstColumn="1" w:lastColumn="0" w:noHBand="0" w:noVBand="1"/>
      </w:tblPr>
      <w:tblGrid>
        <w:gridCol w:w="2835"/>
        <w:gridCol w:w="1587"/>
        <w:gridCol w:w="1360"/>
        <w:gridCol w:w="3175"/>
      </w:tblGrid>
      <w:tr w:rsidR="00AA559F" w:rsidRPr="00C13423" w14:paraId="4679E9D2" w14:textId="77777777">
        <w:trPr>
          <w:trHeight w:val="311"/>
          <w:jc w:val="center"/>
        </w:trPr>
        <w:tc>
          <w:tcPr>
            <w:tcW w:w="2835"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28B1AB0F"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任务项</w:t>
            </w:r>
          </w:p>
        </w:tc>
        <w:tc>
          <w:tcPr>
            <w:tcW w:w="1587"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42FC1C7D"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负责人</w:t>
            </w:r>
          </w:p>
        </w:tc>
        <w:tc>
          <w:tcPr>
            <w:tcW w:w="1360"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5CDDD088"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节点</w:t>
            </w:r>
          </w:p>
        </w:tc>
        <w:tc>
          <w:tcPr>
            <w:tcW w:w="3175"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4495EB8A"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状态</w:t>
            </w:r>
            <w:r w:rsidRPr="00C13423">
              <w:rPr>
                <w:rFonts w:cs="Times New Roman"/>
                <w:b/>
                <w:color w:val="000000" w:themeColor="text1"/>
                <w:sz w:val="18"/>
              </w:rPr>
              <w:t>/</w:t>
            </w:r>
            <w:r w:rsidRPr="00C13423">
              <w:rPr>
                <w:rFonts w:cs="Times New Roman"/>
                <w:b/>
                <w:color w:val="000000" w:themeColor="text1"/>
                <w:sz w:val="18"/>
              </w:rPr>
              <w:t>备注</w:t>
            </w:r>
          </w:p>
        </w:tc>
      </w:tr>
      <w:tr w:rsidR="00AA559F" w:rsidRPr="00C13423" w14:paraId="1741940C" w14:textId="77777777">
        <w:trPr>
          <w:trHeight w:val="311"/>
          <w:jc w:val="center"/>
        </w:trPr>
        <w:tc>
          <w:tcPr>
            <w:tcW w:w="2835"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4E0BEB37"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选题确认与分工</w:t>
            </w:r>
          </w:p>
        </w:tc>
        <w:tc>
          <w:tcPr>
            <w:tcW w:w="1587"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A4B7339"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成员</w:t>
            </w:r>
            <w:r w:rsidRPr="00C13423">
              <w:rPr>
                <w:rFonts w:cs="Times New Roman"/>
                <w:color w:val="000000" w:themeColor="text1"/>
                <w:sz w:val="18"/>
              </w:rPr>
              <w:t xml:space="preserve"> 1</w:t>
            </w:r>
          </w:p>
        </w:tc>
        <w:tc>
          <w:tcPr>
            <w:tcW w:w="1360"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7B902E2A"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Day1</w:t>
            </w:r>
          </w:p>
        </w:tc>
        <w:tc>
          <w:tcPr>
            <w:tcW w:w="3175"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65480701"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w:t>
            </w:r>
            <w:r w:rsidRPr="00C13423">
              <w:rPr>
                <w:rFonts w:cs="Times New Roman"/>
                <w:color w:val="000000" w:themeColor="text1"/>
                <w:sz w:val="18"/>
              </w:rPr>
              <w:t>未</w:t>
            </w:r>
            <w:r w:rsidRPr="00C13423">
              <w:rPr>
                <w:rFonts w:cs="Times New Roman"/>
                <w:color w:val="000000" w:themeColor="text1"/>
                <w:sz w:val="18"/>
              </w:rPr>
              <w:t xml:space="preserve"> □</w:t>
            </w:r>
            <w:r w:rsidRPr="00C13423">
              <w:rPr>
                <w:rFonts w:cs="Times New Roman"/>
                <w:color w:val="000000" w:themeColor="text1"/>
                <w:sz w:val="18"/>
              </w:rPr>
              <w:t>中</w:t>
            </w:r>
            <w:r w:rsidRPr="00C13423">
              <w:rPr>
                <w:rFonts w:cs="Times New Roman"/>
                <w:color w:val="000000" w:themeColor="text1"/>
                <w:sz w:val="18"/>
              </w:rPr>
              <w:t xml:space="preserve"> □</w:t>
            </w:r>
            <w:r w:rsidRPr="00C13423">
              <w:rPr>
                <w:rFonts w:cs="Times New Roman"/>
                <w:color w:val="000000" w:themeColor="text1"/>
                <w:sz w:val="18"/>
              </w:rPr>
              <w:t>完</w:t>
            </w:r>
          </w:p>
        </w:tc>
      </w:tr>
      <w:tr w:rsidR="00AA559F" w:rsidRPr="00C13423" w14:paraId="37BEDB1B" w14:textId="77777777">
        <w:trPr>
          <w:trHeight w:val="311"/>
          <w:jc w:val="center"/>
        </w:trPr>
        <w:tc>
          <w:tcPr>
            <w:tcW w:w="2835"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49D94C4D"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需求与功能说明</w:t>
            </w:r>
          </w:p>
        </w:tc>
        <w:tc>
          <w:tcPr>
            <w:tcW w:w="1587"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30510BCD"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成员</w:t>
            </w:r>
            <w:r w:rsidRPr="00C13423">
              <w:rPr>
                <w:rFonts w:cs="Times New Roman"/>
                <w:color w:val="000000" w:themeColor="text1"/>
                <w:sz w:val="18"/>
              </w:rPr>
              <w:t xml:space="preserve"> 2</w:t>
            </w:r>
          </w:p>
        </w:tc>
        <w:tc>
          <w:tcPr>
            <w:tcW w:w="1360"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303E8B8B"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Day1</w:t>
            </w:r>
          </w:p>
        </w:tc>
        <w:tc>
          <w:tcPr>
            <w:tcW w:w="3175"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A7C25B1"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w:t>
            </w:r>
            <w:r w:rsidRPr="00C13423">
              <w:rPr>
                <w:rFonts w:cs="Times New Roman"/>
                <w:color w:val="000000" w:themeColor="text1"/>
                <w:sz w:val="18"/>
              </w:rPr>
              <w:t>未</w:t>
            </w:r>
            <w:r w:rsidRPr="00C13423">
              <w:rPr>
                <w:rFonts w:cs="Times New Roman"/>
                <w:color w:val="000000" w:themeColor="text1"/>
                <w:sz w:val="18"/>
              </w:rPr>
              <w:t xml:space="preserve"> □</w:t>
            </w:r>
            <w:r w:rsidRPr="00C13423">
              <w:rPr>
                <w:rFonts w:cs="Times New Roman"/>
                <w:color w:val="000000" w:themeColor="text1"/>
                <w:sz w:val="18"/>
              </w:rPr>
              <w:t>中</w:t>
            </w:r>
            <w:r w:rsidRPr="00C13423">
              <w:rPr>
                <w:rFonts w:cs="Times New Roman"/>
                <w:color w:val="000000" w:themeColor="text1"/>
                <w:sz w:val="18"/>
              </w:rPr>
              <w:t xml:space="preserve"> □</w:t>
            </w:r>
            <w:r w:rsidRPr="00C13423">
              <w:rPr>
                <w:rFonts w:cs="Times New Roman"/>
                <w:color w:val="000000" w:themeColor="text1"/>
                <w:sz w:val="18"/>
              </w:rPr>
              <w:t>完</w:t>
            </w:r>
          </w:p>
        </w:tc>
      </w:tr>
      <w:tr w:rsidR="00AA559F" w:rsidRPr="00C13423" w14:paraId="0232C5E5" w14:textId="77777777">
        <w:trPr>
          <w:trHeight w:val="311"/>
          <w:jc w:val="center"/>
        </w:trPr>
        <w:tc>
          <w:tcPr>
            <w:tcW w:w="2835"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2FE8728D"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 xml:space="preserve">Android </w:t>
            </w:r>
            <w:r w:rsidRPr="00C13423">
              <w:rPr>
                <w:rFonts w:cs="Times New Roman"/>
                <w:color w:val="000000" w:themeColor="text1"/>
                <w:sz w:val="18"/>
              </w:rPr>
              <w:t>项目搭建</w:t>
            </w:r>
          </w:p>
        </w:tc>
        <w:tc>
          <w:tcPr>
            <w:tcW w:w="1587"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37F599A"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成员</w:t>
            </w:r>
            <w:r w:rsidRPr="00C13423">
              <w:rPr>
                <w:rFonts w:cs="Times New Roman"/>
                <w:color w:val="000000" w:themeColor="text1"/>
                <w:sz w:val="18"/>
              </w:rPr>
              <w:t xml:space="preserve"> 3</w:t>
            </w:r>
          </w:p>
        </w:tc>
        <w:tc>
          <w:tcPr>
            <w:tcW w:w="1360"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479D1C45"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Day2</w:t>
            </w:r>
          </w:p>
        </w:tc>
        <w:tc>
          <w:tcPr>
            <w:tcW w:w="3175"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71526D2A"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w:t>
            </w:r>
            <w:r w:rsidRPr="00C13423">
              <w:rPr>
                <w:rFonts w:cs="Times New Roman"/>
                <w:color w:val="000000" w:themeColor="text1"/>
                <w:sz w:val="18"/>
              </w:rPr>
              <w:t>未</w:t>
            </w:r>
            <w:r w:rsidRPr="00C13423">
              <w:rPr>
                <w:rFonts w:cs="Times New Roman"/>
                <w:color w:val="000000" w:themeColor="text1"/>
                <w:sz w:val="18"/>
              </w:rPr>
              <w:t xml:space="preserve"> □</w:t>
            </w:r>
            <w:r w:rsidRPr="00C13423">
              <w:rPr>
                <w:rFonts w:cs="Times New Roman"/>
                <w:color w:val="000000" w:themeColor="text1"/>
                <w:sz w:val="18"/>
              </w:rPr>
              <w:t>中</w:t>
            </w:r>
            <w:r w:rsidRPr="00C13423">
              <w:rPr>
                <w:rFonts w:cs="Times New Roman"/>
                <w:color w:val="000000" w:themeColor="text1"/>
                <w:sz w:val="18"/>
              </w:rPr>
              <w:t xml:space="preserve"> □</w:t>
            </w:r>
            <w:r w:rsidRPr="00C13423">
              <w:rPr>
                <w:rFonts w:cs="Times New Roman"/>
                <w:color w:val="000000" w:themeColor="text1"/>
                <w:sz w:val="18"/>
              </w:rPr>
              <w:t>完</w:t>
            </w:r>
          </w:p>
        </w:tc>
      </w:tr>
      <w:tr w:rsidR="00AA559F" w:rsidRPr="00C13423" w14:paraId="7844E654" w14:textId="77777777">
        <w:trPr>
          <w:trHeight w:val="311"/>
          <w:jc w:val="center"/>
        </w:trPr>
        <w:tc>
          <w:tcPr>
            <w:tcW w:w="2835"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0DE8960"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两种计算方案实现</w:t>
            </w:r>
          </w:p>
        </w:tc>
        <w:tc>
          <w:tcPr>
            <w:tcW w:w="1587"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24492802"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成员</w:t>
            </w:r>
            <w:r w:rsidRPr="00C13423">
              <w:rPr>
                <w:rFonts w:cs="Times New Roman"/>
                <w:color w:val="000000" w:themeColor="text1"/>
                <w:sz w:val="18"/>
              </w:rPr>
              <w:t xml:space="preserve"> 4</w:t>
            </w:r>
          </w:p>
        </w:tc>
        <w:tc>
          <w:tcPr>
            <w:tcW w:w="1360"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25908FFF"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Day3-4</w:t>
            </w:r>
          </w:p>
        </w:tc>
        <w:tc>
          <w:tcPr>
            <w:tcW w:w="3175"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35F0F71D"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w:t>
            </w:r>
            <w:r w:rsidRPr="00C13423">
              <w:rPr>
                <w:rFonts w:cs="Times New Roman"/>
                <w:color w:val="000000" w:themeColor="text1"/>
                <w:sz w:val="18"/>
              </w:rPr>
              <w:t>未</w:t>
            </w:r>
            <w:r w:rsidRPr="00C13423">
              <w:rPr>
                <w:rFonts w:cs="Times New Roman"/>
                <w:color w:val="000000" w:themeColor="text1"/>
                <w:sz w:val="18"/>
              </w:rPr>
              <w:t xml:space="preserve"> □</w:t>
            </w:r>
            <w:r w:rsidRPr="00C13423">
              <w:rPr>
                <w:rFonts w:cs="Times New Roman"/>
                <w:color w:val="000000" w:themeColor="text1"/>
                <w:sz w:val="18"/>
              </w:rPr>
              <w:t>中</w:t>
            </w:r>
            <w:r w:rsidRPr="00C13423">
              <w:rPr>
                <w:rFonts w:cs="Times New Roman"/>
                <w:color w:val="000000" w:themeColor="text1"/>
                <w:sz w:val="18"/>
              </w:rPr>
              <w:t xml:space="preserve"> □</w:t>
            </w:r>
            <w:r w:rsidRPr="00C13423">
              <w:rPr>
                <w:rFonts w:cs="Times New Roman"/>
                <w:color w:val="000000" w:themeColor="text1"/>
                <w:sz w:val="18"/>
              </w:rPr>
              <w:t>完</w:t>
            </w:r>
          </w:p>
        </w:tc>
      </w:tr>
      <w:tr w:rsidR="00AA559F" w:rsidRPr="00C13423" w14:paraId="7531A5BF" w14:textId="77777777">
        <w:trPr>
          <w:trHeight w:val="311"/>
          <w:jc w:val="center"/>
        </w:trPr>
        <w:tc>
          <w:tcPr>
            <w:tcW w:w="2835"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64519B5"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耗时与准确性测试</w:t>
            </w:r>
          </w:p>
        </w:tc>
        <w:tc>
          <w:tcPr>
            <w:tcW w:w="1587"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23F7EB87"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成员</w:t>
            </w:r>
            <w:r w:rsidRPr="00C13423">
              <w:rPr>
                <w:rFonts w:cs="Times New Roman"/>
                <w:color w:val="000000" w:themeColor="text1"/>
                <w:sz w:val="18"/>
              </w:rPr>
              <w:t xml:space="preserve"> 5</w:t>
            </w:r>
          </w:p>
        </w:tc>
        <w:tc>
          <w:tcPr>
            <w:tcW w:w="1360"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79136B69"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Day5</w:t>
            </w:r>
          </w:p>
        </w:tc>
        <w:tc>
          <w:tcPr>
            <w:tcW w:w="3175"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790CA562"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w:t>
            </w:r>
            <w:r w:rsidRPr="00C13423">
              <w:rPr>
                <w:rFonts w:cs="Times New Roman"/>
                <w:color w:val="000000" w:themeColor="text1"/>
                <w:sz w:val="18"/>
              </w:rPr>
              <w:t>未</w:t>
            </w:r>
            <w:r w:rsidRPr="00C13423">
              <w:rPr>
                <w:rFonts w:cs="Times New Roman"/>
                <w:color w:val="000000" w:themeColor="text1"/>
                <w:sz w:val="18"/>
              </w:rPr>
              <w:t xml:space="preserve"> □</w:t>
            </w:r>
            <w:r w:rsidRPr="00C13423">
              <w:rPr>
                <w:rFonts w:cs="Times New Roman"/>
                <w:color w:val="000000" w:themeColor="text1"/>
                <w:sz w:val="18"/>
              </w:rPr>
              <w:t>中</w:t>
            </w:r>
            <w:r w:rsidRPr="00C13423">
              <w:rPr>
                <w:rFonts w:cs="Times New Roman"/>
                <w:color w:val="000000" w:themeColor="text1"/>
                <w:sz w:val="18"/>
              </w:rPr>
              <w:t xml:space="preserve"> □</w:t>
            </w:r>
            <w:r w:rsidRPr="00C13423">
              <w:rPr>
                <w:rFonts w:cs="Times New Roman"/>
                <w:color w:val="000000" w:themeColor="text1"/>
                <w:sz w:val="18"/>
              </w:rPr>
              <w:t>完</w:t>
            </w:r>
          </w:p>
        </w:tc>
      </w:tr>
      <w:tr w:rsidR="00AA559F" w:rsidRPr="00C13423" w14:paraId="1CB3831D" w14:textId="77777777">
        <w:trPr>
          <w:trHeight w:val="311"/>
          <w:jc w:val="center"/>
        </w:trPr>
        <w:tc>
          <w:tcPr>
            <w:tcW w:w="2835"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0CB0880D"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答辩材料整理</w:t>
            </w:r>
          </w:p>
        </w:tc>
        <w:tc>
          <w:tcPr>
            <w:tcW w:w="1587"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B601158"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全组</w:t>
            </w:r>
          </w:p>
        </w:tc>
        <w:tc>
          <w:tcPr>
            <w:tcW w:w="1360"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5F8646C4"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Day6</w:t>
            </w:r>
          </w:p>
        </w:tc>
        <w:tc>
          <w:tcPr>
            <w:tcW w:w="3175"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3D55B953"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w:t>
            </w:r>
            <w:r w:rsidRPr="00C13423">
              <w:rPr>
                <w:rFonts w:cs="Times New Roman"/>
                <w:color w:val="000000" w:themeColor="text1"/>
                <w:sz w:val="18"/>
              </w:rPr>
              <w:t>未</w:t>
            </w:r>
            <w:r w:rsidRPr="00C13423">
              <w:rPr>
                <w:rFonts w:cs="Times New Roman"/>
                <w:color w:val="000000" w:themeColor="text1"/>
                <w:sz w:val="18"/>
              </w:rPr>
              <w:t xml:space="preserve"> □</w:t>
            </w:r>
            <w:r w:rsidRPr="00C13423">
              <w:rPr>
                <w:rFonts w:cs="Times New Roman"/>
                <w:color w:val="000000" w:themeColor="text1"/>
                <w:sz w:val="18"/>
              </w:rPr>
              <w:t>中</w:t>
            </w:r>
            <w:r w:rsidRPr="00C13423">
              <w:rPr>
                <w:rFonts w:cs="Times New Roman"/>
                <w:color w:val="000000" w:themeColor="text1"/>
                <w:sz w:val="18"/>
              </w:rPr>
              <w:t xml:space="preserve"> □</w:t>
            </w:r>
            <w:r w:rsidRPr="00C13423">
              <w:rPr>
                <w:rFonts w:cs="Times New Roman"/>
                <w:color w:val="000000" w:themeColor="text1"/>
                <w:sz w:val="18"/>
              </w:rPr>
              <w:t>完</w:t>
            </w:r>
          </w:p>
        </w:tc>
      </w:tr>
    </w:tbl>
    <w:p w14:paraId="2DB9C0D5" w14:textId="77777777" w:rsidR="00AA559F" w:rsidRPr="00C13423" w:rsidRDefault="00AA559F">
      <w:pPr>
        <w:rPr>
          <w:color w:val="000000" w:themeColor="text1"/>
        </w:rPr>
      </w:pPr>
    </w:p>
    <w:p w14:paraId="4A27884A" w14:textId="0F8133F1" w:rsidR="00AA559F" w:rsidRPr="00C13423" w:rsidRDefault="000A71E7">
      <w:pPr>
        <w:widowControl w:val="0"/>
        <w:spacing w:before="100" w:after="60" w:line="240" w:lineRule="auto"/>
        <w:rPr>
          <w:color w:val="000000" w:themeColor="text1"/>
        </w:rPr>
      </w:pPr>
      <w:r>
        <w:rPr>
          <w:rFonts w:cs="Times New Roman" w:hint="eastAsia"/>
          <w:b/>
          <w:color w:val="000000" w:themeColor="text1"/>
          <w:sz w:val="30"/>
          <w:lang w:eastAsia="zh-CN"/>
        </w:rPr>
        <w:t>九</w:t>
      </w:r>
      <w:r w:rsidRPr="00C13423">
        <w:rPr>
          <w:rFonts w:cs="Times New Roman"/>
          <w:b/>
          <w:color w:val="000000" w:themeColor="text1"/>
          <w:sz w:val="30"/>
        </w:rPr>
        <w:t>、风险识别表</w:t>
      </w:r>
    </w:p>
    <w:tbl>
      <w:tblPr>
        <w:tblStyle w:val="aff1"/>
        <w:tblW w:w="0" w:type="auto"/>
        <w:jc w:val="center"/>
        <w:tblLook w:val="04A0" w:firstRow="1" w:lastRow="0" w:firstColumn="1" w:lastColumn="0" w:noHBand="0" w:noVBand="1"/>
      </w:tblPr>
      <w:tblGrid>
        <w:gridCol w:w="2324"/>
        <w:gridCol w:w="2041"/>
        <w:gridCol w:w="1020"/>
        <w:gridCol w:w="3572"/>
      </w:tblGrid>
      <w:tr w:rsidR="00AA559F" w:rsidRPr="00C13423" w14:paraId="66382103" w14:textId="77777777">
        <w:trPr>
          <w:trHeight w:val="311"/>
          <w:jc w:val="center"/>
        </w:trPr>
        <w:tc>
          <w:tcPr>
            <w:tcW w:w="2324"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69A461B6"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风险点</w:t>
            </w:r>
          </w:p>
        </w:tc>
        <w:tc>
          <w:tcPr>
            <w:tcW w:w="2041"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6245735C"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影响</w:t>
            </w:r>
          </w:p>
        </w:tc>
        <w:tc>
          <w:tcPr>
            <w:tcW w:w="1020"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1D676E02"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等级</w:t>
            </w:r>
          </w:p>
        </w:tc>
        <w:tc>
          <w:tcPr>
            <w:tcW w:w="3572" w:type="dxa"/>
            <w:tcBorders>
              <w:top w:val="single" w:sz="8" w:space="0" w:color="A6B8C6"/>
              <w:left w:val="single" w:sz="8" w:space="0" w:color="A6B8C6"/>
              <w:bottom w:val="single" w:sz="8" w:space="0" w:color="A6B8C6"/>
              <w:right w:val="single" w:sz="8" w:space="0" w:color="A6B8C6"/>
            </w:tcBorders>
            <w:shd w:val="clear" w:color="auto" w:fill="D9EAF7"/>
            <w:vAlign w:val="center"/>
          </w:tcPr>
          <w:p w14:paraId="23F4178C" w14:textId="77777777" w:rsidR="00AA559F" w:rsidRPr="00C13423" w:rsidRDefault="00000000">
            <w:pPr>
              <w:widowControl w:val="0"/>
              <w:spacing w:line="240" w:lineRule="auto"/>
              <w:jc w:val="center"/>
              <w:rPr>
                <w:color w:val="000000" w:themeColor="text1"/>
              </w:rPr>
            </w:pPr>
            <w:r w:rsidRPr="00C13423">
              <w:rPr>
                <w:rFonts w:cs="Times New Roman"/>
                <w:b/>
                <w:color w:val="000000" w:themeColor="text1"/>
                <w:sz w:val="18"/>
              </w:rPr>
              <w:t>应对措施</w:t>
            </w:r>
          </w:p>
        </w:tc>
      </w:tr>
      <w:tr w:rsidR="00AA559F" w:rsidRPr="00C13423" w14:paraId="32C6580F" w14:textId="77777777">
        <w:trPr>
          <w:trHeight w:val="311"/>
          <w:jc w:val="center"/>
        </w:trPr>
        <w:tc>
          <w:tcPr>
            <w:tcW w:w="232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1257510D"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环境配置异常</w:t>
            </w:r>
          </w:p>
        </w:tc>
        <w:tc>
          <w:tcPr>
            <w:tcW w:w="2041"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ACD14D9"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影响启动</w:t>
            </w:r>
          </w:p>
        </w:tc>
        <w:tc>
          <w:tcPr>
            <w:tcW w:w="1020"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68A59A5A"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中</w:t>
            </w:r>
          </w:p>
        </w:tc>
        <w:tc>
          <w:tcPr>
            <w:tcW w:w="3572"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41F6083"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统一</w:t>
            </w:r>
            <w:r w:rsidRPr="00C13423">
              <w:rPr>
                <w:rFonts w:cs="Times New Roman"/>
                <w:color w:val="000000" w:themeColor="text1"/>
                <w:sz w:val="18"/>
              </w:rPr>
              <w:t xml:space="preserve"> SDK/Gradle </w:t>
            </w:r>
            <w:r w:rsidRPr="00C13423">
              <w:rPr>
                <w:rFonts w:cs="Times New Roman"/>
                <w:color w:val="000000" w:themeColor="text1"/>
                <w:sz w:val="18"/>
              </w:rPr>
              <w:t>版本，保留可运行分支</w:t>
            </w:r>
          </w:p>
        </w:tc>
      </w:tr>
      <w:tr w:rsidR="00AA559F" w:rsidRPr="00C13423" w14:paraId="62ED9F0D" w14:textId="77777777">
        <w:trPr>
          <w:trHeight w:val="311"/>
          <w:jc w:val="center"/>
        </w:trPr>
        <w:tc>
          <w:tcPr>
            <w:tcW w:w="232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E2D0273"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大图耗时过长</w:t>
            </w:r>
          </w:p>
        </w:tc>
        <w:tc>
          <w:tcPr>
            <w:tcW w:w="2041"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1FC3EF2A"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影响</w:t>
            </w:r>
            <w:r w:rsidRPr="00C13423">
              <w:rPr>
                <w:rFonts w:cs="Times New Roman"/>
                <w:color w:val="000000" w:themeColor="text1"/>
                <w:sz w:val="18"/>
              </w:rPr>
              <w:t xml:space="preserve"> 300ms </w:t>
            </w:r>
            <w:r w:rsidRPr="00C13423">
              <w:rPr>
                <w:rFonts w:cs="Times New Roman"/>
                <w:color w:val="000000" w:themeColor="text1"/>
                <w:sz w:val="18"/>
              </w:rPr>
              <w:t>指标</w:t>
            </w:r>
          </w:p>
        </w:tc>
        <w:tc>
          <w:tcPr>
            <w:tcW w:w="1020"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3ABADBA0"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中</w:t>
            </w:r>
          </w:p>
        </w:tc>
        <w:tc>
          <w:tcPr>
            <w:tcW w:w="3572"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2D8859E6"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优化遍历，必要时进行尺寸控制</w:t>
            </w:r>
          </w:p>
        </w:tc>
      </w:tr>
      <w:tr w:rsidR="00AA559F" w:rsidRPr="00C13423" w14:paraId="00118FAE" w14:textId="77777777">
        <w:trPr>
          <w:trHeight w:val="311"/>
          <w:jc w:val="center"/>
        </w:trPr>
        <w:tc>
          <w:tcPr>
            <w:tcW w:w="232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50FB8F09"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两种方案结果不一致</w:t>
            </w:r>
          </w:p>
        </w:tc>
        <w:tc>
          <w:tcPr>
            <w:tcW w:w="2041"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5DAB39E3"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影响准确性</w:t>
            </w:r>
          </w:p>
        </w:tc>
        <w:tc>
          <w:tcPr>
            <w:tcW w:w="1020"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CD8AFB5"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中</w:t>
            </w:r>
          </w:p>
        </w:tc>
        <w:tc>
          <w:tcPr>
            <w:tcW w:w="3572"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6FD957FE"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统一公式与取整规则，增加一致性测试</w:t>
            </w:r>
          </w:p>
        </w:tc>
      </w:tr>
      <w:tr w:rsidR="00AA559F" w:rsidRPr="00C13423" w14:paraId="68707EA1" w14:textId="77777777">
        <w:trPr>
          <w:trHeight w:val="311"/>
          <w:jc w:val="center"/>
        </w:trPr>
        <w:tc>
          <w:tcPr>
            <w:tcW w:w="2324"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3CC1C8F9"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多人代码冲突</w:t>
            </w:r>
          </w:p>
        </w:tc>
        <w:tc>
          <w:tcPr>
            <w:tcW w:w="2041"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7147CC3A"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影响集成</w:t>
            </w:r>
          </w:p>
        </w:tc>
        <w:tc>
          <w:tcPr>
            <w:tcW w:w="1020"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6A72B764"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中</w:t>
            </w:r>
          </w:p>
        </w:tc>
        <w:tc>
          <w:tcPr>
            <w:tcW w:w="3572" w:type="dxa"/>
            <w:tcBorders>
              <w:top w:val="single" w:sz="8" w:space="0" w:color="A6B8C6"/>
              <w:left w:val="single" w:sz="8" w:space="0" w:color="A6B8C6"/>
              <w:bottom w:val="single" w:sz="8" w:space="0" w:color="A6B8C6"/>
              <w:right w:val="single" w:sz="8" w:space="0" w:color="A6B8C6"/>
            </w:tcBorders>
            <w:shd w:val="clear" w:color="auto" w:fill="F7FBFF"/>
            <w:vAlign w:val="center"/>
          </w:tcPr>
          <w:p w14:paraId="4DF26DF0"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模块分工，</w:t>
            </w:r>
            <w:r w:rsidRPr="00C13423">
              <w:rPr>
                <w:rFonts w:cs="Times New Roman"/>
                <w:color w:val="000000" w:themeColor="text1"/>
                <w:sz w:val="18"/>
              </w:rPr>
              <w:t xml:space="preserve">main </w:t>
            </w:r>
            <w:r w:rsidRPr="00C13423">
              <w:rPr>
                <w:rFonts w:cs="Times New Roman"/>
                <w:color w:val="000000" w:themeColor="text1"/>
                <w:sz w:val="18"/>
              </w:rPr>
              <w:t>分支保持可运行</w:t>
            </w:r>
          </w:p>
        </w:tc>
      </w:tr>
      <w:tr w:rsidR="00AA559F" w:rsidRPr="00C13423" w14:paraId="38E720C2" w14:textId="77777777">
        <w:trPr>
          <w:trHeight w:val="311"/>
          <w:jc w:val="center"/>
        </w:trPr>
        <w:tc>
          <w:tcPr>
            <w:tcW w:w="2324"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3EB6DCA7" w14:textId="77777777" w:rsidR="00AA559F" w:rsidRPr="00C13423" w:rsidRDefault="00000000">
            <w:pPr>
              <w:widowControl w:val="0"/>
              <w:spacing w:line="240" w:lineRule="auto"/>
              <w:jc w:val="center"/>
              <w:rPr>
                <w:color w:val="000000" w:themeColor="text1"/>
              </w:rPr>
            </w:pPr>
            <w:r w:rsidRPr="00C13423">
              <w:rPr>
                <w:rFonts w:cs="Times New Roman"/>
                <w:color w:val="000000" w:themeColor="text1"/>
                <w:sz w:val="18"/>
              </w:rPr>
              <w:t>测试样例不足</w:t>
            </w:r>
          </w:p>
        </w:tc>
        <w:tc>
          <w:tcPr>
            <w:tcW w:w="2041"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083BB74E"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影响报告质量</w:t>
            </w:r>
          </w:p>
        </w:tc>
        <w:tc>
          <w:tcPr>
            <w:tcW w:w="1020"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75F3ED7F" w14:textId="77777777" w:rsidR="00AA559F" w:rsidRPr="00C13423" w:rsidRDefault="00000000">
            <w:pPr>
              <w:widowControl w:val="0"/>
              <w:spacing w:line="240" w:lineRule="auto"/>
              <w:rPr>
                <w:color w:val="000000" w:themeColor="text1"/>
              </w:rPr>
            </w:pPr>
            <w:r w:rsidRPr="00C13423">
              <w:rPr>
                <w:rFonts w:cs="Times New Roman"/>
                <w:color w:val="000000" w:themeColor="text1"/>
                <w:sz w:val="18"/>
              </w:rPr>
              <w:t>低</w:t>
            </w:r>
          </w:p>
        </w:tc>
        <w:tc>
          <w:tcPr>
            <w:tcW w:w="3572" w:type="dxa"/>
            <w:tcBorders>
              <w:top w:val="single" w:sz="8" w:space="0" w:color="A6B8C6"/>
              <w:left w:val="single" w:sz="8" w:space="0" w:color="A6B8C6"/>
              <w:bottom w:val="single" w:sz="8" w:space="0" w:color="A6B8C6"/>
              <w:right w:val="single" w:sz="8" w:space="0" w:color="A6B8C6"/>
            </w:tcBorders>
            <w:shd w:val="clear" w:color="auto" w:fill="FFFFFF"/>
            <w:vAlign w:val="center"/>
          </w:tcPr>
          <w:p w14:paraId="29EB09E3" w14:textId="77777777" w:rsidR="00AA559F" w:rsidRPr="00C13423" w:rsidRDefault="00000000">
            <w:pPr>
              <w:widowControl w:val="0"/>
              <w:spacing w:line="240" w:lineRule="auto"/>
              <w:rPr>
                <w:color w:val="000000" w:themeColor="text1"/>
                <w:lang w:eastAsia="zh-CN"/>
              </w:rPr>
            </w:pPr>
            <w:r w:rsidRPr="00C13423">
              <w:rPr>
                <w:rFonts w:cs="Times New Roman"/>
                <w:color w:val="000000" w:themeColor="text1"/>
                <w:sz w:val="18"/>
                <w:lang w:eastAsia="zh-CN"/>
              </w:rPr>
              <w:t>准备多类图片并记录结果</w:t>
            </w:r>
          </w:p>
        </w:tc>
      </w:tr>
    </w:tbl>
    <w:p w14:paraId="15E07D68" w14:textId="77777777" w:rsidR="00AA559F" w:rsidRPr="00C13423" w:rsidRDefault="00AA559F">
      <w:pPr>
        <w:rPr>
          <w:color w:val="000000" w:themeColor="text1"/>
          <w:lang w:eastAsia="zh-CN"/>
        </w:rPr>
      </w:pPr>
    </w:p>
    <w:p w14:paraId="6037CAD5" w14:textId="6AB25687" w:rsidR="00AA559F" w:rsidRPr="00C13423" w:rsidRDefault="00000000">
      <w:pPr>
        <w:widowControl w:val="0"/>
        <w:spacing w:before="100" w:after="60" w:line="240" w:lineRule="auto"/>
        <w:rPr>
          <w:color w:val="000000" w:themeColor="text1"/>
          <w:lang w:eastAsia="zh-CN"/>
        </w:rPr>
      </w:pPr>
      <w:r w:rsidRPr="00C13423">
        <w:rPr>
          <w:rFonts w:cs="Times New Roman"/>
          <w:b/>
          <w:color w:val="000000" w:themeColor="text1"/>
          <w:sz w:val="30"/>
          <w:lang w:eastAsia="zh-CN"/>
        </w:rPr>
        <w:t>十、预期成果</w:t>
      </w:r>
    </w:p>
    <w:p w14:paraId="576D353A" w14:textId="021DE24E" w:rsidR="00AA559F" w:rsidRPr="00C13423" w:rsidRDefault="00000000">
      <w:pPr>
        <w:widowControl w:val="0"/>
        <w:spacing w:after="40" w:line="240" w:lineRule="auto"/>
        <w:rPr>
          <w:color w:val="000000" w:themeColor="text1"/>
          <w:lang w:eastAsia="zh-CN"/>
        </w:rPr>
      </w:pPr>
      <w:r w:rsidRPr="00C13423">
        <w:rPr>
          <w:rFonts w:cs="Times New Roman"/>
          <w:color w:val="000000" w:themeColor="text1"/>
          <w:sz w:val="20"/>
          <w:lang w:eastAsia="zh-CN"/>
        </w:rPr>
        <w:t xml:space="preserve">• </w:t>
      </w:r>
      <w:r w:rsidRPr="00C13423">
        <w:rPr>
          <w:rFonts w:cs="Times New Roman"/>
          <w:color w:val="000000" w:themeColor="text1"/>
          <w:sz w:val="20"/>
          <w:lang w:eastAsia="zh-CN"/>
        </w:rPr>
        <w:t>完成一个可在</w:t>
      </w:r>
      <w:r w:rsidRPr="00C13423">
        <w:rPr>
          <w:rFonts w:cs="Times New Roman"/>
          <w:color w:val="000000" w:themeColor="text1"/>
          <w:sz w:val="20"/>
          <w:lang w:eastAsia="zh-CN"/>
        </w:rPr>
        <w:t xml:space="preserve"> Android </w:t>
      </w:r>
      <w:r w:rsidRPr="00C13423">
        <w:rPr>
          <w:rFonts w:cs="Times New Roman"/>
          <w:color w:val="000000" w:themeColor="text1"/>
          <w:sz w:val="20"/>
          <w:lang w:eastAsia="zh-CN"/>
        </w:rPr>
        <w:t>设备上运行的图像直方图计算应用。</w:t>
      </w:r>
    </w:p>
    <w:p w14:paraId="139FE8D6" w14:textId="77777777" w:rsidR="00AA559F" w:rsidRPr="00C13423" w:rsidRDefault="00000000">
      <w:pPr>
        <w:widowControl w:val="0"/>
        <w:spacing w:after="40" w:line="240" w:lineRule="auto"/>
        <w:rPr>
          <w:color w:val="000000" w:themeColor="text1"/>
          <w:lang w:eastAsia="zh-CN"/>
        </w:rPr>
      </w:pPr>
      <w:r w:rsidRPr="00C13423">
        <w:rPr>
          <w:rFonts w:cs="Times New Roman"/>
          <w:color w:val="000000" w:themeColor="text1"/>
          <w:sz w:val="20"/>
          <w:lang w:eastAsia="zh-CN"/>
        </w:rPr>
        <w:t xml:space="preserve">• </w:t>
      </w:r>
      <w:r w:rsidRPr="00C13423">
        <w:rPr>
          <w:rFonts w:cs="Times New Roman"/>
          <w:color w:val="000000" w:themeColor="text1"/>
          <w:sz w:val="20"/>
          <w:lang w:eastAsia="zh-CN"/>
        </w:rPr>
        <w:t>实现图片选择、彩色像素读取、两种灰度化统计方案、归一化绘制与耗时显示。</w:t>
      </w:r>
    </w:p>
    <w:p w14:paraId="78B40965" w14:textId="77777777" w:rsidR="00AA559F" w:rsidRPr="00C13423" w:rsidRDefault="00000000">
      <w:pPr>
        <w:widowControl w:val="0"/>
        <w:spacing w:after="40" w:line="240" w:lineRule="auto"/>
        <w:rPr>
          <w:color w:val="000000" w:themeColor="text1"/>
          <w:lang w:eastAsia="zh-CN"/>
        </w:rPr>
      </w:pPr>
      <w:r w:rsidRPr="00C13423">
        <w:rPr>
          <w:rFonts w:cs="Times New Roman"/>
          <w:color w:val="000000" w:themeColor="text1"/>
          <w:sz w:val="20"/>
          <w:lang w:eastAsia="zh-CN"/>
        </w:rPr>
        <w:t xml:space="preserve">• </w:t>
      </w:r>
      <w:r w:rsidRPr="00C13423">
        <w:rPr>
          <w:rFonts w:cs="Times New Roman"/>
          <w:color w:val="000000" w:themeColor="text1"/>
          <w:sz w:val="20"/>
          <w:lang w:eastAsia="zh-CN"/>
        </w:rPr>
        <w:t>生成符合</w:t>
      </w:r>
      <w:r w:rsidRPr="00C13423">
        <w:rPr>
          <w:rFonts w:cs="Times New Roman"/>
          <w:color w:val="000000" w:themeColor="text1"/>
          <w:sz w:val="20"/>
          <w:lang w:eastAsia="zh-CN"/>
        </w:rPr>
        <w:t xml:space="preserve"> 256×100 </w:t>
      </w:r>
      <w:r w:rsidRPr="00C13423">
        <w:rPr>
          <w:rFonts w:cs="Times New Roman"/>
          <w:color w:val="000000" w:themeColor="text1"/>
          <w:sz w:val="20"/>
          <w:lang w:eastAsia="zh-CN"/>
        </w:rPr>
        <w:t>要求的黑白直方图，并在界面显示生成速度和</w:t>
      </w:r>
      <w:r w:rsidRPr="00C13423">
        <w:rPr>
          <w:rFonts w:cs="Times New Roman"/>
          <w:color w:val="000000" w:themeColor="text1"/>
          <w:sz w:val="20"/>
          <w:lang w:eastAsia="zh-CN"/>
        </w:rPr>
        <w:t xml:space="preserve"> 300ms </w:t>
      </w:r>
      <w:r w:rsidRPr="00C13423">
        <w:rPr>
          <w:rFonts w:cs="Times New Roman"/>
          <w:color w:val="000000" w:themeColor="text1"/>
          <w:sz w:val="20"/>
          <w:lang w:eastAsia="zh-CN"/>
        </w:rPr>
        <w:t>判断。</w:t>
      </w:r>
    </w:p>
    <w:p w14:paraId="2DD9559D" w14:textId="77777777" w:rsidR="00AA559F" w:rsidRPr="00C13423" w:rsidRDefault="00000000">
      <w:pPr>
        <w:widowControl w:val="0"/>
        <w:spacing w:after="40" w:line="240" w:lineRule="auto"/>
        <w:rPr>
          <w:color w:val="000000" w:themeColor="text1"/>
          <w:lang w:eastAsia="zh-CN"/>
        </w:rPr>
      </w:pPr>
      <w:r w:rsidRPr="00C13423">
        <w:rPr>
          <w:rFonts w:cs="Times New Roman"/>
          <w:color w:val="000000" w:themeColor="text1"/>
          <w:sz w:val="20"/>
          <w:lang w:eastAsia="zh-CN"/>
        </w:rPr>
        <w:t xml:space="preserve">• </w:t>
      </w:r>
      <w:r w:rsidRPr="00C13423">
        <w:rPr>
          <w:rFonts w:cs="Times New Roman"/>
          <w:color w:val="000000" w:themeColor="text1"/>
          <w:sz w:val="20"/>
          <w:lang w:eastAsia="zh-CN"/>
        </w:rPr>
        <w:t>形成需求说明、概要设计、测试报告、使用说明和答辩材料。</w:t>
      </w:r>
    </w:p>
    <w:p w14:paraId="38FC2339" w14:textId="4F7F7E43" w:rsidR="00AA559F" w:rsidRPr="00C13423" w:rsidRDefault="00AA559F" w:rsidP="000A71E7">
      <w:pPr>
        <w:widowControl w:val="0"/>
        <w:spacing w:after="60"/>
        <w:rPr>
          <w:color w:val="000000" w:themeColor="text1"/>
          <w:lang w:eastAsia="zh-CN"/>
        </w:rPr>
      </w:pPr>
    </w:p>
    <w:sectPr w:rsidR="00AA559F" w:rsidRPr="00C13423" w:rsidSect="00034616">
      <w:headerReference w:type="default" r:id="rId9"/>
      <w:footerReference w:type="default" r:id="rId10"/>
      <w:pgSz w:w="11906" w:h="16838"/>
      <w:pgMar w:top="765" w:right="879" w:bottom="709" w:left="879" w:header="312"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9C21FA" w14:textId="77777777" w:rsidR="00A3682A" w:rsidRDefault="00A3682A">
      <w:pPr>
        <w:spacing w:line="240" w:lineRule="auto"/>
      </w:pPr>
      <w:r>
        <w:separator/>
      </w:r>
    </w:p>
  </w:endnote>
  <w:endnote w:type="continuationSeparator" w:id="0">
    <w:p w14:paraId="4A287110" w14:textId="77777777" w:rsidR="00A3682A" w:rsidRDefault="00A36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楷体">
    <w:altName w:val="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7E7D8" w14:textId="77777777" w:rsidR="00AA559F" w:rsidRDefault="00000000">
    <w:pPr>
      <w:pStyle w:val="a7"/>
      <w:widowControl w:val="0"/>
      <w:jc w:val="center"/>
    </w:pPr>
    <w:r>
      <w:rPr>
        <w:rFonts w:cs="Times New Roman"/>
        <w:color w:val="6E6E6E"/>
        <w:sz w:val="18"/>
      </w:rPr>
      <w:t>项目选题与计划报告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FBDB9C" w14:textId="77777777" w:rsidR="00A3682A" w:rsidRDefault="00A3682A">
      <w:pPr>
        <w:spacing w:line="240" w:lineRule="auto"/>
      </w:pPr>
      <w:r>
        <w:separator/>
      </w:r>
    </w:p>
  </w:footnote>
  <w:footnote w:type="continuationSeparator" w:id="0">
    <w:p w14:paraId="3008649B" w14:textId="77777777" w:rsidR="00A3682A" w:rsidRDefault="00A368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479E38" w14:textId="58562B3A" w:rsidR="00AA559F" w:rsidRDefault="00AA559F">
    <w:pPr>
      <w:pStyle w:val="a5"/>
      <w:widowControl w:val="0"/>
      <w:jc w:val="center"/>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222793">
    <w:abstractNumId w:val="8"/>
  </w:num>
  <w:num w:numId="2" w16cid:durableId="618725822">
    <w:abstractNumId w:val="6"/>
  </w:num>
  <w:num w:numId="3" w16cid:durableId="981469497">
    <w:abstractNumId w:val="5"/>
  </w:num>
  <w:num w:numId="4" w16cid:durableId="364982008">
    <w:abstractNumId w:val="4"/>
  </w:num>
  <w:num w:numId="5" w16cid:durableId="486091705">
    <w:abstractNumId w:val="7"/>
  </w:num>
  <w:num w:numId="6" w16cid:durableId="2140874045">
    <w:abstractNumId w:val="3"/>
  </w:num>
  <w:num w:numId="7" w16cid:durableId="338779872">
    <w:abstractNumId w:val="2"/>
  </w:num>
  <w:num w:numId="8" w16cid:durableId="2068644006">
    <w:abstractNumId w:val="1"/>
  </w:num>
  <w:num w:numId="9" w16cid:durableId="17756621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F6"/>
    <w:rsid w:val="00034616"/>
    <w:rsid w:val="0006063C"/>
    <w:rsid w:val="000A71E7"/>
    <w:rsid w:val="0015074B"/>
    <w:rsid w:val="00184594"/>
    <w:rsid w:val="0029639D"/>
    <w:rsid w:val="00326F90"/>
    <w:rsid w:val="00410999"/>
    <w:rsid w:val="004D0462"/>
    <w:rsid w:val="00A3682A"/>
    <w:rsid w:val="00AA1D8D"/>
    <w:rsid w:val="00AA559F"/>
    <w:rsid w:val="00B47730"/>
    <w:rsid w:val="00BF6744"/>
    <w:rsid w:val="00C13423"/>
    <w:rsid w:val="00CB0664"/>
    <w:rsid w:val="00E405D9"/>
    <w:rsid w:val="00F24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62260"/>
  <w14:defaultImageDpi w14:val="300"/>
  <w15:docId w15:val="{C34381C0-22FA-9346-A5AB-1AED1C50F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52" w:lineRule="auto"/>
    </w:pPr>
    <w:rPr>
      <w:rFonts w:ascii="Times New Roman" w:eastAsia="楷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LiZhexuan</cp:lastModifiedBy>
  <cp:revision>7</cp:revision>
  <dcterms:created xsi:type="dcterms:W3CDTF">2026-07-06T12:43:00Z</dcterms:created>
  <dcterms:modified xsi:type="dcterms:W3CDTF">2026-07-07T03:55:00Z</dcterms:modified>
  <cp:category/>
</cp:coreProperties>
</file>