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28F9C" w14:textId="77777777" w:rsidR="00415F0F" w:rsidRPr="004A4B81" w:rsidRDefault="007D4410" w:rsidP="00415F0F">
      <w:pPr>
        <w:spacing w:line="480" w:lineRule="exact"/>
        <w:jc w:val="center"/>
        <w:rPr>
          <w:rFonts w:ascii="方正小标宋简体" w:eastAsia="方正小标宋简体"/>
          <w:sz w:val="36"/>
          <w:szCs w:val="28"/>
        </w:rPr>
      </w:pPr>
      <w:r>
        <w:rPr>
          <w:rFonts w:ascii="微软雅黑" w:eastAsia="微软雅黑" w:hAnsi="微软雅黑" w:cs="微软雅黑" w:hint="eastAsia"/>
          <w:sz w:val="36"/>
          <w:szCs w:val="28"/>
        </w:rPr>
        <w:t>关于进行华中科技大学电气与电子工程学院首届“盛隆电气杯”创客竞赛答辩的通知</w:t>
      </w:r>
    </w:p>
    <w:p w14:paraId="22FC0DF8" w14:textId="77777777" w:rsidR="00415F0F" w:rsidRDefault="00415F0F" w:rsidP="00415F0F">
      <w:pPr>
        <w:spacing w:before="240"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56F4E">
        <w:rPr>
          <w:rFonts w:ascii="微软雅黑" w:eastAsia="微软雅黑" w:hAnsi="微软雅黑" w:cs="微软雅黑" w:hint="eastAsia"/>
          <w:sz w:val="28"/>
          <w:szCs w:val="28"/>
        </w:rPr>
        <w:t>根据学院首届</w:t>
      </w:r>
      <w:r w:rsidRPr="00756F4E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“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盛隆电气杯</w:t>
      </w:r>
      <w:r w:rsidRPr="00756F4E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创客竞赛整体安排</w:t>
      </w:r>
      <w:r w:rsidRPr="00756F4E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进一步推进创客竞赛各项工作</w:t>
      </w:r>
      <w:r w:rsidRPr="00756F4E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学院定于</w:t>
      </w:r>
      <w:r w:rsidR="00D031BD">
        <w:rPr>
          <w:rFonts w:ascii="仿宋_GB2312" w:eastAsia="仿宋_GB2312"/>
          <w:sz w:val="28"/>
          <w:szCs w:val="28"/>
        </w:rPr>
        <w:t>9</w:t>
      </w:r>
      <w:r w:rsidR="00D031BD">
        <w:rPr>
          <w:rFonts w:ascii="微软雅黑" w:eastAsia="微软雅黑" w:hAnsi="微软雅黑" w:cs="微软雅黑" w:hint="eastAsia"/>
          <w:sz w:val="28"/>
          <w:szCs w:val="28"/>
        </w:rPr>
        <w:t>月16日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和</w:t>
      </w:r>
      <w:r w:rsidR="00D031BD">
        <w:rPr>
          <w:rFonts w:ascii="仿宋_GB2312" w:eastAsia="仿宋_GB2312"/>
          <w:sz w:val="28"/>
          <w:szCs w:val="28"/>
        </w:rPr>
        <w:t>17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日对报名参加创客竞赛的团队进行集中统一答辩</w:t>
      </w:r>
      <w:r w:rsidR="00D031BD">
        <w:rPr>
          <w:rFonts w:ascii="微软雅黑" w:eastAsia="微软雅黑" w:hAnsi="微软雅黑" w:cs="微软雅黑" w:hint="eastAsia"/>
          <w:sz w:val="28"/>
          <w:szCs w:val="28"/>
        </w:rPr>
        <w:t>和测评</w:t>
      </w:r>
      <w:r w:rsidRPr="00756F4E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756F4E">
        <w:rPr>
          <w:rFonts w:ascii="微软雅黑" w:eastAsia="微软雅黑" w:hAnsi="微软雅黑" w:cs="微软雅黑" w:hint="eastAsia"/>
          <w:sz w:val="28"/>
          <w:szCs w:val="28"/>
        </w:rPr>
        <w:t>具体事宜通知如下</w:t>
      </w:r>
      <w:r w:rsidRPr="00756F4E">
        <w:rPr>
          <w:rFonts w:ascii="仿宋_GB2312" w:eastAsia="仿宋_GB2312" w:hint="eastAsia"/>
          <w:sz w:val="28"/>
          <w:szCs w:val="28"/>
        </w:rPr>
        <w:t>：</w:t>
      </w:r>
    </w:p>
    <w:p w14:paraId="3AB0A2B6" w14:textId="77777777" w:rsidR="00367CEA" w:rsidRDefault="00367CEA" w:rsidP="00367CEA">
      <w:pPr>
        <w:pStyle w:val="1"/>
        <w:numPr>
          <w:ilvl w:val="0"/>
          <w:numId w:val="3"/>
        </w:numPr>
        <w:ind w:firstLineChars="0"/>
      </w:pPr>
      <w:r w:rsidRPr="00756F4E">
        <w:rPr>
          <w:rFonts w:hint="eastAsia"/>
        </w:rPr>
        <w:t>答辩对象</w:t>
      </w:r>
    </w:p>
    <w:p w14:paraId="255EE743" w14:textId="77777777" w:rsidR="00367CEA" w:rsidRPr="00415F0F" w:rsidRDefault="00D031BD" w:rsidP="00367CEA">
      <w:pPr>
        <w:pStyle w:val="1"/>
        <w:ind w:left="560" w:firstLineChars="0" w:firstLine="0"/>
      </w:pPr>
      <w:r>
        <w:rPr>
          <w:rFonts w:ascii="微软雅黑" w:eastAsia="微软雅黑" w:hAnsi="微软雅黑" w:cs="微软雅黑" w:hint="eastAsia"/>
          <w:szCs w:val="28"/>
        </w:rPr>
        <w:t>提交报告</w:t>
      </w:r>
      <w:r w:rsidR="00367CEA" w:rsidRPr="00756F4E">
        <w:rPr>
          <w:rFonts w:ascii="微软雅黑" w:eastAsia="微软雅黑" w:hAnsi="微软雅黑" w:cs="微软雅黑" w:hint="eastAsia"/>
          <w:szCs w:val="28"/>
        </w:rPr>
        <w:t>的</w:t>
      </w:r>
      <w:r>
        <w:rPr>
          <w:rFonts w:ascii="仿宋_GB2312" w:eastAsia="仿宋_GB2312"/>
          <w:szCs w:val="28"/>
        </w:rPr>
        <w:t>114</w:t>
      </w:r>
      <w:r w:rsidR="00367CEA" w:rsidRPr="00756F4E">
        <w:rPr>
          <w:rFonts w:ascii="微软雅黑" w:eastAsia="微软雅黑" w:hAnsi="微软雅黑" w:cs="微软雅黑" w:hint="eastAsia"/>
          <w:szCs w:val="28"/>
        </w:rPr>
        <w:t>支团队</w:t>
      </w:r>
      <w:r w:rsidR="00367CEA" w:rsidRPr="00756F4E">
        <w:rPr>
          <w:rFonts w:ascii="Malgun Gothic Semilight" w:eastAsia="Malgun Gothic Semilight" w:hAnsi="Malgun Gothic Semilight" w:cs="Malgun Gothic Semilight" w:hint="eastAsia"/>
          <w:szCs w:val="28"/>
        </w:rPr>
        <w:t>（</w:t>
      </w:r>
      <w:r>
        <w:rPr>
          <w:rFonts w:ascii="微软雅黑" w:eastAsia="微软雅黑" w:hAnsi="微软雅黑" w:cs="微软雅黑" w:hint="eastAsia"/>
          <w:szCs w:val="28"/>
        </w:rPr>
        <w:t>团队编号与具体信息具体见答辩分组排序表</w:t>
      </w:r>
      <w:r w:rsidR="00367CEA" w:rsidRPr="00756F4E">
        <w:rPr>
          <w:rFonts w:ascii="微软雅黑" w:eastAsia="微软雅黑" w:hAnsi="微软雅黑" w:cs="微软雅黑" w:hint="eastAsia"/>
          <w:szCs w:val="28"/>
        </w:rPr>
        <w:t>表</w:t>
      </w:r>
      <w:r w:rsidR="00367CEA" w:rsidRPr="00756F4E">
        <w:rPr>
          <w:rFonts w:ascii="Malgun Gothic Semilight" w:eastAsia="Malgun Gothic Semilight" w:hAnsi="Malgun Gothic Semilight" w:cs="Malgun Gothic Semilight" w:hint="eastAsia"/>
          <w:szCs w:val="28"/>
        </w:rPr>
        <w:t>）</w:t>
      </w:r>
    </w:p>
    <w:p w14:paraId="44DACDE8" w14:textId="77777777" w:rsidR="00367CEA" w:rsidRPr="00756F4E" w:rsidRDefault="00367CEA" w:rsidP="009B17CC">
      <w:pPr>
        <w:pStyle w:val="1"/>
        <w:numPr>
          <w:ilvl w:val="0"/>
          <w:numId w:val="3"/>
        </w:numPr>
        <w:ind w:firstLineChars="0"/>
      </w:pPr>
      <w:r w:rsidRPr="00756F4E">
        <w:rPr>
          <w:rFonts w:hint="eastAsia"/>
        </w:rPr>
        <w:t>答辩安排</w:t>
      </w:r>
    </w:p>
    <w:tbl>
      <w:tblPr>
        <w:tblW w:w="9059" w:type="dxa"/>
        <w:tblLook w:val="04A0" w:firstRow="1" w:lastRow="0" w:firstColumn="1" w:lastColumn="0" w:noHBand="0" w:noVBand="1"/>
      </w:tblPr>
      <w:tblGrid>
        <w:gridCol w:w="1297"/>
        <w:gridCol w:w="936"/>
        <w:gridCol w:w="1715"/>
        <w:gridCol w:w="1730"/>
        <w:gridCol w:w="1702"/>
        <w:gridCol w:w="1679"/>
      </w:tblGrid>
      <w:tr w:rsidR="007D4410" w:rsidRPr="007D4410" w14:paraId="5327E40D" w14:textId="77777777" w:rsidTr="007D4410">
        <w:trPr>
          <w:trHeight w:val="624"/>
        </w:trPr>
        <w:tc>
          <w:tcPr>
            <w:tcW w:w="22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0B96" w14:textId="77777777" w:rsidR="007D4410" w:rsidRPr="007D4410" w:rsidRDefault="007D4410" w:rsidP="007D4410">
            <w:pPr>
              <w:widowControl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4"/>
                <w:szCs w:val="24"/>
                <w:lang w:val="en-GB"/>
              </w:rPr>
              <w:t>时间</w:t>
            </w:r>
          </w:p>
        </w:tc>
        <w:tc>
          <w:tcPr>
            <w:tcW w:w="6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25DA" w14:textId="77777777" w:rsidR="007D4410" w:rsidRPr="007D4410" w:rsidRDefault="007D4410" w:rsidP="007D4410">
            <w:pPr>
              <w:widowControl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4"/>
                <w:szCs w:val="24"/>
                <w:lang w:val="en-GB"/>
              </w:rPr>
              <w:t>场次 分组 地点 评委</w:t>
            </w:r>
          </w:p>
        </w:tc>
      </w:tr>
      <w:tr w:rsidR="007D4410" w:rsidRPr="007D4410" w14:paraId="4C0BE11D" w14:textId="77777777" w:rsidTr="007D4410">
        <w:trPr>
          <w:trHeight w:val="624"/>
        </w:trPr>
        <w:tc>
          <w:tcPr>
            <w:tcW w:w="22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A7FB" w14:textId="77777777" w:rsidR="007D4410" w:rsidRPr="007D4410" w:rsidRDefault="007D4410" w:rsidP="007D4410">
            <w:pPr>
              <w:widowControl/>
              <w:jc w:val="left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6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192D" w14:textId="77777777" w:rsidR="007D4410" w:rsidRPr="007D4410" w:rsidRDefault="007D4410" w:rsidP="007D4410">
            <w:pPr>
              <w:widowControl/>
              <w:jc w:val="left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3807FCCB" w14:textId="77777777" w:rsidTr="007D4410">
        <w:trPr>
          <w:trHeight w:val="600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E27C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2017/9/16</w:t>
            </w: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br/>
              <w:t>周六</w:t>
            </w:r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9DCA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8:30-12:00</w:t>
            </w:r>
          </w:p>
        </w:tc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3A34" w14:textId="77777777" w:rsidR="007D4410" w:rsidRPr="007D4410" w:rsidRDefault="007D4410" w:rsidP="007D4410">
            <w:pPr>
              <w:widowControl/>
              <w:spacing w:line="12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第一次答辩，一组，答辩地点西二楼302，测试地点西二楼302，评委：尹仕   饶波</w:t>
            </w: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C558" w14:textId="77777777" w:rsidR="007D4410" w:rsidRPr="007D4410" w:rsidRDefault="007D4410" w:rsidP="007D4410">
            <w:pPr>
              <w:widowControl/>
              <w:spacing w:line="12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第一次答辩，二组，答辩地点西二楼307，测试地点西二楼309，评委：杨勇   胡玮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7C64" w14:textId="77777777" w:rsidR="007D4410" w:rsidRPr="007D4410" w:rsidRDefault="007D4410" w:rsidP="007D4410">
            <w:pPr>
              <w:widowControl/>
              <w:spacing w:line="12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第一次答辩，三组，答辩地点西二楼308，测试地点西二楼309，评委：李传   肖波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BD62" w14:textId="77777777" w:rsidR="007D4410" w:rsidRPr="007D4410" w:rsidRDefault="007D4410" w:rsidP="007D4410">
            <w:pPr>
              <w:widowControl/>
              <w:spacing w:line="12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第一次答辩，四组，答辩地点西二楼108，测试地点西二楼108，评委：王贞炎、徐慧平</w:t>
            </w:r>
          </w:p>
        </w:tc>
      </w:tr>
      <w:tr w:rsidR="007D4410" w:rsidRPr="007D4410" w14:paraId="4A1BF4A0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C752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6AE2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2EA0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97C0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82A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368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458985A4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6E73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E00D4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90B1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C1AD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3C88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2176D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6405DD83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C4A3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75C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62D0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B8C86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A4AE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834D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79E2D388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FE1CD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4EF1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14:30-18:00</w:t>
            </w: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2261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D13B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B727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0A2A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4374C5B3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064A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FE5B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DA8B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905C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1401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64A80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366449FD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3C84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98A8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0C84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1997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AD85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7DF1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549BF99A" w14:textId="77777777" w:rsidTr="007D4410">
        <w:trPr>
          <w:trHeight w:val="600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34AB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6215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B90EE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B102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7C8F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43D5" w14:textId="77777777" w:rsidR="007D4410" w:rsidRPr="007D4410" w:rsidRDefault="007D4410" w:rsidP="007D4410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6FE013CF" w14:textId="77777777" w:rsidTr="007D4410">
        <w:trPr>
          <w:trHeight w:val="600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5DC3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2017/7/17周日</w:t>
            </w:r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7F0F35C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 </w:t>
            </w:r>
          </w:p>
        </w:tc>
        <w:tc>
          <w:tcPr>
            <w:tcW w:w="6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CB17" w14:textId="77777777" w:rsidR="007D4410" w:rsidRPr="007D4410" w:rsidRDefault="007D4410" w:rsidP="007D4410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  <w:lang w:val="en-GB"/>
              </w:rPr>
            </w:pPr>
            <w:r w:rsidRPr="007D4410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  <w:lang w:val="en-GB"/>
              </w:rPr>
              <w:t>第二轮答辩，时间、地点、评委待定</w:t>
            </w:r>
          </w:p>
        </w:tc>
      </w:tr>
      <w:tr w:rsidR="007D4410" w:rsidRPr="007D4410" w14:paraId="3285D0EC" w14:textId="77777777" w:rsidTr="007D4410">
        <w:trPr>
          <w:trHeight w:val="624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DFF8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D2A1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6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6AC5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2C19176D" w14:textId="77777777" w:rsidTr="007D4410">
        <w:trPr>
          <w:trHeight w:val="624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C0E7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4F96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6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F606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2FBFCB4F" w14:textId="77777777" w:rsidTr="007D4410">
        <w:trPr>
          <w:trHeight w:val="624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82DE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D696D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6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27DB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  <w:tr w:rsidR="007D4410" w:rsidRPr="007D4410" w14:paraId="05FBBF3C" w14:textId="77777777" w:rsidTr="007D4410">
        <w:trPr>
          <w:trHeight w:val="624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6BDD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F925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  <w:tc>
          <w:tcPr>
            <w:tcW w:w="6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BDA9" w14:textId="77777777" w:rsidR="007D4410" w:rsidRPr="007D4410" w:rsidRDefault="007D4410" w:rsidP="007D4410">
            <w:pPr>
              <w:widowControl/>
              <w:jc w:val="left"/>
              <w:rPr>
                <w:rFonts w:ascii="华文宋体" w:eastAsia="华文宋体" w:hAnsi="华文宋体" w:cs="Calibri"/>
                <w:color w:val="000000"/>
                <w:kern w:val="0"/>
                <w:sz w:val="24"/>
                <w:szCs w:val="24"/>
                <w:lang w:val="en-GB"/>
              </w:rPr>
            </w:pPr>
          </w:p>
        </w:tc>
      </w:tr>
    </w:tbl>
    <w:p w14:paraId="25E4152C" w14:textId="77777777" w:rsidR="00367CEA" w:rsidRPr="00367CEA" w:rsidRDefault="00367CEA" w:rsidP="00415F0F">
      <w:pPr>
        <w:spacing w:before="240" w:line="480" w:lineRule="exact"/>
        <w:ind w:firstLineChars="200" w:firstLine="560"/>
        <w:rPr>
          <w:rFonts w:ascii="仿宋_GB2312" w:eastAsia="仿宋_GB2312"/>
          <w:sz w:val="28"/>
          <w:szCs w:val="28"/>
          <w:lang w:val="en-GB"/>
        </w:rPr>
      </w:pPr>
    </w:p>
    <w:p w14:paraId="3A0D118D" w14:textId="77777777" w:rsidR="00415F0F" w:rsidRDefault="008B0F8A" w:rsidP="00415F0F">
      <w:pPr>
        <w:pStyle w:val="1"/>
        <w:numPr>
          <w:ilvl w:val="0"/>
          <w:numId w:val="3"/>
        </w:numPr>
        <w:ind w:firstLineChars="0"/>
      </w:pPr>
      <w:r w:rsidRPr="00756F4E">
        <w:rPr>
          <w:rFonts w:hint="eastAsia"/>
        </w:rPr>
        <w:t>答辩要求</w:t>
      </w:r>
      <w:r w:rsidR="00756F4E" w:rsidRPr="00756F4E">
        <w:rPr>
          <w:rFonts w:hint="eastAsia"/>
        </w:rPr>
        <w:t>与注意事项</w:t>
      </w:r>
    </w:p>
    <w:p w14:paraId="22671C86" w14:textId="77777777" w:rsidR="00415F0F" w:rsidRPr="00415F0F" w:rsidRDefault="008B0F8A" w:rsidP="00415F0F">
      <w:pPr>
        <w:pStyle w:val="1"/>
        <w:numPr>
          <w:ilvl w:val="0"/>
          <w:numId w:val="5"/>
        </w:numPr>
        <w:ind w:firstLineChars="0"/>
      </w:pPr>
      <w:r w:rsidRPr="004A4B81">
        <w:rPr>
          <w:rFonts w:ascii="微软雅黑" w:eastAsia="微软雅黑" w:hAnsi="微软雅黑" w:cs="微软雅黑" w:hint="eastAsia"/>
          <w:szCs w:val="28"/>
        </w:rPr>
        <w:t>答辩以团队为单位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，</w:t>
      </w:r>
      <w:r w:rsidRPr="004A4B81">
        <w:rPr>
          <w:rFonts w:ascii="微软雅黑" w:eastAsia="微软雅黑" w:hAnsi="微软雅黑" w:cs="微软雅黑" w:hint="eastAsia"/>
          <w:szCs w:val="28"/>
        </w:rPr>
        <w:t>团队编号以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【</w:t>
      </w:r>
      <w:r w:rsidRPr="004A4B81">
        <w:rPr>
          <w:rFonts w:ascii="微软雅黑" w:eastAsia="微软雅黑" w:hAnsi="微软雅黑" w:cs="微软雅黑" w:hint="eastAsia"/>
          <w:szCs w:val="28"/>
        </w:rPr>
        <w:t>组号</w:t>
      </w:r>
      <w:r w:rsidRPr="004A4B81">
        <w:rPr>
          <w:rFonts w:ascii="仿宋_GB2312" w:eastAsia="仿宋_GB2312" w:hint="eastAsia"/>
          <w:szCs w:val="28"/>
        </w:rPr>
        <w:t>-</w:t>
      </w:r>
      <w:r w:rsidRPr="004A4B81">
        <w:rPr>
          <w:rFonts w:ascii="微软雅黑" w:eastAsia="微软雅黑" w:hAnsi="微软雅黑" w:cs="微软雅黑" w:hint="eastAsia"/>
          <w:szCs w:val="28"/>
        </w:rPr>
        <w:t>组内序号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】</w:t>
      </w:r>
      <w:r w:rsidRPr="004A4B81">
        <w:rPr>
          <w:rFonts w:ascii="微软雅黑" w:eastAsia="微软雅黑" w:hAnsi="微软雅黑" w:cs="微软雅黑" w:hint="eastAsia"/>
          <w:szCs w:val="28"/>
        </w:rPr>
        <w:t>形式命名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，</w:t>
      </w:r>
      <w:r w:rsidRPr="004A4B81">
        <w:rPr>
          <w:rFonts w:ascii="微软雅黑" w:eastAsia="微软雅黑" w:hAnsi="微软雅黑" w:cs="微软雅黑" w:hint="eastAsia"/>
          <w:szCs w:val="28"/>
        </w:rPr>
        <w:t>一组一号即</w:t>
      </w:r>
      <w:r w:rsidRPr="004A4B81">
        <w:rPr>
          <w:rFonts w:ascii="仿宋_GB2312" w:eastAsia="仿宋_GB2312" w:hint="eastAsia"/>
          <w:szCs w:val="28"/>
        </w:rPr>
        <w:t>1-1，</w:t>
      </w:r>
      <w:r w:rsidRPr="004A4B81">
        <w:rPr>
          <w:rFonts w:ascii="微软雅黑" w:eastAsia="微软雅黑" w:hAnsi="微软雅黑" w:cs="微软雅黑" w:hint="eastAsia"/>
          <w:szCs w:val="28"/>
        </w:rPr>
        <w:t>具体</w:t>
      </w:r>
      <w:r w:rsidR="00756F4E" w:rsidRPr="004A4B81">
        <w:rPr>
          <w:rFonts w:ascii="微软雅黑" w:eastAsia="微软雅黑" w:hAnsi="微软雅黑" w:cs="微软雅黑" w:hint="eastAsia"/>
          <w:szCs w:val="28"/>
        </w:rPr>
        <w:t>查看附件</w:t>
      </w:r>
      <w:r w:rsidR="00756F4E" w:rsidRPr="004A4B81">
        <w:rPr>
          <w:rFonts w:ascii="Malgun Gothic Semilight" w:eastAsia="Malgun Gothic Semilight" w:hAnsi="Malgun Gothic Semilight" w:cs="Malgun Gothic Semilight" w:hint="eastAsia"/>
          <w:szCs w:val="28"/>
        </w:rPr>
        <w:t>《</w:t>
      </w:r>
      <w:r w:rsidR="009B17CC" w:rsidRPr="004A4B81">
        <w:rPr>
          <w:rFonts w:ascii="微软雅黑" w:eastAsia="微软雅黑" w:hAnsi="微软雅黑" w:cs="微软雅黑" w:hint="eastAsia"/>
          <w:szCs w:val="28"/>
        </w:rPr>
        <w:t>华中科技大学电气与电子工程学院首届</w:t>
      </w:r>
      <w:r w:rsidR="009B17CC" w:rsidRPr="004A4B81">
        <w:rPr>
          <w:rFonts w:ascii="Malgun Gothic Semilight" w:eastAsia="Malgun Gothic Semilight" w:hAnsi="Malgun Gothic Semilight" w:cs="Malgun Gothic Semilight" w:hint="eastAsia"/>
          <w:szCs w:val="28"/>
        </w:rPr>
        <w:t>“</w:t>
      </w:r>
      <w:r w:rsidR="009B17CC" w:rsidRPr="004A4B81">
        <w:rPr>
          <w:rFonts w:ascii="微软雅黑" w:eastAsia="微软雅黑" w:hAnsi="微软雅黑" w:cs="微软雅黑" w:hint="eastAsia"/>
          <w:szCs w:val="28"/>
        </w:rPr>
        <w:t>盛隆电气杯</w:t>
      </w:r>
      <w:r w:rsidR="009B17CC" w:rsidRPr="004A4B81">
        <w:rPr>
          <w:rFonts w:ascii="Malgun Gothic Semilight" w:eastAsia="Malgun Gothic Semilight" w:hAnsi="Malgun Gothic Semilight" w:cs="Malgun Gothic Semilight" w:hint="eastAsia"/>
          <w:szCs w:val="28"/>
        </w:rPr>
        <w:t>”</w:t>
      </w:r>
      <w:r w:rsidR="009B17CC" w:rsidRPr="004A4B81">
        <w:rPr>
          <w:rFonts w:ascii="微软雅黑" w:eastAsia="微软雅黑" w:hAnsi="微软雅黑" w:cs="微软雅黑" w:hint="eastAsia"/>
          <w:szCs w:val="28"/>
        </w:rPr>
        <w:t>创客竞赛</w:t>
      </w:r>
      <w:r w:rsidR="009B17CC">
        <w:rPr>
          <w:rFonts w:ascii="微软雅黑" w:eastAsia="微软雅黑" w:hAnsi="微软雅黑" w:cs="微软雅黑" w:hint="eastAsia"/>
          <w:szCs w:val="28"/>
        </w:rPr>
        <w:t>答辩</w:t>
      </w:r>
      <w:r w:rsidR="00D031BD">
        <w:rPr>
          <w:rFonts w:ascii="微软雅黑" w:eastAsia="微软雅黑" w:hAnsi="微软雅黑" w:cs="微软雅黑" w:hint="eastAsia"/>
          <w:szCs w:val="28"/>
        </w:rPr>
        <w:t>答辩分组排序</w:t>
      </w:r>
      <w:r w:rsidR="009B17CC">
        <w:rPr>
          <w:rFonts w:ascii="微软雅黑" w:eastAsia="微软雅黑" w:hAnsi="微软雅黑" w:cs="微软雅黑" w:hint="eastAsia"/>
          <w:szCs w:val="28"/>
        </w:rPr>
        <w:t>表</w:t>
      </w:r>
      <w:r w:rsidR="00756F4E" w:rsidRPr="004A4B81">
        <w:rPr>
          <w:rFonts w:ascii="仿宋_GB2312" w:eastAsia="仿宋_GB2312" w:hint="eastAsia"/>
          <w:szCs w:val="28"/>
        </w:rPr>
        <w:t>》，</w:t>
      </w:r>
      <w:r w:rsidRPr="004A4B81">
        <w:rPr>
          <w:rFonts w:ascii="微软雅黑" w:eastAsia="微软雅黑" w:hAnsi="微软雅黑" w:cs="微软雅黑" w:hint="eastAsia"/>
          <w:szCs w:val="28"/>
        </w:rPr>
        <w:t>答辩团队需在规定时间到指定教室进行答辩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。</w:t>
      </w:r>
    </w:p>
    <w:p w14:paraId="68BE1366" w14:textId="77777777" w:rsidR="00415F0F" w:rsidRPr="00812E80" w:rsidRDefault="00756F4E" w:rsidP="00415F0F">
      <w:pPr>
        <w:pStyle w:val="1"/>
        <w:numPr>
          <w:ilvl w:val="0"/>
          <w:numId w:val="5"/>
        </w:numPr>
        <w:ind w:firstLineChars="0"/>
        <w:rPr>
          <w:color w:val="FF0000"/>
        </w:rPr>
      </w:pPr>
      <w:r w:rsidRPr="00415F0F">
        <w:rPr>
          <w:rFonts w:ascii="微软雅黑" w:eastAsia="微软雅黑" w:hAnsi="微软雅黑" w:cs="微软雅黑" w:hint="eastAsia"/>
          <w:szCs w:val="28"/>
        </w:rPr>
        <w:t>每支团队答辩时间严格控制在</w:t>
      </w:r>
      <w:r w:rsidR="00D031BD">
        <w:rPr>
          <w:rFonts w:ascii="仿宋_GB2312" w:eastAsia="仿宋_GB2312"/>
          <w:szCs w:val="28"/>
        </w:rPr>
        <w:t>15</w:t>
      </w:r>
      <w:r w:rsidRPr="00415F0F">
        <w:rPr>
          <w:rFonts w:ascii="仿宋_GB2312" w:eastAsia="仿宋_GB2312" w:hint="eastAsia"/>
          <w:szCs w:val="28"/>
        </w:rPr>
        <w:t>min</w:t>
      </w:r>
      <w:r w:rsidRPr="00415F0F">
        <w:rPr>
          <w:rFonts w:ascii="微软雅黑" w:eastAsia="微软雅黑" w:hAnsi="微软雅黑" w:cs="微软雅黑" w:hint="eastAsia"/>
          <w:szCs w:val="28"/>
        </w:rPr>
        <w:t>内</w:t>
      </w:r>
      <w:r w:rsidRPr="00415F0F">
        <w:rPr>
          <w:rFonts w:ascii="Malgun Gothic Semilight" w:eastAsia="Malgun Gothic Semilight" w:hAnsi="Malgun Gothic Semilight" w:cs="Malgun Gothic Semilight" w:hint="eastAsia"/>
          <w:szCs w:val="28"/>
        </w:rPr>
        <w:t>，</w:t>
      </w:r>
      <w:r w:rsidRPr="00415F0F">
        <w:rPr>
          <w:rFonts w:ascii="微软雅黑" w:eastAsia="微软雅黑" w:hAnsi="微软雅黑" w:cs="微软雅黑" w:hint="eastAsia"/>
          <w:szCs w:val="28"/>
        </w:rPr>
        <w:t>含团队陈述</w:t>
      </w:r>
      <w:r w:rsidR="00D031BD">
        <w:rPr>
          <w:rFonts w:ascii="仿宋_GB2312" w:eastAsia="仿宋_GB2312"/>
          <w:szCs w:val="28"/>
        </w:rPr>
        <w:t>5min</w:t>
      </w:r>
      <w:r w:rsidR="00384610">
        <w:rPr>
          <w:rFonts w:ascii="仿宋_GB2312" w:eastAsia="仿宋_GB2312" w:hint="eastAsia"/>
          <w:szCs w:val="28"/>
        </w:rPr>
        <w:t>，</w:t>
      </w:r>
      <w:r w:rsidR="00384610" w:rsidRPr="00384610">
        <w:rPr>
          <w:rFonts w:ascii="微软雅黑" w:eastAsia="微软雅黑" w:hAnsi="微软雅黑" w:cs="微软雅黑" w:hint="eastAsia"/>
          <w:szCs w:val="28"/>
        </w:rPr>
        <w:t>评委提问</w:t>
      </w:r>
      <w:r w:rsidR="00384610" w:rsidRPr="00384610">
        <w:rPr>
          <w:rFonts w:ascii="仿宋_GB2312" w:eastAsia="仿宋_GB2312" w:hint="eastAsia"/>
          <w:szCs w:val="28"/>
        </w:rPr>
        <w:t>5min</w:t>
      </w:r>
      <w:r w:rsidR="00384610">
        <w:rPr>
          <w:rFonts w:ascii="仿宋_GB2312" w:eastAsia="仿宋_GB2312" w:hint="eastAsia"/>
          <w:szCs w:val="28"/>
        </w:rPr>
        <w:t>，</w:t>
      </w:r>
      <w:r w:rsidR="00D031BD">
        <w:rPr>
          <w:rFonts w:ascii="微软雅黑" w:eastAsia="微软雅黑" w:hAnsi="微软雅黑" w:cs="微软雅黑" w:hint="eastAsia"/>
          <w:szCs w:val="28"/>
        </w:rPr>
        <w:t>测评演示</w:t>
      </w:r>
      <w:r w:rsidR="00384610" w:rsidRPr="00384610">
        <w:rPr>
          <w:rFonts w:ascii="仿宋_GB2312" w:eastAsia="仿宋_GB2312" w:hint="eastAsia"/>
          <w:szCs w:val="28"/>
        </w:rPr>
        <w:t>5</w:t>
      </w:r>
      <w:r w:rsidRPr="00415F0F">
        <w:rPr>
          <w:rFonts w:ascii="仿宋_GB2312" w:eastAsia="仿宋_GB2312" w:hint="eastAsia"/>
          <w:szCs w:val="28"/>
        </w:rPr>
        <w:t>min；</w:t>
      </w:r>
      <w:r w:rsidRPr="00415F0F">
        <w:rPr>
          <w:rFonts w:ascii="微软雅黑" w:eastAsia="微软雅黑" w:hAnsi="微软雅黑" w:cs="微软雅黑" w:hint="eastAsia"/>
          <w:szCs w:val="28"/>
        </w:rPr>
        <w:t>团队陈述内容需</w:t>
      </w:r>
      <w:r w:rsidRPr="00384610">
        <w:rPr>
          <w:rFonts w:ascii="微软雅黑" w:eastAsia="微软雅黑" w:hAnsi="微软雅黑" w:cs="微软雅黑" w:hint="eastAsia"/>
          <w:szCs w:val="28"/>
        </w:rPr>
        <w:t>包含</w:t>
      </w:r>
      <w:r w:rsidRPr="00415F0F">
        <w:rPr>
          <w:rFonts w:ascii="微软雅黑" w:eastAsia="微软雅黑" w:hAnsi="微软雅黑" w:cs="微软雅黑" w:hint="eastAsia"/>
          <w:szCs w:val="28"/>
        </w:rPr>
        <w:t>不限于</w:t>
      </w:r>
      <w:r w:rsidR="006B6668">
        <w:rPr>
          <w:rFonts w:ascii="Malgun Gothic Semilight" w:eastAsia="Malgun Gothic Semilight" w:hAnsi="Malgun Gothic Semilight" w:cs="Malgun Gothic Semilight" w:hint="eastAsia"/>
          <w:szCs w:val="28"/>
        </w:rPr>
        <w:t>：</w:t>
      </w:r>
      <w:r w:rsidRPr="00812E80">
        <w:rPr>
          <w:rFonts w:ascii="微软雅黑" w:eastAsia="微软雅黑" w:hAnsi="微软雅黑" w:cs="微软雅黑" w:hint="eastAsia"/>
          <w:color w:val="FF0000"/>
          <w:szCs w:val="28"/>
        </w:rPr>
        <w:t>队名</w:t>
      </w:r>
      <w:r w:rsidR="006B6668"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、</w:t>
      </w:r>
      <w:r w:rsidR="00D031BD" w:rsidRPr="00812E80">
        <w:rPr>
          <w:rFonts w:ascii="微软雅黑" w:eastAsia="微软雅黑" w:hAnsi="微软雅黑" w:cs="微软雅黑" w:hint="eastAsia"/>
          <w:color w:val="FF0000"/>
          <w:szCs w:val="28"/>
        </w:rPr>
        <w:t>成员姓名、班级、</w:t>
      </w:r>
      <w:r w:rsidRPr="00315BBB">
        <w:rPr>
          <w:rFonts w:ascii="微软雅黑" w:eastAsia="微软雅黑" w:hAnsi="微软雅黑" w:cs="微软雅黑" w:hint="eastAsia"/>
          <w:color w:val="1F4E79" w:themeColor="accent1" w:themeShade="80"/>
          <w:szCs w:val="28"/>
        </w:rPr>
        <w:t>目的意义</w:t>
      </w:r>
      <w:r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（</w:t>
      </w:r>
      <w:r w:rsidRPr="00812E80">
        <w:rPr>
          <w:rFonts w:ascii="微软雅黑" w:eastAsia="微软雅黑" w:hAnsi="微软雅黑" w:cs="微软雅黑" w:hint="eastAsia"/>
          <w:color w:val="FF0000"/>
          <w:szCs w:val="28"/>
        </w:rPr>
        <w:t>即为什么做</w:t>
      </w:r>
      <w:r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），</w:t>
      </w:r>
      <w:r w:rsidRPr="00315BBB">
        <w:rPr>
          <w:rFonts w:ascii="微软雅黑" w:eastAsia="微软雅黑" w:hAnsi="微软雅黑" w:cs="微软雅黑" w:hint="eastAsia"/>
          <w:color w:val="1F4E79" w:themeColor="accent1" w:themeShade="80"/>
          <w:szCs w:val="28"/>
        </w:rPr>
        <w:t>技术路线</w:t>
      </w:r>
      <w:r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（</w:t>
      </w:r>
      <w:r w:rsidRPr="00812E80">
        <w:rPr>
          <w:rFonts w:ascii="微软雅黑" w:eastAsia="微软雅黑" w:hAnsi="微软雅黑" w:cs="微软雅黑" w:hint="eastAsia"/>
          <w:color w:val="FF0000"/>
          <w:szCs w:val="28"/>
        </w:rPr>
        <w:t>即怎么实现</w:t>
      </w:r>
      <w:r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）</w:t>
      </w:r>
      <w:r w:rsidR="006B6668"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、</w:t>
      </w:r>
      <w:r w:rsidR="006B6668" w:rsidRPr="00315BBB">
        <w:rPr>
          <w:rFonts w:ascii="微软雅黑" w:eastAsia="微软雅黑" w:hAnsi="微软雅黑" w:cs="微软雅黑" w:hint="eastAsia"/>
          <w:color w:val="1F4E79" w:themeColor="accent1" w:themeShade="80"/>
          <w:szCs w:val="28"/>
        </w:rPr>
        <w:t>完成情况</w:t>
      </w:r>
      <w:bookmarkStart w:id="0" w:name="_GoBack"/>
      <w:r w:rsidR="006B6668" w:rsidRPr="00812E80">
        <w:rPr>
          <w:rFonts w:ascii="微软雅黑" w:eastAsia="微软雅黑" w:hAnsi="微软雅黑" w:cs="微软雅黑" w:hint="eastAsia"/>
          <w:color w:val="FF0000"/>
          <w:szCs w:val="28"/>
        </w:rPr>
        <w:t>及</w:t>
      </w:r>
      <w:r w:rsidR="006B6668" w:rsidRPr="00315BBB">
        <w:rPr>
          <w:rFonts w:ascii="微软雅黑" w:eastAsia="微软雅黑" w:hAnsi="微软雅黑" w:cs="微软雅黑" w:hint="eastAsia"/>
          <w:color w:val="1F4E79" w:themeColor="accent1" w:themeShade="80"/>
          <w:szCs w:val="28"/>
        </w:rPr>
        <w:t>改进建议</w:t>
      </w:r>
      <w:r w:rsidR="006B6668" w:rsidRPr="00812E80">
        <w:rPr>
          <w:rFonts w:ascii="微软雅黑" w:eastAsia="微软雅黑" w:hAnsi="微软雅黑" w:cs="微软雅黑" w:hint="eastAsia"/>
          <w:color w:val="FF0000"/>
          <w:szCs w:val="28"/>
        </w:rPr>
        <w:t>等</w:t>
      </w:r>
      <w:r w:rsidRPr="00812E80">
        <w:rPr>
          <w:rFonts w:ascii="微软雅黑" w:eastAsia="微软雅黑" w:hAnsi="微软雅黑" w:cs="微软雅黑" w:hint="eastAsia"/>
          <w:color w:val="FF0000"/>
          <w:szCs w:val="28"/>
        </w:rPr>
        <w:t>内容</w:t>
      </w:r>
      <w:r w:rsidRPr="00812E80">
        <w:rPr>
          <w:rFonts w:ascii="Malgun Gothic Semilight" w:eastAsia="Malgun Gothic Semilight" w:hAnsi="Malgun Gothic Semilight" w:cs="Malgun Gothic Semilight" w:hint="eastAsia"/>
          <w:color w:val="FF0000"/>
          <w:szCs w:val="28"/>
        </w:rPr>
        <w:t>。</w:t>
      </w:r>
      <w:bookmarkEnd w:id="0"/>
    </w:p>
    <w:p w14:paraId="5EFB1E46" w14:textId="77777777" w:rsidR="00415F0F" w:rsidRDefault="009B17CC" w:rsidP="009B17CC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Cs w:val="28"/>
        </w:rPr>
      </w:pPr>
      <w:r w:rsidRPr="009B17CC">
        <w:rPr>
          <w:rFonts w:ascii="微软雅黑" w:eastAsia="微软雅黑" w:hAnsi="微软雅黑" w:cs="微软雅黑" w:hint="eastAsia"/>
          <w:szCs w:val="28"/>
        </w:rPr>
        <w:t>根据竞赛规则，每个答辩组将有</w:t>
      </w:r>
      <w:r w:rsidRPr="009B17CC">
        <w:rPr>
          <w:rFonts w:ascii="微软雅黑" w:eastAsia="微软雅黑" w:hAnsi="微软雅黑" w:cs="微软雅黑"/>
          <w:szCs w:val="28"/>
        </w:rPr>
        <w:t>2-3支队伍晋级参与周日</w:t>
      </w:r>
      <w:r>
        <w:rPr>
          <w:rFonts w:ascii="微软雅黑" w:eastAsia="微软雅黑" w:hAnsi="微软雅黑" w:cs="微软雅黑" w:hint="eastAsia"/>
          <w:szCs w:val="28"/>
        </w:rPr>
        <w:t>（9月17日）</w:t>
      </w:r>
      <w:r w:rsidRPr="009B17CC">
        <w:rPr>
          <w:rFonts w:ascii="微软雅黑" w:eastAsia="微软雅黑" w:hAnsi="微软雅黑" w:cs="微软雅黑"/>
          <w:szCs w:val="28"/>
        </w:rPr>
        <w:t>的二轮答辩（具体时间地点另行通知），每组还会直接评选出1-2个三等奖；此外，在每组剩下的队伍中，会产生单项奖2-3</w:t>
      </w:r>
      <w:r>
        <w:rPr>
          <w:rFonts w:ascii="微软雅黑" w:eastAsia="微软雅黑" w:hAnsi="微软雅黑" w:cs="微软雅黑"/>
          <w:szCs w:val="28"/>
        </w:rPr>
        <w:t>个。下周周末将会进行颁奖典礼（具体时间另行通知）</w:t>
      </w:r>
      <w:r>
        <w:rPr>
          <w:rFonts w:ascii="微软雅黑" w:eastAsia="微软雅黑" w:hAnsi="微软雅黑" w:cs="微软雅黑" w:hint="eastAsia"/>
          <w:szCs w:val="28"/>
        </w:rPr>
        <w:t>。</w:t>
      </w:r>
    </w:p>
    <w:p w14:paraId="62C544AF" w14:textId="77777777" w:rsidR="009B17CC" w:rsidRDefault="009B17CC" w:rsidP="009B17CC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Cs w:val="28"/>
        </w:rPr>
      </w:pPr>
      <w:r w:rsidRPr="009B17CC">
        <w:rPr>
          <w:rFonts w:ascii="微软雅黑" w:eastAsia="微软雅黑" w:hAnsi="微软雅黑" w:cs="微软雅黑" w:hint="eastAsia"/>
          <w:szCs w:val="28"/>
        </w:rPr>
        <w:t>每支队伍需要提前半个小时到场，候场地点为答辩地点。在上一支队伍进行答辩、测试时，下一支队伍要进行准备。如有特殊情况不能按时参加答辩的，需要向每组对应的老师说明情况，调整答辩顺序</w:t>
      </w:r>
      <w:r>
        <w:rPr>
          <w:rFonts w:ascii="微软雅黑" w:eastAsia="微软雅黑" w:hAnsi="微软雅黑" w:cs="微软雅黑" w:hint="eastAsia"/>
          <w:szCs w:val="28"/>
        </w:rPr>
        <w:t>，并更改相应的报告编号</w:t>
      </w:r>
      <w:r w:rsidRPr="009B17CC">
        <w:rPr>
          <w:rFonts w:ascii="微软雅黑" w:eastAsia="微软雅黑" w:hAnsi="微软雅黑" w:cs="微软雅黑" w:hint="eastAsia"/>
          <w:szCs w:val="28"/>
        </w:rPr>
        <w:t>。</w:t>
      </w:r>
      <w:r w:rsidR="00384610">
        <w:rPr>
          <w:rFonts w:ascii="微软雅黑" w:eastAsia="微软雅黑" w:hAnsi="微软雅黑" w:cs="微软雅黑" w:hint="eastAsia"/>
          <w:szCs w:val="28"/>
        </w:rPr>
        <w:t>更改结果</w:t>
      </w:r>
      <w:r>
        <w:rPr>
          <w:rFonts w:ascii="微软雅黑" w:eastAsia="微软雅黑" w:hAnsi="微软雅黑" w:cs="微软雅黑" w:hint="eastAsia"/>
          <w:szCs w:val="28"/>
        </w:rPr>
        <w:t>及时公布。</w:t>
      </w:r>
    </w:p>
    <w:p w14:paraId="44E8E4EF" w14:textId="77777777" w:rsidR="009B17CC" w:rsidRPr="009B17CC" w:rsidRDefault="009B17CC" w:rsidP="009B17CC"/>
    <w:p w14:paraId="35A38C3A" w14:textId="77777777" w:rsidR="009B17CC" w:rsidRPr="009B17CC" w:rsidRDefault="009B17CC" w:rsidP="009B17CC"/>
    <w:p w14:paraId="5E475A05" w14:textId="77777777" w:rsidR="00415F0F" w:rsidRDefault="00756F4E" w:rsidP="00415F0F">
      <w:pPr>
        <w:pStyle w:val="1"/>
        <w:ind w:left="6440" w:firstLineChars="0" w:firstLine="0"/>
        <w:rPr>
          <w:rFonts w:ascii="微软雅黑" w:eastAsia="微软雅黑" w:hAnsi="微软雅黑" w:cs="微软雅黑"/>
          <w:b/>
          <w:szCs w:val="28"/>
        </w:rPr>
      </w:pPr>
      <w:r w:rsidRPr="00415F0F">
        <w:rPr>
          <w:rFonts w:ascii="微软雅黑" w:eastAsia="微软雅黑" w:hAnsi="微软雅黑" w:cs="微软雅黑" w:hint="eastAsia"/>
          <w:b/>
          <w:szCs w:val="28"/>
        </w:rPr>
        <w:t>华中科技大学</w:t>
      </w:r>
    </w:p>
    <w:p w14:paraId="7255608F" w14:textId="77777777" w:rsidR="00415F0F" w:rsidRDefault="00415F0F" w:rsidP="00415F0F">
      <w:pPr>
        <w:pStyle w:val="1"/>
        <w:ind w:left="5460" w:firstLineChars="0" w:firstLine="0"/>
        <w:rPr>
          <w:rFonts w:ascii="微软雅黑" w:eastAsia="微软雅黑" w:hAnsi="微软雅黑" w:cs="微软雅黑"/>
          <w:b/>
          <w:szCs w:val="28"/>
        </w:rPr>
      </w:pPr>
      <w:r>
        <w:rPr>
          <w:rFonts w:ascii="微软雅黑" w:eastAsia="微软雅黑" w:hAnsi="微软雅黑" w:cs="微软雅黑" w:hint="eastAsia"/>
          <w:b/>
          <w:szCs w:val="28"/>
        </w:rPr>
        <w:t xml:space="preserve"> </w:t>
      </w:r>
      <w:r w:rsidR="00756F4E" w:rsidRPr="00415F0F">
        <w:rPr>
          <w:rFonts w:ascii="微软雅黑" w:eastAsia="微软雅黑" w:hAnsi="微软雅黑" w:cs="微软雅黑" w:hint="eastAsia"/>
          <w:b/>
          <w:szCs w:val="28"/>
        </w:rPr>
        <w:t>电气与电子工程学院</w:t>
      </w:r>
      <w:r>
        <w:rPr>
          <w:rFonts w:ascii="微软雅黑" w:eastAsia="微软雅黑" w:hAnsi="微软雅黑" w:cs="微软雅黑" w:hint="eastAsia"/>
          <w:b/>
          <w:szCs w:val="28"/>
        </w:rPr>
        <w:t xml:space="preserve"> </w:t>
      </w:r>
    </w:p>
    <w:p w14:paraId="5066399F" w14:textId="77777777" w:rsidR="00415F0F" w:rsidRDefault="00415F0F" w:rsidP="00415F0F">
      <w:pPr>
        <w:pStyle w:val="1"/>
        <w:ind w:left="5460" w:firstLineChars="0" w:firstLine="0"/>
        <w:rPr>
          <w:rFonts w:ascii="微软雅黑" w:eastAsia="微软雅黑" w:hAnsi="微软雅黑" w:cs="微软雅黑"/>
          <w:b/>
          <w:szCs w:val="28"/>
        </w:rPr>
      </w:pPr>
      <w:r>
        <w:rPr>
          <w:rFonts w:ascii="微软雅黑" w:eastAsia="微软雅黑" w:hAnsi="微软雅黑" w:cs="微软雅黑"/>
          <w:b/>
          <w:szCs w:val="28"/>
        </w:rPr>
        <w:t xml:space="preserve">    </w:t>
      </w:r>
      <w:r w:rsidR="00756F4E" w:rsidRPr="004A4B81">
        <w:rPr>
          <w:rFonts w:ascii="楷体_GB2312" w:eastAsia="楷体_GB2312" w:hint="eastAsia"/>
          <w:b/>
          <w:szCs w:val="28"/>
        </w:rPr>
        <w:t>2017</w:t>
      </w:r>
      <w:r w:rsidR="00756F4E" w:rsidRPr="004A4B81">
        <w:rPr>
          <w:rFonts w:ascii="微软雅黑" w:eastAsia="微软雅黑" w:hAnsi="微软雅黑" w:cs="微软雅黑" w:hint="eastAsia"/>
          <w:b/>
          <w:szCs w:val="28"/>
        </w:rPr>
        <w:t>年</w:t>
      </w:r>
      <w:r w:rsidR="00756F4E" w:rsidRPr="004A4B81">
        <w:rPr>
          <w:rFonts w:ascii="楷体_GB2312" w:eastAsia="楷体_GB2312" w:hint="eastAsia"/>
          <w:b/>
          <w:szCs w:val="28"/>
        </w:rPr>
        <w:t>7</w:t>
      </w:r>
      <w:r w:rsidR="00756F4E" w:rsidRPr="004A4B81">
        <w:rPr>
          <w:rFonts w:ascii="微软雅黑" w:eastAsia="微软雅黑" w:hAnsi="微软雅黑" w:cs="微软雅黑" w:hint="eastAsia"/>
          <w:b/>
          <w:szCs w:val="28"/>
        </w:rPr>
        <w:t>月</w:t>
      </w:r>
      <w:r w:rsidR="00756F4E" w:rsidRPr="004A4B81">
        <w:rPr>
          <w:rFonts w:ascii="楷体_GB2312" w:eastAsia="楷体_GB2312" w:hint="eastAsia"/>
          <w:b/>
          <w:szCs w:val="28"/>
        </w:rPr>
        <w:t>18</w:t>
      </w:r>
      <w:r w:rsidR="00756F4E" w:rsidRPr="004A4B81">
        <w:rPr>
          <w:rFonts w:ascii="微软雅黑" w:eastAsia="微软雅黑" w:hAnsi="微软雅黑" w:cs="微软雅黑" w:hint="eastAsia"/>
          <w:b/>
          <w:szCs w:val="28"/>
        </w:rPr>
        <w:t>日</w:t>
      </w:r>
    </w:p>
    <w:p w14:paraId="7CBD6359" w14:textId="77777777" w:rsidR="00415F0F" w:rsidRDefault="00415F0F" w:rsidP="00415F0F">
      <w:pPr>
        <w:pStyle w:val="1"/>
        <w:ind w:firstLineChars="0" w:firstLine="0"/>
        <w:rPr>
          <w:rFonts w:eastAsiaTheme="minorEastAsia"/>
          <w:bCs w:val="0"/>
          <w:kern w:val="2"/>
          <w:sz w:val="21"/>
          <w:szCs w:val="22"/>
        </w:rPr>
      </w:pPr>
    </w:p>
    <w:p w14:paraId="08993E54" w14:textId="77777777" w:rsidR="004A4B81" w:rsidRPr="00415F0F" w:rsidRDefault="004A4B81" w:rsidP="00415F0F">
      <w:pPr>
        <w:pStyle w:val="1"/>
        <w:ind w:firstLineChars="0" w:firstLine="0"/>
      </w:pPr>
      <w:r w:rsidRPr="004A4B81">
        <w:rPr>
          <w:rFonts w:ascii="微软雅黑" w:eastAsia="微软雅黑" w:hAnsi="微软雅黑" w:cs="微软雅黑" w:hint="eastAsia"/>
          <w:szCs w:val="28"/>
        </w:rPr>
        <w:t>附件</w:t>
      </w:r>
      <w:r w:rsidRPr="004A4B81">
        <w:rPr>
          <w:rFonts w:ascii="仿宋_GB2312" w:eastAsia="仿宋_GB2312"/>
          <w:szCs w:val="28"/>
        </w:rPr>
        <w:t>：</w:t>
      </w:r>
      <w:r w:rsidRPr="004A4B81">
        <w:rPr>
          <w:rFonts w:ascii="仿宋_GB2312" w:eastAsia="仿宋_GB2312" w:hint="eastAsia"/>
          <w:szCs w:val="28"/>
        </w:rPr>
        <w:t>《</w:t>
      </w:r>
      <w:r w:rsidRPr="004A4B81">
        <w:rPr>
          <w:rFonts w:ascii="微软雅黑" w:eastAsia="微软雅黑" w:hAnsi="微软雅黑" w:cs="微软雅黑" w:hint="eastAsia"/>
          <w:szCs w:val="28"/>
        </w:rPr>
        <w:t>华中科技大学电气与电子工程学院首届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“</w:t>
      </w:r>
      <w:r w:rsidRPr="004A4B81">
        <w:rPr>
          <w:rFonts w:ascii="微软雅黑" w:eastAsia="微软雅黑" w:hAnsi="微软雅黑" w:cs="微软雅黑" w:hint="eastAsia"/>
          <w:szCs w:val="28"/>
        </w:rPr>
        <w:t>盛隆电气杯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”</w:t>
      </w:r>
      <w:r w:rsidRPr="004A4B81">
        <w:rPr>
          <w:rFonts w:ascii="微软雅黑" w:eastAsia="微软雅黑" w:hAnsi="微软雅黑" w:cs="微软雅黑" w:hint="eastAsia"/>
          <w:szCs w:val="28"/>
        </w:rPr>
        <w:t>创客竞赛</w:t>
      </w:r>
      <w:r w:rsidR="009B17CC">
        <w:rPr>
          <w:rFonts w:ascii="微软雅黑" w:eastAsia="微软雅黑" w:hAnsi="微软雅黑" w:cs="微软雅黑" w:hint="eastAsia"/>
          <w:szCs w:val="28"/>
        </w:rPr>
        <w:t>答辩分组排序表</w:t>
      </w:r>
      <w:r w:rsidRPr="004A4B81">
        <w:rPr>
          <w:rFonts w:ascii="Malgun Gothic Semilight" w:eastAsia="Malgun Gothic Semilight" w:hAnsi="Malgun Gothic Semilight" w:cs="Malgun Gothic Semilight" w:hint="eastAsia"/>
          <w:szCs w:val="28"/>
        </w:rPr>
        <w:t>》</w:t>
      </w:r>
    </w:p>
    <w:sectPr w:rsidR="004A4B81" w:rsidRPr="0041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EAB67" w14:textId="77777777" w:rsidR="00543AAB" w:rsidRDefault="00543AAB" w:rsidP="00384610">
      <w:r>
        <w:separator/>
      </w:r>
    </w:p>
  </w:endnote>
  <w:endnote w:type="continuationSeparator" w:id="0">
    <w:p w14:paraId="4F3FA41E" w14:textId="77777777" w:rsidR="00543AAB" w:rsidRDefault="00543AAB" w:rsidP="0038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EADB1" w14:textId="77777777" w:rsidR="00543AAB" w:rsidRDefault="00543AAB" w:rsidP="00384610">
      <w:r>
        <w:separator/>
      </w:r>
    </w:p>
  </w:footnote>
  <w:footnote w:type="continuationSeparator" w:id="0">
    <w:p w14:paraId="29A8F1D9" w14:textId="77777777" w:rsidR="00543AAB" w:rsidRDefault="00543AAB" w:rsidP="00384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381"/>
    <w:multiLevelType w:val="hybridMultilevel"/>
    <w:tmpl w:val="10F86E7A"/>
    <w:lvl w:ilvl="0" w:tplc="1CEAA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B7E7E"/>
    <w:multiLevelType w:val="hybridMultilevel"/>
    <w:tmpl w:val="26889A8E"/>
    <w:lvl w:ilvl="0" w:tplc="BF4C44B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D1513E"/>
    <w:multiLevelType w:val="hybridMultilevel"/>
    <w:tmpl w:val="6B6EDB98"/>
    <w:lvl w:ilvl="0" w:tplc="8AD237B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>
    <w:nsid w:val="6F0E3D21"/>
    <w:multiLevelType w:val="hybridMultilevel"/>
    <w:tmpl w:val="F3BABB60"/>
    <w:lvl w:ilvl="0" w:tplc="FE42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6D231C"/>
    <w:multiLevelType w:val="hybridMultilevel"/>
    <w:tmpl w:val="ABDA70C4"/>
    <w:lvl w:ilvl="0" w:tplc="098CA3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AF"/>
    <w:rsid w:val="000738A8"/>
    <w:rsid w:val="000D5E6A"/>
    <w:rsid w:val="00315BBB"/>
    <w:rsid w:val="00367CEA"/>
    <w:rsid w:val="00384610"/>
    <w:rsid w:val="00415F0F"/>
    <w:rsid w:val="004A4B81"/>
    <w:rsid w:val="00543AAB"/>
    <w:rsid w:val="006B6668"/>
    <w:rsid w:val="0074309E"/>
    <w:rsid w:val="00756F4E"/>
    <w:rsid w:val="007D4410"/>
    <w:rsid w:val="00812E80"/>
    <w:rsid w:val="008B0F8A"/>
    <w:rsid w:val="00981253"/>
    <w:rsid w:val="009B17CC"/>
    <w:rsid w:val="00B93EEA"/>
    <w:rsid w:val="00BC70E6"/>
    <w:rsid w:val="00CA1369"/>
    <w:rsid w:val="00D031AF"/>
    <w:rsid w:val="00D031BD"/>
    <w:rsid w:val="00D57E28"/>
    <w:rsid w:val="00DA1349"/>
    <w:rsid w:val="00D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83BA"/>
  <w15:chartTrackingRefBased/>
  <w15:docId w15:val="{CF726EEB-C9E8-47D7-ADBA-9B1AD9A3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F4E"/>
    <w:pPr>
      <w:keepNext/>
      <w:keepLines/>
      <w:spacing w:line="480" w:lineRule="exact"/>
      <w:ind w:firstLineChars="200" w:firstLine="200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F8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56F4E"/>
    <w:rPr>
      <w:rFonts w:eastAsia="黑体"/>
      <w:bCs/>
      <w:kern w:val="44"/>
      <w:sz w:val="28"/>
      <w:szCs w:val="44"/>
    </w:rPr>
  </w:style>
  <w:style w:type="paragraph" w:styleId="a4">
    <w:name w:val="Date"/>
    <w:basedOn w:val="a"/>
    <w:next w:val="a"/>
    <w:link w:val="a5"/>
    <w:uiPriority w:val="99"/>
    <w:semiHidden/>
    <w:unhideWhenUsed/>
    <w:rsid w:val="004A4B81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4A4B81"/>
  </w:style>
  <w:style w:type="paragraph" w:styleId="a6">
    <w:name w:val="header"/>
    <w:basedOn w:val="a"/>
    <w:link w:val="a7"/>
    <w:uiPriority w:val="99"/>
    <w:unhideWhenUsed/>
    <w:rsid w:val="0038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846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84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王鹏宇</dc:creator>
  <cp:keywords/>
  <dc:description/>
  <cp:lastModifiedBy>李希昂</cp:lastModifiedBy>
  <cp:revision>12</cp:revision>
  <dcterms:created xsi:type="dcterms:W3CDTF">2017-07-18T03:44:00Z</dcterms:created>
  <dcterms:modified xsi:type="dcterms:W3CDTF">2017-09-15T15:13:00Z</dcterms:modified>
</cp:coreProperties>
</file>