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A3F" w:rsidRDefault="0081255A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人工智能商标查询系统需求文档</w:t>
      </w:r>
    </w:p>
    <w:p w:rsidR="00EF1A3F" w:rsidRDefault="00EF1A3F"/>
    <w:p w:rsidR="00EF1A3F" w:rsidRDefault="00EF1A3F"/>
    <w:p w:rsidR="00EF1A3F" w:rsidRDefault="0081255A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需要的接口数据</w:t>
      </w:r>
    </w:p>
    <w:p w:rsidR="00EF1A3F" w:rsidRDefault="00EF1A3F">
      <w:pPr>
        <w:rPr>
          <w:b/>
        </w:rPr>
      </w:pPr>
    </w:p>
    <w:p w:rsidR="00EF1A3F" w:rsidRDefault="0081255A">
      <w:pPr>
        <w:numPr>
          <w:ilvl w:val="0"/>
          <w:numId w:val="2"/>
        </w:numPr>
      </w:pPr>
      <w:r>
        <w:rPr>
          <w:rFonts w:hint="eastAsia"/>
        </w:rPr>
        <w:t>商标名字：要查询的商标名字。</w:t>
      </w:r>
    </w:p>
    <w:p w:rsidR="00EF1A3F" w:rsidRDefault="0081255A">
      <w:pPr>
        <w:numPr>
          <w:ilvl w:val="0"/>
          <w:numId w:val="2"/>
        </w:numPr>
      </w:pPr>
      <w:r>
        <w:rPr>
          <w:rFonts w:hint="eastAsia"/>
        </w:rPr>
        <w:t>近似名字组：与要查询名字相近似的名字组合。</w:t>
      </w:r>
    </w:p>
    <w:p w:rsidR="00EF1A3F" w:rsidRDefault="0081255A">
      <w:pPr>
        <w:numPr>
          <w:ilvl w:val="0"/>
          <w:numId w:val="2"/>
        </w:numPr>
      </w:pPr>
      <w:r>
        <w:rPr>
          <w:rFonts w:hint="eastAsia"/>
        </w:rPr>
        <w:t>名字近似度列表：输入的名字与近似名字两者之间的近似度值。</w:t>
      </w:r>
    </w:p>
    <w:p w:rsidR="00EF1A3F" w:rsidRDefault="0081255A">
      <w:pPr>
        <w:numPr>
          <w:ilvl w:val="0"/>
          <w:numId w:val="2"/>
        </w:numPr>
      </w:pPr>
      <w:r>
        <w:rPr>
          <w:rFonts w:hint="eastAsia"/>
        </w:rPr>
        <w:t>近似名字标签</w:t>
      </w:r>
      <w:r>
        <w:rPr>
          <w:rFonts w:hint="eastAsia"/>
        </w:rPr>
        <w:t xml:space="preserve">: </w:t>
      </w:r>
      <w:r>
        <w:rPr>
          <w:rFonts w:hint="eastAsia"/>
        </w:rPr>
        <w:t>每个类似名字后面有一个区分近似类型的标识，以后用来排序</w:t>
      </w:r>
    </w:p>
    <w:p w:rsidR="00EF1A3F" w:rsidRDefault="0081255A">
      <w:pPr>
        <w:numPr>
          <w:ilvl w:val="0"/>
          <w:numId w:val="2"/>
        </w:numPr>
      </w:pPr>
      <w:r>
        <w:rPr>
          <w:rFonts w:hint="eastAsia"/>
        </w:rPr>
        <w:t>所属类别：当前返回信息属于的大类。</w:t>
      </w:r>
    </w:p>
    <w:p w:rsidR="00EF1A3F" w:rsidRDefault="0081255A">
      <w:pPr>
        <w:numPr>
          <w:ilvl w:val="0"/>
          <w:numId w:val="2"/>
        </w:numPr>
      </w:pPr>
      <w:r>
        <w:rPr>
          <w:rFonts w:hint="eastAsia"/>
        </w:rPr>
        <w:t>商品项及注册成功率列表：本类别下，</w:t>
      </w:r>
      <w:r w:rsidRPr="00F8095C">
        <w:rPr>
          <w:rFonts w:hint="eastAsia"/>
          <w:highlight w:val="yellow"/>
        </w:rPr>
        <w:t>所有商品项集合以及，每个商品项的注册通过率值。</w:t>
      </w:r>
    </w:p>
    <w:p w:rsidR="00EF1A3F" w:rsidRDefault="0081255A">
      <w:pPr>
        <w:numPr>
          <w:ilvl w:val="0"/>
          <w:numId w:val="2"/>
        </w:numPr>
      </w:pPr>
      <w:r>
        <w:rPr>
          <w:rFonts w:hint="eastAsia"/>
        </w:rPr>
        <w:t>类别优先级：当前大类在所选行业中后台配置的优先级别。</w:t>
      </w:r>
    </w:p>
    <w:p w:rsidR="00EF1A3F" w:rsidRDefault="0081255A">
      <w:pPr>
        <w:numPr>
          <w:ilvl w:val="0"/>
          <w:numId w:val="2"/>
        </w:numPr>
      </w:pPr>
      <w:r>
        <w:rPr>
          <w:rFonts w:hint="eastAsia"/>
        </w:rPr>
        <w:t>近似商标详情：近似名字组中的商标注册信息详情。包括</w:t>
      </w:r>
      <w:r>
        <w:rPr>
          <w:rFonts w:hint="eastAsia"/>
        </w:rPr>
        <w:t>-----</w:t>
      </w:r>
      <w:r>
        <w:rPr>
          <w:rFonts w:hint="eastAsia"/>
        </w:rPr>
        <w:t>商标名称；商品</w:t>
      </w:r>
      <w:r>
        <w:rPr>
          <w:rFonts w:hint="eastAsia"/>
        </w:rPr>
        <w:t>/</w:t>
      </w:r>
      <w:r>
        <w:rPr>
          <w:rFonts w:hint="eastAsia"/>
        </w:rPr>
        <w:t>服务；类似群；申请</w:t>
      </w:r>
      <w:r>
        <w:rPr>
          <w:rFonts w:hint="eastAsia"/>
        </w:rPr>
        <w:t>/</w:t>
      </w:r>
      <w:r>
        <w:rPr>
          <w:rFonts w:hint="eastAsia"/>
        </w:rPr>
        <w:t>注册号；申请日期；国际分类；申请人名称（中文）；申请人名称（英文）</w:t>
      </w:r>
      <w:r>
        <w:rPr>
          <w:rFonts w:hint="eastAsia"/>
        </w:rPr>
        <w:tab/>
      </w:r>
      <w:r>
        <w:rPr>
          <w:rFonts w:hint="eastAsia"/>
        </w:rPr>
        <w:t>；申请人地址（中文）；申请人地址（英文）</w:t>
      </w:r>
      <w:r>
        <w:rPr>
          <w:rFonts w:hint="eastAsia"/>
        </w:rPr>
        <w:tab/>
      </w:r>
      <w:r>
        <w:rPr>
          <w:rFonts w:hint="eastAsia"/>
        </w:rPr>
        <w:t>；初审公告期号；注册公告期号；是否共有商标；初审公告日期；注册公告日期；商标类型；专用权期限；商标形式；国际注册日期；后期指定日期；优先权日期；代理</w:t>
      </w:r>
      <w:r>
        <w:rPr>
          <w:rFonts w:hint="eastAsia"/>
        </w:rPr>
        <w:t>/</w:t>
      </w:r>
      <w:r>
        <w:rPr>
          <w:rFonts w:hint="eastAsia"/>
        </w:rPr>
        <w:t>办理机构；商标流程；商标状态。</w:t>
      </w:r>
    </w:p>
    <w:p w:rsidR="00EF1A3F" w:rsidRDefault="0081255A">
      <w:r>
        <w:rPr>
          <w:noProof/>
        </w:rPr>
        <w:drawing>
          <wp:inline distT="0" distB="0" distL="114300" distR="114300">
            <wp:extent cx="5729605" cy="325120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1A3F" w:rsidRDefault="0081255A">
      <w:pPr>
        <w:numPr>
          <w:ilvl w:val="0"/>
          <w:numId w:val="1"/>
        </w:numPr>
      </w:pPr>
      <w:r>
        <w:rPr>
          <w:rFonts w:hint="eastAsia"/>
        </w:rPr>
        <w:t>返回结果</w:t>
      </w:r>
    </w:p>
    <w:p w:rsidR="00EF1A3F" w:rsidRDefault="00EF1A3F"/>
    <w:p w:rsidR="00EF1A3F" w:rsidRDefault="0081255A">
      <w:r>
        <w:rPr>
          <w:rFonts w:hint="eastAsia"/>
        </w:rPr>
        <w:t>每查询一个商标名字一次性返回</w:t>
      </w:r>
      <w:r>
        <w:rPr>
          <w:rFonts w:hint="eastAsia"/>
        </w:rPr>
        <w:t>45</w:t>
      </w:r>
      <w:r>
        <w:rPr>
          <w:rFonts w:hint="eastAsia"/>
        </w:rPr>
        <w:t>类结果可能会影响性能，返回数据时可根据类别保护级别分组返回，先返回“必须注册”类别的结果，其他结果后面返回。</w:t>
      </w:r>
    </w:p>
    <w:p w:rsidR="00EF1A3F" w:rsidRDefault="00EF1A3F"/>
    <w:p w:rsidR="00EF1A3F" w:rsidRDefault="0081255A">
      <w:r>
        <w:rPr>
          <w:rFonts w:hint="eastAsia"/>
        </w:rPr>
        <w:t>三、近似商标组查询、排序规则</w:t>
      </w:r>
    </w:p>
    <w:p w:rsidR="00EF1A3F" w:rsidRDefault="00EF1A3F"/>
    <w:p w:rsidR="00EF1A3F" w:rsidRDefault="0081255A">
      <w:r>
        <w:rPr>
          <w:rFonts w:hint="eastAsia"/>
        </w:rPr>
        <w:t>1</w:t>
      </w:r>
      <w:r>
        <w:rPr>
          <w:rFonts w:hint="eastAsia"/>
        </w:rPr>
        <w:t>、查询</w:t>
      </w:r>
    </w:p>
    <w:p w:rsidR="00EF1A3F" w:rsidRDefault="0081255A">
      <w:r>
        <w:rPr>
          <w:rFonts w:hint="eastAsia"/>
        </w:rPr>
        <w:lastRenderedPageBreak/>
        <w:t>1</w:t>
      </w:r>
      <w:r>
        <w:rPr>
          <w:rFonts w:hint="eastAsia"/>
        </w:rPr>
        <w:t>）按输入名字精准查询。显示与该名字</w:t>
      </w:r>
      <w:r w:rsidRPr="00F8095C">
        <w:rPr>
          <w:rFonts w:hint="eastAsia"/>
          <w:highlight w:val="yellow"/>
        </w:rPr>
        <w:t>完全相同</w:t>
      </w:r>
      <w:r>
        <w:rPr>
          <w:rFonts w:hint="eastAsia"/>
        </w:rPr>
        <w:t>的所有信息。</w:t>
      </w:r>
    </w:p>
    <w:p w:rsidR="00EF1A3F" w:rsidRDefault="0081255A">
      <w:r>
        <w:rPr>
          <w:rFonts w:hint="eastAsia"/>
        </w:rPr>
        <w:t>2</w:t>
      </w:r>
      <w:r>
        <w:rPr>
          <w:rFonts w:hint="eastAsia"/>
        </w:rPr>
        <w:t>）按输入名字包含与被包含查询（名字中间可隔字段：例如输入“中华”，不仅查询“中华好”，也查“中好华”，间隔字数≤</w:t>
      </w:r>
      <w:r>
        <w:rPr>
          <w:rFonts w:hint="eastAsia"/>
        </w:rPr>
        <w:t>2</w:t>
      </w:r>
      <w:r>
        <w:rPr>
          <w:rFonts w:hint="eastAsia"/>
        </w:rPr>
        <w:t>）。显示包含和被包含该名字的所有信息。（</w:t>
      </w:r>
      <w:r>
        <w:rPr>
          <w:rFonts w:hint="eastAsia"/>
        </w:rPr>
        <w:t>3</w:t>
      </w:r>
      <w:r>
        <w:rPr>
          <w:rFonts w:hint="eastAsia"/>
        </w:rPr>
        <w:t>字或</w:t>
      </w:r>
      <w:r>
        <w:rPr>
          <w:rFonts w:hint="eastAsia"/>
        </w:rPr>
        <w:t>3</w:t>
      </w:r>
      <w:r>
        <w:rPr>
          <w:rFonts w:hint="eastAsia"/>
        </w:rPr>
        <w:t>字以下</w:t>
      </w:r>
      <w:proofErr w:type="gramStart"/>
      <w:r>
        <w:rPr>
          <w:rFonts w:hint="eastAsia"/>
        </w:rPr>
        <w:t>按乱序</w:t>
      </w:r>
      <w:proofErr w:type="gramEnd"/>
      <w:r>
        <w:rPr>
          <w:rFonts w:hint="eastAsia"/>
        </w:rPr>
        <w:t>查询，例如输入“中华”，也查询“华中”、“华好中”、“好华中”“华中好”，</w:t>
      </w:r>
      <w:r>
        <w:rPr>
          <w:rFonts w:hint="eastAsia"/>
        </w:rPr>
        <w:t>3</w:t>
      </w:r>
      <w:r>
        <w:rPr>
          <w:rFonts w:hint="eastAsia"/>
        </w:rPr>
        <w:t>字以上只按正序查询。）</w:t>
      </w:r>
    </w:p>
    <w:p w:rsidR="00EF1A3F" w:rsidRDefault="0081255A">
      <w:r>
        <w:rPr>
          <w:rFonts w:hint="eastAsia"/>
        </w:rPr>
        <w:t>3</w:t>
      </w:r>
      <w:r>
        <w:rPr>
          <w:rFonts w:hint="eastAsia"/>
        </w:rPr>
        <w:t>）按与输入名字，同音不同字精准查询。显示与该名字读音相同字义不同的所有信息。（例如：输入“天天”，也查询“添添”）</w:t>
      </w:r>
    </w:p>
    <w:p w:rsidR="00EF1A3F" w:rsidRDefault="0081255A">
      <w:r>
        <w:rPr>
          <w:rFonts w:hint="eastAsia"/>
        </w:rPr>
        <w:t>4</w:t>
      </w:r>
      <w:r>
        <w:rPr>
          <w:rFonts w:hint="eastAsia"/>
        </w:rPr>
        <w:t>）按与输入名字，同音不同字模糊查询（包含间隔字段：例如输入“好歌”，也查询“郝哥哥”，包含或被包含字数</w:t>
      </w:r>
      <w:r w:rsidRPr="00EF389A">
        <w:rPr>
          <w:rFonts w:hint="eastAsia"/>
          <w:highlight w:val="yellow"/>
        </w:rPr>
        <w:t>不＞</w:t>
      </w:r>
      <w:r w:rsidRPr="00EF389A">
        <w:rPr>
          <w:rFonts w:hint="eastAsia"/>
          <w:highlight w:val="yellow"/>
        </w:rPr>
        <w:t>1</w:t>
      </w:r>
      <w:r>
        <w:rPr>
          <w:rFonts w:hint="eastAsia"/>
        </w:rPr>
        <w:t>）。</w:t>
      </w:r>
    </w:p>
    <w:p w:rsidR="00EF1A3F" w:rsidRDefault="0081255A">
      <w:r>
        <w:rPr>
          <w:rFonts w:hint="eastAsia"/>
        </w:rPr>
        <w:t>5</w:t>
      </w:r>
      <w:r>
        <w:rPr>
          <w:rFonts w:hint="eastAsia"/>
        </w:rPr>
        <w:t>）按字形相近的精准查询。显示与该名字内某个或多个文字相近的所有信息。（查询顺序按当前名字字数的数组排列。输入“中华”，先查与“中”字字形相近后面加“华”字的名称，例如：申华；然后查“中”字加与“华”字字形相近的名称，例如：中毕；最后查与“中华”两个字都相近的名称，例如：申毕。）</w:t>
      </w:r>
    </w:p>
    <w:p w:rsidR="00EF1A3F" w:rsidRDefault="0081255A">
      <w:r>
        <w:rPr>
          <w:rFonts w:hint="eastAsia"/>
        </w:rPr>
        <w:t>6</w:t>
      </w:r>
      <w:r>
        <w:rPr>
          <w:rFonts w:hint="eastAsia"/>
        </w:rPr>
        <w:t>）按输入名字的</w:t>
      </w:r>
      <w:r w:rsidRPr="00EF389A">
        <w:rPr>
          <w:rFonts w:hint="eastAsia"/>
          <w:highlight w:val="yellow"/>
        </w:rPr>
        <w:t>其中一部分文字的包含与被包含查询</w:t>
      </w:r>
      <w:r>
        <w:rPr>
          <w:rFonts w:hint="eastAsia"/>
        </w:rPr>
        <w:t>。（例如：输入“如鱼得水”，同时也查“鱼得水”、“像鱼得水”、“如鱼得到”）</w:t>
      </w:r>
    </w:p>
    <w:p w:rsidR="00EF1A3F" w:rsidRDefault="0081255A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）按与输入名字其中</w:t>
      </w:r>
      <w:r w:rsidRPr="00A376B7">
        <w:rPr>
          <w:rFonts w:hint="eastAsia"/>
          <w:highlight w:val="red"/>
        </w:rPr>
        <w:t>一部分文</w:t>
      </w:r>
      <w:r>
        <w:rPr>
          <w:rFonts w:hint="eastAsia"/>
        </w:rPr>
        <w:t>字，</w:t>
      </w:r>
      <w:r w:rsidRPr="00EF389A">
        <w:rPr>
          <w:rFonts w:hint="eastAsia"/>
          <w:highlight w:val="yellow"/>
        </w:rPr>
        <w:t>音同字不同查询</w:t>
      </w:r>
      <w:r>
        <w:rPr>
          <w:rFonts w:hint="eastAsia"/>
        </w:rPr>
        <w:t>。（例如：输入“如鱼得水”，同时也查“于得水”、“如于得”）</w:t>
      </w:r>
    </w:p>
    <w:p w:rsidR="00A376B7" w:rsidRDefault="00A376B7">
      <w:r>
        <w:rPr>
          <w:rFonts w:hint="eastAsia"/>
        </w:rPr>
        <w:tab/>
      </w:r>
      <w:r>
        <w:rPr>
          <w:rFonts w:hint="eastAsia"/>
        </w:rPr>
        <w:t>这里的“一部分”是可以拆开的还是必须是整体。例如“柠檬鱼”和“蒙清鱼”是否也算这一类</w:t>
      </w:r>
      <w:bookmarkStart w:id="0" w:name="_GoBack"/>
      <w:bookmarkEnd w:id="0"/>
    </w:p>
    <w:p w:rsidR="00EF1A3F" w:rsidRDefault="00EF1A3F"/>
    <w:p w:rsidR="00EF1A3F" w:rsidRDefault="0081255A">
      <w:r>
        <w:rPr>
          <w:rFonts w:hint="eastAsia"/>
        </w:rPr>
        <w:t>2</w:t>
      </w:r>
      <w:r>
        <w:rPr>
          <w:rFonts w:hint="eastAsia"/>
        </w:rPr>
        <w:t>、名字相似度排序</w:t>
      </w:r>
    </w:p>
    <w:p w:rsidR="00EF1A3F" w:rsidRDefault="00EF1A3F"/>
    <w:p w:rsidR="00EF1A3F" w:rsidRDefault="0081255A">
      <w:r>
        <w:rPr>
          <w:rFonts w:hint="eastAsia"/>
        </w:rPr>
        <w:t>由前至后</w:t>
      </w:r>
    </w:p>
    <w:p w:rsidR="00EF1A3F" w:rsidRDefault="00EF1A3F"/>
    <w:p w:rsidR="00EF1A3F" w:rsidRDefault="0081255A">
      <w:r>
        <w:rPr>
          <w:rFonts w:hint="eastAsia"/>
        </w:rPr>
        <w:t>1</w:t>
      </w:r>
      <w:r>
        <w:rPr>
          <w:rFonts w:hint="eastAsia"/>
        </w:rPr>
        <w:t>名字完全相同</w:t>
      </w:r>
      <w:r>
        <w:rPr>
          <w:rFonts w:hint="eastAsia"/>
        </w:rPr>
        <w:t xml:space="preserve">   2</w:t>
      </w:r>
      <w:r>
        <w:rPr>
          <w:rFonts w:hint="eastAsia"/>
        </w:rPr>
        <w:t>名字前加字</w:t>
      </w:r>
      <w:r>
        <w:rPr>
          <w:rFonts w:hint="eastAsia"/>
        </w:rPr>
        <w:t xml:space="preserve">    3</w:t>
      </w:r>
      <w:r>
        <w:rPr>
          <w:rFonts w:hint="eastAsia"/>
        </w:rPr>
        <w:t>名字后加字</w:t>
      </w:r>
      <w:r>
        <w:rPr>
          <w:rFonts w:hint="eastAsia"/>
        </w:rPr>
        <w:t xml:space="preserve">   4</w:t>
      </w:r>
      <w:r>
        <w:rPr>
          <w:rFonts w:hint="eastAsia"/>
        </w:rPr>
        <w:t>名字的一部分</w:t>
      </w:r>
      <w:r>
        <w:rPr>
          <w:rFonts w:hint="eastAsia"/>
        </w:rPr>
        <w:t xml:space="preserve">   5</w:t>
      </w:r>
      <w:r>
        <w:rPr>
          <w:rFonts w:hint="eastAsia"/>
        </w:rPr>
        <w:t>名字的一部分前面加文字</w:t>
      </w:r>
      <w:r>
        <w:rPr>
          <w:rFonts w:hint="eastAsia"/>
        </w:rPr>
        <w:t xml:space="preserve">   6</w:t>
      </w:r>
      <w:r>
        <w:rPr>
          <w:rFonts w:hint="eastAsia"/>
        </w:rPr>
        <w:t>名字的一部分后面加文字</w:t>
      </w:r>
      <w:r>
        <w:rPr>
          <w:rFonts w:hint="eastAsia"/>
        </w:rPr>
        <w:t xml:space="preserve">   7</w:t>
      </w:r>
      <w:r>
        <w:rPr>
          <w:rFonts w:hint="eastAsia"/>
        </w:rPr>
        <w:t>名字中间加字</w:t>
      </w:r>
      <w:r>
        <w:rPr>
          <w:rFonts w:hint="eastAsia"/>
        </w:rPr>
        <w:t xml:space="preserve">   8</w:t>
      </w:r>
      <w:r>
        <w:rPr>
          <w:rFonts w:hint="eastAsia"/>
        </w:rPr>
        <w:t>声音相同字不同</w:t>
      </w:r>
      <w:r>
        <w:rPr>
          <w:rFonts w:hint="eastAsia"/>
        </w:rPr>
        <w:t xml:space="preserve">   9</w:t>
      </w:r>
      <w:r>
        <w:rPr>
          <w:rFonts w:hint="eastAsia"/>
        </w:rPr>
        <w:t>声音相同字不同前面加字</w:t>
      </w:r>
      <w:r>
        <w:rPr>
          <w:rFonts w:hint="eastAsia"/>
        </w:rPr>
        <w:t xml:space="preserve">     10</w:t>
      </w:r>
      <w:r>
        <w:rPr>
          <w:rFonts w:hint="eastAsia"/>
        </w:rPr>
        <w:t>声音相同字不同后面加字</w:t>
      </w:r>
      <w:r>
        <w:rPr>
          <w:rFonts w:hint="eastAsia"/>
        </w:rPr>
        <w:t xml:space="preserve">    11</w:t>
      </w:r>
      <w:r>
        <w:rPr>
          <w:rFonts w:hint="eastAsia"/>
        </w:rPr>
        <w:t>字形相近</w:t>
      </w:r>
      <w:r>
        <w:rPr>
          <w:rFonts w:hint="eastAsia"/>
        </w:rPr>
        <w:t xml:space="preserve">   </w:t>
      </w:r>
    </w:p>
    <w:p w:rsidR="00EF1A3F" w:rsidRDefault="00EF1A3F"/>
    <w:p w:rsidR="0081692C" w:rsidRDefault="0081692C"/>
    <w:p w:rsidR="0081692C" w:rsidRPr="0081692C" w:rsidRDefault="0081692C">
      <w:r>
        <w:rPr>
          <w:rFonts w:hint="eastAsia"/>
        </w:rPr>
        <w:t>对不同长度的商标之间的判断</w:t>
      </w:r>
      <w:r w:rsidR="00D457F8">
        <w:rPr>
          <w:rFonts w:hint="eastAsia"/>
        </w:rPr>
        <w:t>标准</w:t>
      </w:r>
      <w:r>
        <w:rPr>
          <w:rFonts w:hint="eastAsia"/>
        </w:rPr>
        <w:t>？？</w:t>
      </w:r>
    </w:p>
    <w:p w:rsidR="00EF1A3F" w:rsidRDefault="00EF1A3F"/>
    <w:p w:rsidR="00EF1A3F" w:rsidRDefault="00EF1A3F"/>
    <w:p w:rsidR="00EF1A3F" w:rsidRDefault="0081255A">
      <w:r>
        <w:rPr>
          <w:rFonts w:hint="eastAsia"/>
        </w:rPr>
        <w:t>附：</w:t>
      </w:r>
    </w:p>
    <w:p w:rsidR="00EF1A3F" w:rsidRDefault="00EF1A3F"/>
    <w:p w:rsidR="00EF1A3F" w:rsidRDefault="0081255A">
      <w:r>
        <w:rPr>
          <w:rFonts w:hint="eastAsia"/>
        </w:rPr>
        <w:t>尼斯分类表，商品项分组配置页面</w:t>
      </w:r>
    </w:p>
    <w:p w:rsidR="00EF1A3F" w:rsidRDefault="00EF1A3F"/>
    <w:p w:rsidR="00EF1A3F" w:rsidRDefault="0081255A">
      <w:r>
        <w:rPr>
          <w:rFonts w:hint="eastAsia"/>
        </w:rPr>
        <w:t>A</w:t>
      </w:r>
      <w:r>
        <w:rPr>
          <w:rFonts w:hint="eastAsia"/>
        </w:rPr>
        <w:t>兄弟关系组</w:t>
      </w:r>
    </w:p>
    <w:p w:rsidR="00EF1A3F" w:rsidRDefault="00EF1A3F"/>
    <w:p w:rsidR="00EF1A3F" w:rsidRDefault="0081255A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6105525" cy="2179955"/>
            <wp:effectExtent l="0" t="0" r="571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179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1A3F" w:rsidRDefault="0081255A">
      <w:pPr>
        <w:jc w:val="left"/>
        <w:rPr>
          <w:color w:val="0000FF"/>
        </w:rPr>
      </w:pPr>
      <w:r>
        <w:rPr>
          <w:rFonts w:hint="eastAsia"/>
          <w:color w:val="0000FF"/>
        </w:rPr>
        <w:t>说明：选择一个已创建好的兄弟组名后，到下面把认为可放在一组的商品项选择出来。选择后，商品项内容会显示到“组内商品项中”，点击确定，新增或修改改组内容。兄弟组同组中的商品相互关联，其中一个被注册，组内其他商品项将无法注册。</w:t>
      </w:r>
    </w:p>
    <w:p w:rsidR="00EF1A3F" w:rsidRDefault="00EF1A3F">
      <w:pPr>
        <w:jc w:val="left"/>
        <w:rPr>
          <w:color w:val="0000FF"/>
        </w:rPr>
      </w:pPr>
    </w:p>
    <w:p w:rsidR="00EF1A3F" w:rsidRDefault="0081255A">
      <w:r>
        <w:rPr>
          <w:rFonts w:hint="eastAsia"/>
        </w:rPr>
        <w:t>B</w:t>
      </w:r>
      <w:r>
        <w:rPr>
          <w:rFonts w:hint="eastAsia"/>
        </w:rPr>
        <w:t>父子关系组</w:t>
      </w:r>
    </w:p>
    <w:p w:rsidR="00EF1A3F" w:rsidRDefault="00EF1A3F"/>
    <w:p w:rsidR="00EF1A3F" w:rsidRDefault="0081255A">
      <w:r>
        <w:rPr>
          <w:noProof/>
        </w:rPr>
        <w:drawing>
          <wp:inline distT="0" distB="0" distL="114300" distR="114300">
            <wp:extent cx="6238240" cy="219392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219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1A3F" w:rsidRDefault="0081255A">
      <w:pPr>
        <w:jc w:val="left"/>
        <w:rPr>
          <w:color w:val="0000FF"/>
        </w:rPr>
      </w:pPr>
      <w:r>
        <w:rPr>
          <w:rFonts w:hint="eastAsia"/>
          <w:color w:val="0000FF"/>
        </w:rPr>
        <w:t>说明：选择一个已创建好的父子组名后，先</w:t>
      </w:r>
      <w:proofErr w:type="gramStart"/>
      <w:r>
        <w:rPr>
          <w:rFonts w:hint="eastAsia"/>
          <w:color w:val="0000FF"/>
        </w:rPr>
        <w:t>选择父类商品</w:t>
      </w:r>
      <w:proofErr w:type="gramEnd"/>
      <w:r>
        <w:rPr>
          <w:rFonts w:hint="eastAsia"/>
          <w:color w:val="0000FF"/>
        </w:rPr>
        <w:t>项，再选择子类商品项。选择后，商品项内容会分别显示到，</w:t>
      </w:r>
      <w:proofErr w:type="gramStart"/>
      <w:r>
        <w:rPr>
          <w:rFonts w:hint="eastAsia"/>
          <w:color w:val="0000FF"/>
        </w:rPr>
        <w:t>父类和</w:t>
      </w:r>
      <w:proofErr w:type="gramEnd"/>
      <w:r>
        <w:rPr>
          <w:rFonts w:hint="eastAsia"/>
          <w:color w:val="0000FF"/>
        </w:rPr>
        <w:t>子类后面。点击确定，新增或修改组内容。父子组中，</w:t>
      </w:r>
      <w:proofErr w:type="gramStart"/>
      <w:r>
        <w:rPr>
          <w:rFonts w:hint="eastAsia"/>
          <w:color w:val="0000FF"/>
        </w:rPr>
        <w:t>父类商品</w:t>
      </w:r>
      <w:proofErr w:type="gramEnd"/>
      <w:r>
        <w:rPr>
          <w:rFonts w:hint="eastAsia"/>
          <w:color w:val="0000FF"/>
        </w:rPr>
        <w:t>项被注册，子类则无法注册；子类被注册，</w:t>
      </w:r>
      <w:proofErr w:type="gramStart"/>
      <w:r>
        <w:rPr>
          <w:rFonts w:hint="eastAsia"/>
          <w:color w:val="0000FF"/>
        </w:rPr>
        <w:t>父类也</w:t>
      </w:r>
      <w:proofErr w:type="gramEnd"/>
      <w:r>
        <w:rPr>
          <w:rFonts w:hint="eastAsia"/>
          <w:color w:val="0000FF"/>
        </w:rPr>
        <w:t>可以别注册。</w:t>
      </w:r>
    </w:p>
    <w:sectPr w:rsidR="00EF1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872" w:rsidRDefault="00505872" w:rsidP="00A376B7">
      <w:r>
        <w:separator/>
      </w:r>
    </w:p>
  </w:endnote>
  <w:endnote w:type="continuationSeparator" w:id="0">
    <w:p w:rsidR="00505872" w:rsidRDefault="00505872" w:rsidP="00A37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872" w:rsidRDefault="00505872" w:rsidP="00A376B7">
      <w:r>
        <w:separator/>
      </w:r>
    </w:p>
  </w:footnote>
  <w:footnote w:type="continuationSeparator" w:id="0">
    <w:p w:rsidR="00505872" w:rsidRDefault="00505872" w:rsidP="00A37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4AC1B9"/>
    <w:multiLevelType w:val="singleLevel"/>
    <w:tmpl w:val="834AC1B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5033BBF"/>
    <w:multiLevelType w:val="singleLevel"/>
    <w:tmpl w:val="75033BBF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A3F"/>
    <w:rsid w:val="001A157F"/>
    <w:rsid w:val="00505872"/>
    <w:rsid w:val="0081255A"/>
    <w:rsid w:val="0081692C"/>
    <w:rsid w:val="00A376B7"/>
    <w:rsid w:val="00D457F8"/>
    <w:rsid w:val="00EF1A3F"/>
    <w:rsid w:val="00EF389A"/>
    <w:rsid w:val="00F8095C"/>
    <w:rsid w:val="05227CB3"/>
    <w:rsid w:val="0C8A4ED5"/>
    <w:rsid w:val="3BBE41FA"/>
    <w:rsid w:val="3C6B51E0"/>
    <w:rsid w:val="407344A7"/>
    <w:rsid w:val="482C79CE"/>
    <w:rsid w:val="50504785"/>
    <w:rsid w:val="53552B37"/>
    <w:rsid w:val="591C4AC6"/>
    <w:rsid w:val="65F223E7"/>
    <w:rsid w:val="67F975AB"/>
    <w:rsid w:val="72BE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rsid w:val="00F8095C"/>
    <w:rPr>
      <w:sz w:val="18"/>
      <w:szCs w:val="18"/>
    </w:rPr>
  </w:style>
  <w:style w:type="character" w:customStyle="1" w:styleId="Char">
    <w:name w:val="批注框文本 Char"/>
    <w:basedOn w:val="a0"/>
    <w:link w:val="a4"/>
    <w:rsid w:val="00F8095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A37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A376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A37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A376B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rsid w:val="00F8095C"/>
    <w:rPr>
      <w:sz w:val="18"/>
      <w:szCs w:val="18"/>
    </w:rPr>
  </w:style>
  <w:style w:type="character" w:customStyle="1" w:styleId="Char">
    <w:name w:val="批注框文本 Char"/>
    <w:basedOn w:val="a0"/>
    <w:link w:val="a4"/>
    <w:rsid w:val="00F8095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A37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A376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A37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A376B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3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陈洪宇</dc:creator>
  <cp:lastModifiedBy>LENOVO</cp:lastModifiedBy>
  <cp:revision>8</cp:revision>
  <dcterms:created xsi:type="dcterms:W3CDTF">2014-10-29T12:08:00Z</dcterms:created>
  <dcterms:modified xsi:type="dcterms:W3CDTF">2018-07-25T01:32:00Z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