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69D8" w14:textId="0B05C488" w:rsidR="005E0589" w:rsidRDefault="005E0589">
      <w:r>
        <w:rPr>
          <w:rFonts w:hint="eastAsia"/>
        </w:rPr>
        <w:t>作业程序结构说明如下：</w:t>
      </w:r>
    </w:p>
    <w:p w14:paraId="04435954" w14:textId="77777777" w:rsidR="005E0589" w:rsidRDefault="005E0589">
      <w:pPr>
        <w:rPr>
          <w:rFonts w:hint="eastAsia"/>
        </w:rPr>
      </w:pPr>
    </w:p>
    <w:p w14:paraId="42623867" w14:textId="1A9AD45F" w:rsidR="005E0589" w:rsidRDefault="005E0589">
      <w:pPr>
        <w:rPr>
          <w:rFonts w:hint="eastAsia"/>
        </w:rPr>
      </w:pPr>
      <w:r>
        <w:rPr>
          <w:rFonts w:hint="eastAsia"/>
        </w:rPr>
        <w:t>1.bls.py中实现了BLS基础签名和聚合签名功能，单独运行bls.py能够演示BLS签名的实现情况，运行截图如下：</w:t>
      </w:r>
    </w:p>
    <w:p w14:paraId="09FFADC3" w14:textId="7C4D73D9" w:rsidR="00605172" w:rsidRDefault="009C5ACC">
      <w:r>
        <w:rPr>
          <w:rFonts w:hint="eastAsia"/>
          <w:noProof/>
        </w:rPr>
        <w:drawing>
          <wp:inline distT="0" distB="0" distL="0" distR="0" wp14:anchorId="47B84010" wp14:editId="7AB77905">
            <wp:extent cx="4388454" cy="3921528"/>
            <wp:effectExtent l="0" t="0" r="0" b="3175"/>
            <wp:docPr id="1662538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65" cy="39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2475" w14:textId="77777777" w:rsidR="008F306A" w:rsidRDefault="008F306A"/>
    <w:p w14:paraId="17F2E354" w14:textId="43933A5C" w:rsidR="009C5ACC" w:rsidRDefault="008F306A">
      <w:r>
        <w:rPr>
          <w:rFonts w:hint="eastAsia"/>
        </w:rPr>
        <w:t>2.wallet.py、transaction.py、blockchain.py分别是是用户钱包类、交易类、区块链类的实现</w:t>
      </w:r>
    </w:p>
    <w:p w14:paraId="4C51749B" w14:textId="77777777" w:rsidR="00455C0A" w:rsidRDefault="00455C0A"/>
    <w:p w14:paraId="6B36ED10" w14:textId="66B4E94D" w:rsidR="00455C0A" w:rsidRDefault="00455C0A">
      <w:pPr>
        <w:rPr>
          <w:rFonts w:hint="eastAsia"/>
        </w:rPr>
      </w:pPr>
      <w:r>
        <w:rPr>
          <w:rFonts w:hint="eastAsia"/>
        </w:rPr>
        <w:t>3.main.py是整个交易系统的演示，程序运行截图如下</w:t>
      </w:r>
      <w:r w:rsidR="00FB6945">
        <w:rPr>
          <w:rFonts w:hint="eastAsia"/>
        </w:rPr>
        <w:t>：</w:t>
      </w:r>
    </w:p>
    <w:p w14:paraId="328ECA69" w14:textId="332C7656" w:rsidR="009C5ACC" w:rsidRDefault="00584971">
      <w:pPr>
        <w:rPr>
          <w:rFonts w:hint="eastAsia"/>
        </w:rPr>
      </w:pPr>
      <w:r>
        <w:rPr>
          <w:noProof/>
        </w:rPr>
        <w:drawing>
          <wp:inline distT="0" distB="0" distL="0" distR="0" wp14:anchorId="4BC49BAE" wp14:editId="098F207E">
            <wp:extent cx="4422376" cy="3060333"/>
            <wp:effectExtent l="0" t="0" r="0" b="6985"/>
            <wp:docPr id="15140778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180" cy="306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E0"/>
    <w:rsid w:val="00455C0A"/>
    <w:rsid w:val="00584971"/>
    <w:rsid w:val="005E0589"/>
    <w:rsid w:val="00605172"/>
    <w:rsid w:val="006E1813"/>
    <w:rsid w:val="008F306A"/>
    <w:rsid w:val="009C5ACC"/>
    <w:rsid w:val="009E0D27"/>
    <w:rsid w:val="00B964E0"/>
    <w:rsid w:val="00E82FBD"/>
    <w:rsid w:val="00F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08B8A"/>
  <w15:chartTrackingRefBased/>
  <w15:docId w15:val="{7AE0E4E7-C579-4089-BE88-8DDDDF8A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4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4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4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4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4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4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4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4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4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64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64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964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64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64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64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64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4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64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6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64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64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64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64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6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炎 朱</dc:creator>
  <cp:keywords/>
  <dc:description/>
  <cp:lastModifiedBy>炎 朱</cp:lastModifiedBy>
  <cp:revision>8</cp:revision>
  <dcterms:created xsi:type="dcterms:W3CDTF">2025-04-27T05:32:00Z</dcterms:created>
  <dcterms:modified xsi:type="dcterms:W3CDTF">2025-04-27T05:39:00Z</dcterms:modified>
</cp:coreProperties>
</file>