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vertAlign w:val="baseline"/>
          <w:lang w:val="en-US" w:eastAsia="zh-CN"/>
        </w:rPr>
      </w:pPr>
    </w:p>
    <w:p>
      <w:pPr>
        <w:spacing w:line="220" w:lineRule="atLeast"/>
        <w:rPr>
          <w:rFonts w:hint="eastAsia"/>
          <w:vertAlign w:val="baseline"/>
          <w:lang w:val="en-US" w:eastAsia="zh-CN"/>
        </w:rPr>
      </w:pP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是否必填：</w:t>
      </w:r>
    </w:p>
    <w:p>
      <w:pPr>
        <w:rPr>
          <w:rFonts w:hint="eastAsia"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ab/>
      </w:r>
      <w:r>
        <w:rPr>
          <w:rFonts w:hint="eastAsia" w:asciiTheme="minorEastAsia" w:hAnsiTheme="minorEastAsia" w:eastAsiaTheme="minorEastAsia"/>
          <w:b/>
        </w:rPr>
        <w:t xml:space="preserve">1：增加时必填 2：更新时必填  3：删除时必填 </w:t>
      </w:r>
    </w:p>
    <w:p>
      <w:pPr>
        <w:rPr>
          <w:rFonts w:hint="eastAsia"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ab/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返回码：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ab/>
      </w:r>
      <w:r>
        <w:rPr>
          <w:rFonts w:hint="eastAsia" w:asciiTheme="minorEastAsia" w:hAnsiTheme="minorEastAsia" w:eastAsiaTheme="minorEastAsia"/>
          <w:b/>
        </w:rPr>
        <w:tab/>
      </w:r>
      <w:r>
        <w:rPr>
          <w:rFonts w:hint="eastAsia" w:asciiTheme="minorEastAsia" w:hAnsiTheme="minorEastAsia" w:eastAsiaTheme="minorEastAsia"/>
          <w:b/>
        </w:rPr>
        <w:t>200：操作成功 201：同步失败  202:无效停车场 203：无效请求 204：数据格式错误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205：图片保存失败  206：部分数据保存成功  207:删除数据成功   208:更新数据成功</w:t>
      </w:r>
    </w:p>
    <w:p>
      <w:pPr>
        <w:rPr>
          <w:rFonts w:hint="eastAsia" w:asciiTheme="minorEastAsia" w:hAnsiTheme="minorEastAsia" w:eastAsiaTheme="minorEastAsia"/>
          <w:b/>
        </w:rPr>
      </w:pPr>
    </w:p>
    <w:p>
      <w:pPr>
        <w:numPr>
          <w:ilvl w:val="0"/>
          <w:numId w:val="2"/>
        </w:numPr>
        <w:spacing w:line="220" w:lineRule="atLeast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bookmarkStart w:id="3" w:name="_GoBack"/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停车场异常</w:t>
      </w:r>
    </w:p>
    <w:p>
      <w:pPr>
        <w:pStyle w:val="2"/>
        <w:tabs>
          <w:tab w:val="clear" w:pos="720"/>
        </w:tabs>
      </w:pPr>
      <w:bookmarkStart w:id="0" w:name="_Toc16919"/>
      <w:bookmarkStart w:id="1" w:name="_Toc396925182"/>
      <w:bookmarkStart w:id="2" w:name="_Toc31613"/>
      <w:r>
        <w:rPr>
          <w:rFonts w:hint="eastAsia"/>
        </w:rPr>
        <w:t>请求</w:t>
      </w:r>
      <w:bookmarkEnd w:id="0"/>
      <w:bookmarkEnd w:id="1"/>
      <w:bookmarkEnd w:id="2"/>
      <w:r>
        <w:rPr>
          <w:rFonts w:hint="eastAsia"/>
        </w:rPr>
        <w:t>路径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增加:http://192.168.0.188:8080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 w:ascii="微软雅黑" w:hAnsi="微软雅黑"/>
          <w:szCs w:val="18"/>
          <w:lang w:val="en-US" w:eastAsia="zh-CN"/>
        </w:rPr>
        <w:t>a</w:t>
      </w:r>
      <w:r>
        <w:rPr>
          <w:rFonts w:hint="eastAsia" w:ascii="微软雅黑" w:hAnsi="微软雅黑"/>
          <w:szCs w:val="18"/>
        </w:rPr>
        <w:t>bnormal</w:t>
      </w:r>
      <w:r>
        <w:rPr>
          <w:rFonts w:hint="eastAsia"/>
        </w:rPr>
        <w:t>/add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更新: http://192.168.0.188:8080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 w:ascii="微软雅黑" w:hAnsi="微软雅黑"/>
          <w:szCs w:val="18"/>
          <w:lang w:val="en-US" w:eastAsia="zh-CN"/>
        </w:rPr>
        <w:t>a</w:t>
      </w:r>
      <w:r>
        <w:rPr>
          <w:rFonts w:hint="eastAsia" w:ascii="微软雅黑" w:hAnsi="微软雅黑"/>
          <w:szCs w:val="18"/>
        </w:rPr>
        <w:t>bnormal</w:t>
      </w:r>
      <w:r>
        <w:rPr>
          <w:rFonts w:hint="eastAsia"/>
        </w:rPr>
        <w:t>/update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删除: http://192.168.0.188:8080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 w:ascii="微软雅黑" w:hAnsi="微软雅黑"/>
          <w:szCs w:val="18"/>
          <w:lang w:val="en-US" w:eastAsia="zh-CN"/>
        </w:rPr>
        <w:t>a</w:t>
      </w:r>
      <w:r>
        <w:rPr>
          <w:rFonts w:hint="eastAsia" w:ascii="微软雅黑" w:hAnsi="微软雅黑"/>
          <w:szCs w:val="18"/>
        </w:rPr>
        <w:t>bnormal</w:t>
      </w:r>
      <w:r>
        <w:rPr>
          <w:rFonts w:hint="eastAsia"/>
        </w:rPr>
        <w:t>/delete</w:t>
      </w:r>
    </w:p>
    <w:p>
      <w:pPr>
        <w:numPr>
          <w:ilvl w:val="0"/>
          <w:numId w:val="0"/>
        </w:numPr>
        <w:spacing w:line="220" w:lineRule="atLeast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</w:p>
    <w:p>
      <w:pPr>
        <w:spacing w:line="220" w:lineRule="atLeast"/>
        <w:rPr>
          <w:rFonts w:hint="eastAsia"/>
          <w:vertAlign w:val="baseline"/>
          <w:lang w:val="en-US" w:eastAsia="zh-CN"/>
        </w:rPr>
      </w:pPr>
      <w:r>
        <w:rPr>
          <w:rFonts w:hint="eastAsia" w:ascii="微软雅黑" w:hAnsi="微软雅黑"/>
          <w:szCs w:val="18"/>
          <w:lang w:val="en-US" w:eastAsia="zh-CN"/>
        </w:rPr>
        <w:t>a</w:t>
      </w:r>
      <w:r>
        <w:rPr>
          <w:rFonts w:hint="eastAsia" w:ascii="微软雅黑" w:hAnsi="微软雅黑"/>
          <w:szCs w:val="18"/>
        </w:rPr>
        <w:t>bnormal</w:t>
      </w:r>
    </w:p>
    <w:tbl>
      <w:tblPr>
        <w:tblStyle w:val="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1687"/>
        <w:gridCol w:w="1688"/>
        <w:gridCol w:w="1688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168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68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uin</w:t>
            </w:r>
          </w:p>
        </w:tc>
        <w:tc>
          <w:tcPr>
            <w:tcW w:w="168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操作员编号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local_id</w:t>
            </w:r>
          </w:p>
        </w:tc>
        <w:tc>
          <w:tcPr>
            <w:tcW w:w="168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全库唯一主键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/>
                <w:szCs w:val="18"/>
              </w:rPr>
              <w:t>abnormal_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r</w:t>
            </w:r>
            <w:r>
              <w:rPr>
                <w:rFonts w:hint="eastAsia" w:ascii="微软雅黑" w:hAnsi="微软雅黑"/>
                <w:szCs w:val="18"/>
              </w:rPr>
              <w:t>eason</w:t>
            </w:r>
          </w:p>
        </w:tc>
        <w:tc>
          <w:tcPr>
            <w:tcW w:w="168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String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异常原因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8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park_id</w:t>
            </w:r>
          </w:p>
        </w:tc>
        <w:tc>
          <w:tcPr>
            <w:tcW w:w="168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停车场id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8" w:hRule="atLeast"/>
        </w:trPr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/>
                <w:szCs w:val="18"/>
              </w:rPr>
              <w:t>abnormal_time</w:t>
            </w:r>
          </w:p>
        </w:tc>
        <w:tc>
          <w:tcPr>
            <w:tcW w:w="168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异常时间</w:t>
            </w:r>
            <w:r>
              <w:rPr>
                <w:rFonts w:hint="eastAsia" w:ascii="微软雅黑" w:hAnsi="微软雅黑" w:cs="微软雅黑"/>
              </w:rPr>
              <w:t>时间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widowControl w:val="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产生异常</w:t>
            </w:r>
            <w:r>
              <w:rPr>
                <w:rFonts w:hint="eastAsia" w:ascii="微软雅黑" w:hAnsi="微软雅黑" w:cs="微软雅黑"/>
              </w:rPr>
              <w:t>时才有</w:t>
            </w:r>
          </w:p>
        </w:tc>
        <w:tc>
          <w:tcPr>
            <w:tcW w:w="168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</w:tbl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返回参数 </w:t>
      </w:r>
    </w:p>
    <w:tbl>
      <w:tblPr>
        <w:tblStyle w:val="4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返回的错误码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如：200</w:t>
            </w:r>
          </w:p>
        </w:tc>
      </w:tr>
    </w:tbl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220" w:lineRule="atLeast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交接记录</w:t>
      </w:r>
    </w:p>
    <w:p>
      <w:pPr>
        <w:numPr>
          <w:ilvl w:val="0"/>
          <w:numId w:val="0"/>
        </w:numPr>
        <w:spacing w:line="220" w:lineRule="atLeast"/>
        <w:rPr>
          <w:rFonts w:hint="eastAsia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sz w:val="24"/>
          <w:szCs w:val="24"/>
          <w:vertAlign w:val="baseline"/>
          <w:lang w:val="en-US" w:eastAsia="zh-CN"/>
        </w:rPr>
        <w:t>transfer</w:t>
      </w:r>
    </w:p>
    <w:tbl>
      <w:tblPr>
        <w:tblStyle w:val="5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7"/>
        <w:gridCol w:w="1728"/>
        <w:gridCol w:w="1728"/>
        <w:gridCol w:w="1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172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72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uin</w:t>
            </w:r>
          </w:p>
        </w:tc>
        <w:tc>
          <w:tcPr>
            <w:tcW w:w="172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操作员编号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1,2,3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local_id</w:t>
            </w:r>
          </w:p>
        </w:tc>
        <w:tc>
          <w:tcPr>
            <w:tcW w:w="172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全库唯一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staff</w:t>
            </w:r>
          </w:p>
        </w:tc>
        <w:tc>
          <w:tcPr>
            <w:tcW w:w="172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执勤人员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Start</w:t>
            </w:r>
            <w:r>
              <w:rPr>
                <w:rFonts w:hint="eastAsia" w:ascii="微软雅黑" w:hAnsi="微软雅黑" w:cs="微软雅黑"/>
                <w:lang w:val="en-US" w:eastAsia="zh-CN"/>
              </w:rPr>
              <w:t>_</w:t>
            </w:r>
            <w:r>
              <w:rPr>
                <w:rFonts w:hint="eastAsia" w:ascii="微软雅黑" w:hAnsi="微软雅黑" w:cs="微软雅黑"/>
              </w:rPr>
              <w:t>time</w:t>
            </w:r>
          </w:p>
        </w:tc>
        <w:tc>
          <w:tcPr>
            <w:tcW w:w="172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开始时间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7" w:hRule="atLeast"/>
        </w:trPr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transfer_time</w:t>
            </w:r>
          </w:p>
        </w:tc>
        <w:tc>
          <w:tcPr>
            <w:tcW w:w="172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String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交接时间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7" w:hRule="atLeast"/>
        </w:trPr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End_time</w:t>
            </w:r>
          </w:p>
        </w:tc>
        <w:tc>
          <w:tcPr>
            <w:tcW w:w="172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结束时间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spacing w:line="220" w:lineRule="atLeast"/>
        <w:rPr>
          <w:rFonts w:hint="eastAsia"/>
          <w:b/>
          <w:bCs/>
          <w:sz w:val="24"/>
          <w:szCs w:val="24"/>
          <w:vertAlign w:val="baseline"/>
          <w:lang w:val="en-US" w:eastAsia="zh-CN"/>
        </w:rPr>
      </w:pPr>
    </w:p>
    <w:bookmarkEnd w:id="3"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865DB"/>
    <w:multiLevelType w:val="multilevel"/>
    <w:tmpl w:val="2E2865DB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2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8ABB76A"/>
    <w:multiLevelType w:val="singleLevel"/>
    <w:tmpl w:val="58ABB76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D31D50"/>
    <w:rsid w:val="01C021CB"/>
    <w:rsid w:val="0BFB2FF7"/>
    <w:rsid w:val="0FFA34E9"/>
    <w:rsid w:val="2038079D"/>
    <w:rsid w:val="24CF5B48"/>
    <w:rsid w:val="2E73666E"/>
    <w:rsid w:val="2E9453DA"/>
    <w:rsid w:val="3F2D01E0"/>
    <w:rsid w:val="46771CF7"/>
    <w:rsid w:val="46FB7D38"/>
    <w:rsid w:val="4900597D"/>
    <w:rsid w:val="4A3E66EF"/>
    <w:rsid w:val="566F5890"/>
    <w:rsid w:val="5A9B2D08"/>
    <w:rsid w:val="5F3D1225"/>
    <w:rsid w:val="662664F9"/>
    <w:rsid w:val="66B84353"/>
    <w:rsid w:val="6AAB096E"/>
    <w:rsid w:val="736868CD"/>
    <w:rsid w:val="7624750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2017-03-07T00:42:03Z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