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CE793" w14:textId="77777777" w:rsidR="00C71939" w:rsidRPr="00CE7F4D" w:rsidRDefault="004860F7" w:rsidP="00CE7F4D">
      <w:pPr>
        <w:spacing w:line="360" w:lineRule="auto"/>
        <w:jc w:val="center"/>
        <w:rPr>
          <w:rFonts w:ascii="楷体" w:eastAsia="楷体" w:hAnsi="楷体"/>
          <w:sz w:val="24"/>
        </w:rPr>
      </w:pPr>
      <w:r w:rsidRPr="00CE7F4D">
        <w:rPr>
          <w:rFonts w:ascii="楷体" w:eastAsia="楷体" w:hAnsi="楷体" w:hint="eastAsia"/>
          <w:sz w:val="24"/>
        </w:rPr>
        <w:t>清华大学</w:t>
      </w:r>
      <w:r w:rsidRPr="00CE7F4D">
        <w:rPr>
          <w:rFonts w:ascii="楷体" w:eastAsia="楷体" w:hAnsi="楷体"/>
          <w:sz w:val="24"/>
        </w:rPr>
        <w:t>生命科学学院俞立实验室招聘博士后</w:t>
      </w:r>
    </w:p>
    <w:p w14:paraId="09BCCB32" w14:textId="77777777" w:rsidR="004860F7" w:rsidRPr="00CE7F4D" w:rsidRDefault="004860F7" w:rsidP="00CE7F4D">
      <w:pPr>
        <w:spacing w:line="360" w:lineRule="auto"/>
        <w:rPr>
          <w:rFonts w:ascii="楷体" w:eastAsia="楷体" w:hAnsi="楷体"/>
          <w:sz w:val="24"/>
        </w:rPr>
      </w:pPr>
    </w:p>
    <w:p w14:paraId="2ACBFA02" w14:textId="77777777" w:rsidR="004860F7" w:rsidRPr="00CE7F4D" w:rsidRDefault="004860F7" w:rsidP="00CE7F4D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CE7F4D">
        <w:rPr>
          <w:rFonts w:ascii="楷体" w:eastAsia="楷体" w:hAnsi="楷体" w:hint="eastAsia"/>
          <w:sz w:val="24"/>
        </w:rPr>
        <w:t>本实验室</w:t>
      </w:r>
      <w:r w:rsidRPr="00CE7F4D">
        <w:rPr>
          <w:rFonts w:ascii="楷体" w:eastAsia="楷体" w:hAnsi="楷体"/>
          <w:sz w:val="24"/>
        </w:rPr>
        <w:t>主要</w:t>
      </w:r>
      <w:r w:rsidRPr="00CE7F4D">
        <w:rPr>
          <w:rFonts w:ascii="楷体" w:eastAsia="楷体" w:hAnsi="楷体" w:hint="eastAsia"/>
          <w:sz w:val="24"/>
        </w:rPr>
        <w:t>致力于</w:t>
      </w:r>
      <w:r w:rsidRPr="00CE7F4D">
        <w:rPr>
          <w:rFonts w:ascii="楷体" w:eastAsia="楷体" w:hAnsi="楷体"/>
          <w:sz w:val="24"/>
        </w:rPr>
        <w:t>迁移体（</w:t>
      </w:r>
      <w:r w:rsidR="00967957" w:rsidRPr="00CE7F4D">
        <w:rPr>
          <w:rFonts w:ascii="楷体" w:eastAsia="楷体" w:hAnsi="楷体"/>
          <w:sz w:val="24"/>
        </w:rPr>
        <w:t>M</w:t>
      </w:r>
      <w:r w:rsidRPr="00CE7F4D">
        <w:rPr>
          <w:rFonts w:ascii="楷体" w:eastAsia="楷体" w:hAnsi="楷体" w:hint="eastAsia"/>
          <w:sz w:val="24"/>
        </w:rPr>
        <w:t>igrasome</w:t>
      </w:r>
      <w:r w:rsidRPr="00CE7F4D">
        <w:rPr>
          <w:rFonts w:ascii="楷体" w:eastAsia="楷体" w:hAnsi="楷体"/>
          <w:sz w:val="24"/>
        </w:rPr>
        <w:t>）</w:t>
      </w:r>
      <w:r w:rsidRPr="00CE7F4D">
        <w:rPr>
          <w:rFonts w:ascii="楷体" w:eastAsia="楷体" w:hAnsi="楷体" w:hint="eastAsia"/>
          <w:sz w:val="24"/>
        </w:rPr>
        <w:t>的</w:t>
      </w:r>
      <w:r w:rsidRPr="00CE7F4D">
        <w:rPr>
          <w:rFonts w:ascii="楷体" w:eastAsia="楷体" w:hAnsi="楷体"/>
          <w:sz w:val="24"/>
        </w:rPr>
        <w:t>机制与功能研究。</w:t>
      </w:r>
      <w:r w:rsidR="00967957" w:rsidRPr="00CE7F4D">
        <w:rPr>
          <w:rFonts w:ascii="楷体" w:eastAsia="楷体" w:hAnsi="楷体" w:hint="eastAsia"/>
          <w:sz w:val="24"/>
        </w:rPr>
        <w:t>迁移体是</w:t>
      </w:r>
      <w:r w:rsidR="00F30BA7" w:rsidRPr="00CE7F4D">
        <w:rPr>
          <w:rFonts w:ascii="楷体" w:eastAsia="楷体" w:hAnsi="楷体" w:hint="eastAsia"/>
          <w:sz w:val="24"/>
        </w:rPr>
        <w:t>2014年</w:t>
      </w:r>
      <w:r w:rsidR="00967957" w:rsidRPr="00CE7F4D">
        <w:rPr>
          <w:rFonts w:ascii="楷体" w:eastAsia="楷体" w:hAnsi="楷体"/>
          <w:sz w:val="24"/>
        </w:rPr>
        <w:t>由本实验室发现并命名的新型</w:t>
      </w:r>
      <w:r w:rsidR="00967957" w:rsidRPr="00CE7F4D">
        <w:rPr>
          <w:rFonts w:ascii="楷体" w:eastAsia="楷体" w:hAnsi="楷体" w:hint="eastAsia"/>
          <w:sz w:val="24"/>
        </w:rPr>
        <w:t>细胞器</w:t>
      </w:r>
      <w:r w:rsidR="00967957" w:rsidRPr="00CE7F4D">
        <w:rPr>
          <w:rFonts w:ascii="楷体" w:eastAsia="楷体" w:hAnsi="楷体"/>
          <w:sz w:val="24"/>
        </w:rPr>
        <w:t>，目前</w:t>
      </w:r>
      <w:r w:rsidR="00F30BA7" w:rsidRPr="00CE7F4D">
        <w:rPr>
          <w:rFonts w:ascii="楷体" w:eastAsia="楷体" w:hAnsi="楷体" w:hint="eastAsia"/>
          <w:sz w:val="24"/>
        </w:rPr>
        <w:t>主要</w:t>
      </w:r>
      <w:r w:rsidR="00F30BA7" w:rsidRPr="00CE7F4D">
        <w:rPr>
          <w:rFonts w:ascii="楷体" w:eastAsia="楷体" w:hAnsi="楷体"/>
          <w:sz w:val="24"/>
        </w:rPr>
        <w:t>集中于研究</w:t>
      </w:r>
      <w:r w:rsidR="005A0A79" w:rsidRPr="00CE7F4D">
        <w:rPr>
          <w:rFonts w:ascii="楷体" w:eastAsia="楷体" w:hAnsi="楷体" w:hint="eastAsia"/>
          <w:sz w:val="24"/>
        </w:rPr>
        <w:t>（包括</w:t>
      </w:r>
      <w:r w:rsidR="005A0A79" w:rsidRPr="00CE7F4D">
        <w:rPr>
          <w:rFonts w:ascii="楷体" w:eastAsia="楷体" w:hAnsi="楷体"/>
          <w:sz w:val="24"/>
        </w:rPr>
        <w:t>但不限于</w:t>
      </w:r>
      <w:r w:rsidR="005A0A79" w:rsidRPr="00CE7F4D">
        <w:rPr>
          <w:rFonts w:ascii="楷体" w:eastAsia="楷体" w:hAnsi="楷体" w:hint="eastAsia"/>
          <w:sz w:val="24"/>
        </w:rPr>
        <w:t>）</w:t>
      </w:r>
      <w:r w:rsidR="00F30BA7" w:rsidRPr="00CE7F4D">
        <w:rPr>
          <w:rFonts w:ascii="楷体" w:eastAsia="楷体" w:hAnsi="楷体" w:hint="eastAsia"/>
          <w:sz w:val="24"/>
        </w:rPr>
        <w:t>1）迁移体</w:t>
      </w:r>
      <w:r w:rsidR="00F30BA7" w:rsidRPr="00CE7F4D">
        <w:rPr>
          <w:rFonts w:ascii="楷体" w:eastAsia="楷体" w:hAnsi="楷体"/>
          <w:sz w:val="24"/>
        </w:rPr>
        <w:t>产生的</w:t>
      </w:r>
      <w:r w:rsidR="00F30BA7" w:rsidRPr="00CE7F4D">
        <w:rPr>
          <w:rFonts w:ascii="楷体" w:eastAsia="楷体" w:hAnsi="楷体" w:hint="eastAsia"/>
          <w:sz w:val="24"/>
        </w:rPr>
        <w:t>生物学</w:t>
      </w:r>
      <w:r w:rsidR="00F30BA7" w:rsidRPr="00CE7F4D">
        <w:rPr>
          <w:rFonts w:ascii="楷体" w:eastAsia="楷体" w:hAnsi="楷体"/>
          <w:sz w:val="24"/>
        </w:rPr>
        <w:t>机制；</w:t>
      </w:r>
      <w:r w:rsidR="00F30BA7" w:rsidRPr="00CE7F4D">
        <w:rPr>
          <w:rFonts w:ascii="楷体" w:eastAsia="楷体" w:hAnsi="楷体" w:hint="eastAsia"/>
          <w:sz w:val="24"/>
        </w:rPr>
        <w:t>2）迁移体</w:t>
      </w:r>
      <w:r w:rsidR="00F30BA7" w:rsidRPr="00CE7F4D">
        <w:rPr>
          <w:rFonts w:ascii="楷体" w:eastAsia="楷体" w:hAnsi="楷体"/>
          <w:sz w:val="24"/>
        </w:rPr>
        <w:t>在免疫反应</w:t>
      </w:r>
      <w:r w:rsidR="005D0E16" w:rsidRPr="00CE7F4D">
        <w:rPr>
          <w:rFonts w:ascii="楷体" w:eastAsia="楷体" w:hAnsi="楷体" w:hint="eastAsia"/>
          <w:sz w:val="24"/>
        </w:rPr>
        <w:t>、</w:t>
      </w:r>
      <w:r w:rsidR="005D0E16" w:rsidRPr="00CE7F4D">
        <w:rPr>
          <w:rFonts w:ascii="楷体" w:eastAsia="楷体" w:hAnsi="楷体"/>
          <w:sz w:val="24"/>
        </w:rPr>
        <w:t>血管新生</w:t>
      </w:r>
      <w:r w:rsidR="00F30BA7" w:rsidRPr="00CE7F4D">
        <w:rPr>
          <w:rFonts w:ascii="楷体" w:eastAsia="楷体" w:hAnsi="楷体"/>
          <w:sz w:val="24"/>
        </w:rPr>
        <w:t>等生理过程中</w:t>
      </w:r>
      <w:r w:rsidR="00F30BA7" w:rsidRPr="00CE7F4D">
        <w:rPr>
          <w:rFonts w:ascii="楷体" w:eastAsia="楷体" w:hAnsi="楷体" w:hint="eastAsia"/>
          <w:sz w:val="24"/>
        </w:rPr>
        <w:t>的</w:t>
      </w:r>
      <w:r w:rsidR="00F30BA7" w:rsidRPr="00CE7F4D">
        <w:rPr>
          <w:rFonts w:ascii="楷体" w:eastAsia="楷体" w:hAnsi="楷体"/>
          <w:sz w:val="24"/>
        </w:rPr>
        <w:t>功能</w:t>
      </w:r>
      <w:r w:rsidR="00F30BA7" w:rsidRPr="00CE7F4D">
        <w:rPr>
          <w:rFonts w:ascii="楷体" w:eastAsia="楷体" w:hAnsi="楷体" w:hint="eastAsia"/>
          <w:sz w:val="24"/>
        </w:rPr>
        <w:t>与</w:t>
      </w:r>
      <w:r w:rsidR="00F30BA7" w:rsidRPr="00CE7F4D">
        <w:rPr>
          <w:rFonts w:ascii="楷体" w:eastAsia="楷体" w:hAnsi="楷体"/>
          <w:sz w:val="24"/>
        </w:rPr>
        <w:t>调控机制；</w:t>
      </w:r>
      <w:r w:rsidR="00F30BA7" w:rsidRPr="00CE7F4D">
        <w:rPr>
          <w:rFonts w:ascii="楷体" w:eastAsia="楷体" w:hAnsi="楷体" w:hint="eastAsia"/>
          <w:sz w:val="24"/>
        </w:rPr>
        <w:t>3）</w:t>
      </w:r>
      <w:r w:rsidR="00F30BA7" w:rsidRPr="00CE7F4D">
        <w:rPr>
          <w:rFonts w:ascii="楷体" w:eastAsia="楷体" w:hAnsi="楷体"/>
          <w:sz w:val="24"/>
        </w:rPr>
        <w:t>迁移体在肿瘤等疾病</w:t>
      </w:r>
      <w:r w:rsidR="00F30BA7" w:rsidRPr="00CE7F4D">
        <w:rPr>
          <w:rFonts w:ascii="楷体" w:eastAsia="楷体" w:hAnsi="楷体" w:hint="eastAsia"/>
          <w:sz w:val="24"/>
        </w:rPr>
        <w:t>发生发展</w:t>
      </w:r>
      <w:r w:rsidR="00F30BA7" w:rsidRPr="00CE7F4D">
        <w:rPr>
          <w:rFonts w:ascii="楷体" w:eastAsia="楷体" w:hAnsi="楷体"/>
          <w:sz w:val="24"/>
        </w:rPr>
        <w:t>过程中的生物学功能</w:t>
      </w:r>
      <w:r w:rsidR="00F30BA7" w:rsidRPr="00CE7F4D">
        <w:rPr>
          <w:rFonts w:ascii="楷体" w:eastAsia="楷体" w:hAnsi="楷体" w:hint="eastAsia"/>
          <w:sz w:val="24"/>
        </w:rPr>
        <w:t>与</w:t>
      </w:r>
      <w:r w:rsidR="00F30BA7" w:rsidRPr="00CE7F4D">
        <w:rPr>
          <w:rFonts w:ascii="楷体" w:eastAsia="楷体" w:hAnsi="楷体"/>
          <w:sz w:val="24"/>
        </w:rPr>
        <w:t>机制；</w:t>
      </w:r>
      <w:r w:rsidR="00F30BA7" w:rsidRPr="00CE7F4D">
        <w:rPr>
          <w:rFonts w:ascii="楷体" w:eastAsia="楷体" w:hAnsi="楷体" w:hint="eastAsia"/>
          <w:sz w:val="24"/>
        </w:rPr>
        <w:t>4）</w:t>
      </w:r>
      <w:r w:rsidR="00F30BA7" w:rsidRPr="00CE7F4D">
        <w:rPr>
          <w:rFonts w:ascii="楷体" w:eastAsia="楷体" w:hAnsi="楷体"/>
          <w:sz w:val="24"/>
        </w:rPr>
        <w:t>迁移体在</w:t>
      </w:r>
      <w:r w:rsidR="005D0E16" w:rsidRPr="00CE7F4D">
        <w:rPr>
          <w:rFonts w:ascii="楷体" w:eastAsia="楷体" w:hAnsi="楷体" w:hint="eastAsia"/>
          <w:sz w:val="24"/>
        </w:rPr>
        <w:t>神经</w:t>
      </w:r>
      <w:r w:rsidR="005D0E16" w:rsidRPr="00CE7F4D">
        <w:rPr>
          <w:rFonts w:ascii="楷体" w:eastAsia="楷体" w:hAnsi="楷体"/>
          <w:sz w:val="24"/>
        </w:rPr>
        <w:t>发育与神经调控过程中的功能与机制；</w:t>
      </w:r>
      <w:r w:rsidR="005D0E16" w:rsidRPr="00CE7F4D">
        <w:rPr>
          <w:rFonts w:ascii="楷体" w:eastAsia="楷体" w:hAnsi="楷体" w:hint="eastAsia"/>
          <w:sz w:val="24"/>
        </w:rPr>
        <w:t>5）</w:t>
      </w:r>
      <w:r w:rsidR="005D0E16" w:rsidRPr="00CE7F4D">
        <w:rPr>
          <w:rFonts w:ascii="楷体" w:eastAsia="楷体" w:hAnsi="楷体"/>
          <w:sz w:val="24"/>
        </w:rPr>
        <w:t>迁移体在</w:t>
      </w:r>
      <w:r w:rsidR="005D0E16" w:rsidRPr="00CE7F4D">
        <w:rPr>
          <w:rFonts w:ascii="楷体" w:eastAsia="楷体" w:hAnsi="楷体" w:hint="eastAsia"/>
          <w:sz w:val="24"/>
        </w:rPr>
        <w:t>维持</w:t>
      </w:r>
      <w:r w:rsidR="005D0E16" w:rsidRPr="00CE7F4D">
        <w:rPr>
          <w:rFonts w:ascii="楷体" w:eastAsia="楷体" w:hAnsi="楷体"/>
          <w:sz w:val="24"/>
        </w:rPr>
        <w:t>细胞稳态中的功能</w:t>
      </w:r>
      <w:r w:rsidR="005A0A79" w:rsidRPr="00CE7F4D">
        <w:rPr>
          <w:rFonts w:ascii="楷体" w:eastAsia="楷体" w:hAnsi="楷体" w:hint="eastAsia"/>
          <w:sz w:val="24"/>
        </w:rPr>
        <w:t>与</w:t>
      </w:r>
      <w:r w:rsidR="005A0A79" w:rsidRPr="00CE7F4D">
        <w:rPr>
          <w:rFonts w:ascii="楷体" w:eastAsia="楷体" w:hAnsi="楷体"/>
          <w:sz w:val="24"/>
        </w:rPr>
        <w:t>机制</w:t>
      </w:r>
      <w:r w:rsidR="005D0E16" w:rsidRPr="00CE7F4D">
        <w:rPr>
          <w:rFonts w:ascii="楷体" w:eastAsia="楷体" w:hAnsi="楷体"/>
          <w:sz w:val="24"/>
        </w:rPr>
        <w:t>；</w:t>
      </w:r>
      <w:r w:rsidR="005D0E16" w:rsidRPr="00CE7F4D">
        <w:rPr>
          <w:rFonts w:ascii="楷体" w:eastAsia="楷体" w:hAnsi="楷体" w:hint="eastAsia"/>
          <w:sz w:val="24"/>
        </w:rPr>
        <w:t>6）迁移体协调</w:t>
      </w:r>
      <w:r w:rsidR="005D0E16" w:rsidRPr="00CE7F4D">
        <w:rPr>
          <w:rFonts w:ascii="楷体" w:eastAsia="楷体" w:hAnsi="楷体"/>
          <w:sz w:val="24"/>
        </w:rPr>
        <w:t>细胞间通讯、调控信号传递</w:t>
      </w:r>
      <w:r w:rsidR="005A0A79" w:rsidRPr="00CE7F4D">
        <w:rPr>
          <w:rFonts w:ascii="楷体" w:eastAsia="楷体" w:hAnsi="楷体" w:hint="eastAsia"/>
          <w:sz w:val="24"/>
        </w:rPr>
        <w:t>的新机制</w:t>
      </w:r>
      <w:r w:rsidR="00CE581B">
        <w:rPr>
          <w:rFonts w:ascii="楷体" w:eastAsia="楷体" w:hAnsi="楷体" w:hint="eastAsia"/>
          <w:sz w:val="24"/>
        </w:rPr>
        <w:t>等</w:t>
      </w:r>
      <w:r w:rsidR="005D0E16" w:rsidRPr="00CE7F4D">
        <w:rPr>
          <w:rFonts w:ascii="楷体" w:eastAsia="楷体" w:hAnsi="楷体"/>
          <w:sz w:val="24"/>
        </w:rPr>
        <w:t>。</w:t>
      </w:r>
    </w:p>
    <w:p w14:paraId="6E42E515" w14:textId="77777777" w:rsidR="00DF3956" w:rsidRPr="00CE7F4D" w:rsidRDefault="00DF3956" w:rsidP="00CE7F4D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CE7F4D">
        <w:rPr>
          <w:rFonts w:ascii="楷体" w:eastAsia="楷体" w:hAnsi="楷体" w:hint="eastAsia"/>
          <w:sz w:val="24"/>
        </w:rPr>
        <w:t>本实验室提供良好的科研环境与氛围，并提供稳定的</w:t>
      </w:r>
      <w:r w:rsidR="00CE7F4D" w:rsidRPr="00CE7F4D">
        <w:rPr>
          <w:rFonts w:ascii="楷体" w:eastAsia="楷体" w:hAnsi="楷体" w:hint="eastAsia"/>
          <w:sz w:val="24"/>
        </w:rPr>
        <w:t>经费</w:t>
      </w:r>
      <w:r w:rsidRPr="00CE7F4D">
        <w:rPr>
          <w:rFonts w:ascii="楷体" w:eastAsia="楷体" w:hAnsi="楷体" w:hint="eastAsia"/>
          <w:sz w:val="24"/>
        </w:rPr>
        <w:t>支持。欢迎有志于研究</w:t>
      </w:r>
      <w:r w:rsidR="00413325" w:rsidRPr="00CE7F4D">
        <w:rPr>
          <w:rFonts w:ascii="楷体" w:eastAsia="楷体" w:hAnsi="楷体" w:hint="eastAsia"/>
          <w:sz w:val="24"/>
        </w:rPr>
        <w:t>迁移体</w:t>
      </w:r>
      <w:r w:rsidRPr="00CE7F4D">
        <w:rPr>
          <w:rFonts w:ascii="楷体" w:eastAsia="楷体" w:hAnsi="楷体" w:hint="eastAsia"/>
          <w:sz w:val="24"/>
        </w:rPr>
        <w:t>的研究者加盟。</w:t>
      </w:r>
    </w:p>
    <w:p w14:paraId="175B45FA" w14:textId="77777777" w:rsidR="00413325" w:rsidRPr="00CE7F4D" w:rsidRDefault="00413325" w:rsidP="00CE7F4D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CE7F4D">
        <w:rPr>
          <w:rFonts w:ascii="楷体" w:eastAsia="楷体" w:hAnsi="楷体" w:hint="eastAsia"/>
          <w:sz w:val="24"/>
        </w:rPr>
        <w:t>一、应聘条件：</w:t>
      </w:r>
    </w:p>
    <w:p w14:paraId="2398384D" w14:textId="77777777" w:rsidR="00413325" w:rsidRPr="00CE7F4D" w:rsidRDefault="00413325" w:rsidP="00CE7F4D">
      <w:pPr>
        <w:spacing w:line="360" w:lineRule="auto"/>
        <w:ind w:firstLine="420"/>
        <w:rPr>
          <w:rFonts w:ascii="楷体" w:eastAsia="楷体" w:hAnsi="楷体"/>
          <w:sz w:val="24"/>
        </w:rPr>
      </w:pPr>
      <w:bookmarkStart w:id="0" w:name="OLE_LINK3"/>
      <w:r w:rsidRPr="00CE7F4D">
        <w:rPr>
          <w:rFonts w:ascii="楷体" w:eastAsia="楷体" w:hAnsi="楷体"/>
          <w:sz w:val="24"/>
        </w:rPr>
        <w:t>1、专业要求：</w:t>
      </w:r>
      <w:r w:rsidRPr="00CE7F4D">
        <w:rPr>
          <w:rFonts w:ascii="楷体" w:eastAsia="楷体" w:hAnsi="楷体" w:hint="eastAsia"/>
          <w:sz w:val="24"/>
        </w:rPr>
        <w:t>具有生物学</w:t>
      </w:r>
      <w:r w:rsidR="00985336" w:rsidRPr="00CE7F4D">
        <w:rPr>
          <w:rFonts w:ascii="楷体" w:eastAsia="楷体" w:hAnsi="楷体" w:hint="eastAsia"/>
          <w:sz w:val="24"/>
        </w:rPr>
        <w:t>或</w:t>
      </w:r>
      <w:r w:rsidR="00985336" w:rsidRPr="00CE7F4D">
        <w:rPr>
          <w:rFonts w:ascii="楷体" w:eastAsia="楷体" w:hAnsi="楷体"/>
          <w:sz w:val="24"/>
        </w:rPr>
        <w:t>医学</w:t>
      </w:r>
      <w:r w:rsidRPr="00CE7F4D">
        <w:rPr>
          <w:rFonts w:ascii="楷体" w:eastAsia="楷体" w:hAnsi="楷体"/>
          <w:sz w:val="24"/>
        </w:rPr>
        <w:t>研究基础，要求已经获得或即将获得相关博士学位，符合清华大学博士后招收的基本要求；</w:t>
      </w:r>
    </w:p>
    <w:p w14:paraId="21B4A975" w14:textId="77777777" w:rsidR="00413325" w:rsidRPr="00CE7F4D" w:rsidRDefault="00413325" w:rsidP="00CE7F4D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CE7F4D">
        <w:rPr>
          <w:rFonts w:ascii="楷体" w:eastAsia="楷体" w:hAnsi="楷体"/>
          <w:sz w:val="24"/>
        </w:rPr>
        <w:t>2、有</w:t>
      </w:r>
      <w:r w:rsidRPr="00CE7F4D">
        <w:rPr>
          <w:rFonts w:ascii="楷体" w:eastAsia="楷体" w:hAnsi="楷体" w:hint="eastAsia"/>
          <w:sz w:val="24"/>
        </w:rPr>
        <w:t>神经生物学</w:t>
      </w:r>
      <w:r w:rsidRPr="00CE7F4D">
        <w:rPr>
          <w:rFonts w:ascii="楷体" w:eastAsia="楷体" w:hAnsi="楷体"/>
          <w:sz w:val="24"/>
        </w:rPr>
        <w:t>、免疫学、发育生物学</w:t>
      </w:r>
      <w:r w:rsidRPr="00CE7F4D">
        <w:rPr>
          <w:rFonts w:ascii="楷体" w:eastAsia="楷体" w:hAnsi="楷体" w:hint="eastAsia"/>
          <w:sz w:val="24"/>
        </w:rPr>
        <w:t>、</w:t>
      </w:r>
      <w:r w:rsidRPr="00CE7F4D">
        <w:rPr>
          <w:rFonts w:ascii="楷体" w:eastAsia="楷体" w:hAnsi="楷体"/>
          <w:sz w:val="24"/>
        </w:rPr>
        <w:t>细胞生物学等相关研究经验者优先考虑；</w:t>
      </w:r>
    </w:p>
    <w:p w14:paraId="2AD5ABEC" w14:textId="77777777" w:rsidR="00413325" w:rsidRPr="00CE7F4D" w:rsidRDefault="00413325" w:rsidP="00CE7F4D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CE7F4D">
        <w:rPr>
          <w:rFonts w:ascii="楷体" w:eastAsia="楷体" w:hAnsi="楷体"/>
          <w:sz w:val="24"/>
        </w:rPr>
        <w:t>3、</w:t>
      </w:r>
      <w:r w:rsidRPr="00CE7F4D">
        <w:rPr>
          <w:rFonts w:ascii="楷体" w:eastAsia="楷体" w:hAnsi="楷体" w:hint="eastAsia"/>
          <w:sz w:val="24"/>
        </w:rPr>
        <w:t>对</w:t>
      </w:r>
      <w:r w:rsidRPr="00CE7F4D">
        <w:rPr>
          <w:rFonts w:ascii="楷体" w:eastAsia="楷体" w:hAnsi="楷体"/>
          <w:sz w:val="24"/>
        </w:rPr>
        <w:t>科研有浓厚兴趣</w:t>
      </w:r>
      <w:r w:rsidRPr="00CE7F4D">
        <w:rPr>
          <w:rFonts w:ascii="楷体" w:eastAsia="楷体" w:hAnsi="楷体" w:hint="eastAsia"/>
          <w:sz w:val="24"/>
        </w:rPr>
        <w:t>，</w:t>
      </w:r>
      <w:r w:rsidRPr="00CE7F4D">
        <w:rPr>
          <w:rFonts w:ascii="楷体" w:eastAsia="楷体" w:hAnsi="楷体"/>
          <w:sz w:val="24"/>
        </w:rPr>
        <w:t>工作</w:t>
      </w:r>
      <w:r w:rsidRPr="00CE7F4D">
        <w:rPr>
          <w:rFonts w:ascii="楷体" w:eastAsia="楷体" w:hAnsi="楷体" w:hint="eastAsia"/>
          <w:sz w:val="24"/>
        </w:rPr>
        <w:t>认真</w:t>
      </w:r>
      <w:r w:rsidRPr="00CE7F4D">
        <w:rPr>
          <w:rFonts w:ascii="楷体" w:eastAsia="楷体" w:hAnsi="楷体"/>
          <w:sz w:val="24"/>
        </w:rPr>
        <w:t>、为人诚实守信、有责任心、具有良好的沟通协调能力和团队</w:t>
      </w:r>
      <w:r w:rsidRPr="00CE7F4D">
        <w:rPr>
          <w:rFonts w:ascii="楷体" w:eastAsia="楷体" w:hAnsi="楷体" w:hint="eastAsia"/>
          <w:sz w:val="24"/>
        </w:rPr>
        <w:t>合</w:t>
      </w:r>
      <w:r w:rsidRPr="00CE7F4D">
        <w:rPr>
          <w:rFonts w:ascii="楷体" w:eastAsia="楷体" w:hAnsi="楷体"/>
          <w:sz w:val="24"/>
        </w:rPr>
        <w:t>作精神；</w:t>
      </w:r>
    </w:p>
    <w:p w14:paraId="62313BF9" w14:textId="77777777" w:rsidR="00413325" w:rsidRPr="00CE7F4D" w:rsidRDefault="00413325" w:rsidP="00CE7F4D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CE7F4D">
        <w:rPr>
          <w:rFonts w:ascii="楷体" w:eastAsia="楷体" w:hAnsi="楷体"/>
          <w:sz w:val="24"/>
        </w:rPr>
        <w:t>4</w:t>
      </w:r>
      <w:r w:rsidRPr="00CE7F4D">
        <w:rPr>
          <w:rFonts w:ascii="楷体" w:eastAsia="楷体" w:hAnsi="楷体" w:hint="eastAsia"/>
          <w:sz w:val="24"/>
        </w:rPr>
        <w:t>、</w:t>
      </w:r>
      <w:r w:rsidRPr="00CE7F4D">
        <w:rPr>
          <w:rFonts w:ascii="楷体" w:eastAsia="楷体" w:hAnsi="楷体"/>
          <w:sz w:val="24"/>
        </w:rPr>
        <w:t>具有独立从事课题研究的能力；</w:t>
      </w:r>
    </w:p>
    <w:p w14:paraId="15D6A4FD" w14:textId="77777777" w:rsidR="00413325" w:rsidRPr="00CE7F4D" w:rsidRDefault="00413325" w:rsidP="00CE7F4D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CE7F4D">
        <w:rPr>
          <w:rFonts w:ascii="楷体" w:eastAsia="楷体" w:hAnsi="楷体"/>
          <w:sz w:val="24"/>
        </w:rPr>
        <w:t>5、具备良好的学术道德。</w:t>
      </w:r>
    </w:p>
    <w:bookmarkEnd w:id="0"/>
    <w:p w14:paraId="6684361B" w14:textId="77777777" w:rsidR="00413325" w:rsidRPr="00CE7F4D" w:rsidRDefault="00413325" w:rsidP="00CE7F4D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CE7F4D">
        <w:rPr>
          <w:rFonts w:ascii="楷体" w:eastAsia="楷体" w:hAnsi="楷体" w:hint="eastAsia"/>
          <w:sz w:val="24"/>
        </w:rPr>
        <w:t>二、工资及待遇：</w:t>
      </w:r>
    </w:p>
    <w:p w14:paraId="791C8C7C" w14:textId="77777777" w:rsidR="00211A5E" w:rsidRPr="00CE7F4D" w:rsidRDefault="00211A5E" w:rsidP="00CE7F4D">
      <w:pPr>
        <w:spacing w:line="360" w:lineRule="auto"/>
        <w:ind w:firstLine="420"/>
        <w:rPr>
          <w:rFonts w:ascii="楷体" w:eastAsia="楷体" w:hAnsi="楷体"/>
          <w:sz w:val="24"/>
        </w:rPr>
      </w:pPr>
      <w:bookmarkStart w:id="1" w:name="OLE_LINK4"/>
      <w:r w:rsidRPr="00CE7F4D">
        <w:rPr>
          <w:rFonts w:ascii="楷体" w:eastAsia="楷体" w:hAnsi="楷体" w:hint="eastAsia"/>
          <w:sz w:val="24"/>
        </w:rPr>
        <w:t>1、</w:t>
      </w:r>
      <w:r w:rsidR="00413325" w:rsidRPr="00CE7F4D">
        <w:rPr>
          <w:rFonts w:ascii="楷体" w:eastAsia="楷体" w:hAnsi="楷体" w:hint="eastAsia"/>
          <w:sz w:val="24"/>
        </w:rPr>
        <w:t>享受清华大学博士后的标准福利待遇</w:t>
      </w:r>
      <w:r w:rsidR="000425C9" w:rsidRPr="00CE7F4D">
        <w:rPr>
          <w:rFonts w:ascii="楷体" w:eastAsia="楷体" w:hAnsi="楷体" w:hint="eastAsia"/>
          <w:sz w:val="24"/>
        </w:rPr>
        <w:t>，</w:t>
      </w:r>
      <w:r w:rsidR="000425C9" w:rsidRPr="00CE7F4D">
        <w:rPr>
          <w:rFonts w:ascii="楷体" w:eastAsia="楷体" w:hAnsi="楷体"/>
          <w:sz w:val="24"/>
        </w:rPr>
        <w:t>具体工资面议</w:t>
      </w:r>
      <w:r w:rsidR="00413325" w:rsidRPr="00CE7F4D">
        <w:rPr>
          <w:rFonts w:ascii="楷体" w:eastAsia="楷体" w:hAnsi="楷体" w:hint="eastAsia"/>
          <w:sz w:val="24"/>
        </w:rPr>
        <w:t>；</w:t>
      </w:r>
    </w:p>
    <w:p w14:paraId="574679B7" w14:textId="77777777" w:rsidR="00BA68EC" w:rsidRPr="00CE7F4D" w:rsidRDefault="00211A5E" w:rsidP="00CE7F4D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CE7F4D">
        <w:rPr>
          <w:rFonts w:ascii="楷体" w:eastAsia="楷体" w:hAnsi="楷体"/>
          <w:sz w:val="24"/>
        </w:rPr>
        <w:t>2</w:t>
      </w:r>
      <w:r w:rsidR="00F70FB5" w:rsidRPr="00CE7F4D">
        <w:rPr>
          <w:rFonts w:ascii="楷体" w:eastAsia="楷体" w:hAnsi="楷体" w:hint="eastAsia"/>
          <w:sz w:val="24"/>
        </w:rPr>
        <w:t>、</w:t>
      </w:r>
      <w:r w:rsidR="00413325" w:rsidRPr="00CE7F4D">
        <w:rPr>
          <w:rFonts w:ascii="楷体" w:eastAsia="楷体" w:hAnsi="楷体" w:hint="eastAsia"/>
          <w:sz w:val="24"/>
        </w:rPr>
        <w:t>实验室将提供一流的</w:t>
      </w:r>
      <w:r w:rsidR="00BA68EC" w:rsidRPr="00CE7F4D">
        <w:rPr>
          <w:rFonts w:ascii="楷体" w:eastAsia="楷体" w:hAnsi="楷体" w:hint="eastAsia"/>
          <w:sz w:val="24"/>
        </w:rPr>
        <w:t>科研环境和充分的发展空间，</w:t>
      </w:r>
      <w:r w:rsidR="00413325" w:rsidRPr="00CE7F4D">
        <w:rPr>
          <w:rFonts w:ascii="楷体" w:eastAsia="楷体" w:hAnsi="楷体" w:hint="eastAsia"/>
          <w:sz w:val="24"/>
        </w:rPr>
        <w:t>如支持推荐申请清华大学“水木学者”计划、清华</w:t>
      </w:r>
      <w:r w:rsidR="00413325" w:rsidRPr="00CE7F4D">
        <w:rPr>
          <w:rFonts w:ascii="楷体" w:eastAsia="楷体" w:hAnsi="楷体"/>
          <w:sz w:val="24"/>
        </w:rPr>
        <w:t>-北大生命科学联合中心博士后基金</w:t>
      </w:r>
      <w:r w:rsidR="00CE581B">
        <w:rPr>
          <w:rFonts w:ascii="楷体" w:eastAsia="楷体" w:hAnsi="楷体" w:hint="eastAsia"/>
          <w:sz w:val="24"/>
        </w:rPr>
        <w:t>、</w:t>
      </w:r>
      <w:r w:rsidR="00CE581B" w:rsidRPr="00CE581B">
        <w:rPr>
          <w:rFonts w:ascii="楷体" w:eastAsia="楷体" w:hAnsi="楷体" w:hint="eastAsia"/>
          <w:sz w:val="24"/>
        </w:rPr>
        <w:t>清华大学博士后创新人才支持计划</w:t>
      </w:r>
      <w:r w:rsidR="00BA68EC" w:rsidRPr="00CE7F4D">
        <w:rPr>
          <w:rFonts w:ascii="楷体" w:eastAsia="楷体" w:hAnsi="楷体"/>
          <w:sz w:val="24"/>
        </w:rPr>
        <w:t>等</w:t>
      </w:r>
      <w:r w:rsidR="00BA68EC" w:rsidRPr="00CE7F4D">
        <w:rPr>
          <w:rFonts w:ascii="楷体" w:eastAsia="楷体" w:hAnsi="楷体" w:hint="eastAsia"/>
          <w:sz w:val="24"/>
        </w:rPr>
        <w:t>；</w:t>
      </w:r>
    </w:p>
    <w:p w14:paraId="45B8474F" w14:textId="77777777" w:rsidR="00BA68EC" w:rsidRPr="00CE7F4D" w:rsidRDefault="00BA68EC" w:rsidP="00CE7F4D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CE7F4D">
        <w:rPr>
          <w:rFonts w:ascii="楷体" w:eastAsia="楷体" w:hAnsi="楷体"/>
          <w:sz w:val="24"/>
        </w:rPr>
        <w:t>3</w:t>
      </w:r>
      <w:r w:rsidRPr="00CE7F4D">
        <w:rPr>
          <w:rFonts w:ascii="楷体" w:eastAsia="楷体" w:hAnsi="楷体" w:hint="eastAsia"/>
          <w:sz w:val="24"/>
        </w:rPr>
        <w:t>、</w:t>
      </w:r>
      <w:r w:rsidR="00BF14B2" w:rsidRPr="00CE7F4D">
        <w:rPr>
          <w:rFonts w:ascii="楷体" w:eastAsia="楷体" w:hAnsi="楷体" w:hint="eastAsia"/>
          <w:sz w:val="24"/>
        </w:rPr>
        <w:t>具有</w:t>
      </w:r>
      <w:r w:rsidR="00BF14B2" w:rsidRPr="00CE7F4D">
        <w:rPr>
          <w:rFonts w:ascii="楷体" w:eastAsia="楷体" w:hAnsi="楷体"/>
          <w:sz w:val="24"/>
        </w:rPr>
        <w:t>研究潜力的</w:t>
      </w:r>
      <w:r w:rsidR="00BF14B2" w:rsidRPr="00CE7F4D">
        <w:rPr>
          <w:rFonts w:ascii="楷体" w:eastAsia="楷体" w:hAnsi="楷体" w:hint="eastAsia"/>
          <w:sz w:val="24"/>
        </w:rPr>
        <w:t>优秀</w:t>
      </w:r>
      <w:r w:rsidR="00BF14B2" w:rsidRPr="00CE7F4D">
        <w:rPr>
          <w:rFonts w:ascii="楷体" w:eastAsia="楷体" w:hAnsi="楷体"/>
          <w:sz w:val="24"/>
        </w:rPr>
        <w:t>博士后</w:t>
      </w:r>
      <w:r w:rsidR="00910CBA" w:rsidRPr="00CE7F4D">
        <w:rPr>
          <w:rFonts w:ascii="楷体" w:eastAsia="楷体" w:hAnsi="楷体" w:hint="eastAsia"/>
          <w:sz w:val="24"/>
        </w:rPr>
        <w:t>支持</w:t>
      </w:r>
      <w:r w:rsidR="00910CBA" w:rsidRPr="00CE7F4D">
        <w:rPr>
          <w:rFonts w:ascii="楷体" w:eastAsia="楷体" w:hAnsi="楷体"/>
          <w:sz w:val="24"/>
        </w:rPr>
        <w:t>推荐</w:t>
      </w:r>
      <w:r w:rsidR="00910CBA" w:rsidRPr="00CE7F4D">
        <w:rPr>
          <w:rFonts w:ascii="楷体" w:eastAsia="楷体" w:hAnsi="楷体" w:hint="eastAsia"/>
          <w:sz w:val="24"/>
        </w:rPr>
        <w:t>一流</w:t>
      </w:r>
      <w:r w:rsidR="00910CBA" w:rsidRPr="00CE7F4D">
        <w:rPr>
          <w:rFonts w:ascii="楷体" w:eastAsia="楷体" w:hAnsi="楷体"/>
          <w:sz w:val="24"/>
        </w:rPr>
        <w:t>高校</w:t>
      </w:r>
      <w:r w:rsidR="00910CBA" w:rsidRPr="00CE7F4D">
        <w:rPr>
          <w:rFonts w:ascii="楷体" w:eastAsia="楷体" w:hAnsi="楷体" w:hint="eastAsia"/>
          <w:sz w:val="24"/>
        </w:rPr>
        <w:t>PI</w:t>
      </w:r>
      <w:r w:rsidR="00910CBA" w:rsidRPr="00CE7F4D">
        <w:rPr>
          <w:rFonts w:ascii="楷体" w:eastAsia="楷体" w:hAnsi="楷体"/>
          <w:sz w:val="24"/>
        </w:rPr>
        <w:t>应聘，目前实验室</w:t>
      </w:r>
      <w:r w:rsidR="00742D3F">
        <w:rPr>
          <w:rFonts w:ascii="楷体" w:eastAsia="楷体" w:hAnsi="楷体" w:hint="eastAsia"/>
          <w:sz w:val="24"/>
        </w:rPr>
        <w:t>已</w:t>
      </w:r>
      <w:r w:rsidR="00910CBA" w:rsidRPr="00CE7F4D">
        <w:rPr>
          <w:rFonts w:ascii="楷体" w:eastAsia="楷体" w:hAnsi="楷体" w:hint="eastAsia"/>
          <w:sz w:val="24"/>
        </w:rPr>
        <w:t>出</w:t>
      </w:r>
      <w:r w:rsidR="00910CBA" w:rsidRPr="00CE7F4D">
        <w:rPr>
          <w:rFonts w:ascii="楷体" w:eastAsia="楷体" w:hAnsi="楷体"/>
          <w:sz w:val="24"/>
        </w:rPr>
        <w:t>站博士后</w:t>
      </w:r>
      <w:r w:rsidR="00742D3F">
        <w:rPr>
          <w:rFonts w:ascii="楷体" w:eastAsia="楷体" w:hAnsi="楷体" w:hint="eastAsia"/>
          <w:sz w:val="24"/>
        </w:rPr>
        <w:t>均</w:t>
      </w:r>
      <w:r w:rsidR="00910CBA" w:rsidRPr="00CE7F4D">
        <w:rPr>
          <w:rFonts w:ascii="楷体" w:eastAsia="楷体" w:hAnsi="楷体"/>
          <w:sz w:val="24"/>
        </w:rPr>
        <w:t>在各个高校担任PI从事</w:t>
      </w:r>
      <w:r w:rsidR="00064451" w:rsidRPr="00CE7F4D">
        <w:rPr>
          <w:rFonts w:ascii="楷体" w:eastAsia="楷体" w:hAnsi="楷体" w:hint="eastAsia"/>
          <w:sz w:val="24"/>
        </w:rPr>
        <w:t>科学研究</w:t>
      </w:r>
      <w:r w:rsidR="00910CBA" w:rsidRPr="00CE7F4D">
        <w:rPr>
          <w:rFonts w:ascii="楷体" w:eastAsia="楷体" w:hAnsi="楷体"/>
          <w:sz w:val="24"/>
        </w:rPr>
        <w:t>，包括北大医学部</w:t>
      </w:r>
      <w:r w:rsidR="00910CBA" w:rsidRPr="00CE7F4D">
        <w:rPr>
          <w:rFonts w:ascii="楷体" w:eastAsia="楷体" w:hAnsi="楷体" w:hint="eastAsia"/>
          <w:sz w:val="24"/>
        </w:rPr>
        <w:t>、</w:t>
      </w:r>
      <w:r w:rsidR="00910CBA" w:rsidRPr="00CE7F4D">
        <w:rPr>
          <w:rFonts w:ascii="楷体" w:eastAsia="楷体" w:hAnsi="楷体"/>
          <w:sz w:val="24"/>
        </w:rPr>
        <w:t>浙江大学</w:t>
      </w:r>
      <w:r w:rsidR="000425C9" w:rsidRPr="00CE7F4D">
        <w:rPr>
          <w:rFonts w:ascii="楷体" w:eastAsia="楷体" w:hAnsi="楷体" w:hint="eastAsia"/>
          <w:sz w:val="24"/>
        </w:rPr>
        <w:t>等</w:t>
      </w:r>
      <w:r w:rsidR="000425C9" w:rsidRPr="00CE7F4D">
        <w:rPr>
          <w:rFonts w:ascii="楷体" w:eastAsia="楷体" w:hAnsi="楷体"/>
          <w:sz w:val="24"/>
        </w:rPr>
        <w:t>。</w:t>
      </w:r>
    </w:p>
    <w:bookmarkEnd w:id="1"/>
    <w:p w14:paraId="499475C5" w14:textId="77777777" w:rsidR="00413325" w:rsidRPr="00CE7F4D" w:rsidRDefault="00BA68EC" w:rsidP="00CE7F4D">
      <w:pPr>
        <w:spacing w:line="360" w:lineRule="auto"/>
        <w:ind w:firstLine="420"/>
        <w:rPr>
          <w:rFonts w:ascii="楷体" w:eastAsia="楷体" w:hAnsi="楷体"/>
          <w:sz w:val="24"/>
        </w:rPr>
      </w:pPr>
      <w:r w:rsidRPr="00CE7F4D">
        <w:rPr>
          <w:rFonts w:ascii="楷体" w:eastAsia="楷体" w:hAnsi="楷体" w:hint="eastAsia"/>
          <w:sz w:val="24"/>
        </w:rPr>
        <w:t>三</w:t>
      </w:r>
      <w:r w:rsidR="00413325" w:rsidRPr="00CE7F4D">
        <w:rPr>
          <w:rFonts w:ascii="楷体" w:eastAsia="楷体" w:hAnsi="楷体" w:hint="eastAsia"/>
          <w:sz w:val="24"/>
        </w:rPr>
        <w:t>、</w:t>
      </w:r>
      <w:bookmarkStart w:id="2" w:name="OLE_LINK1"/>
      <w:r w:rsidR="00413325" w:rsidRPr="00CE7F4D">
        <w:rPr>
          <w:rFonts w:ascii="楷体" w:eastAsia="楷体" w:hAnsi="楷体" w:hint="eastAsia"/>
          <w:sz w:val="24"/>
        </w:rPr>
        <w:t>申请方法</w:t>
      </w:r>
      <w:bookmarkEnd w:id="2"/>
      <w:r w:rsidR="00413325" w:rsidRPr="00CE7F4D">
        <w:rPr>
          <w:rFonts w:ascii="楷体" w:eastAsia="楷体" w:hAnsi="楷体" w:hint="eastAsia"/>
          <w:sz w:val="24"/>
        </w:rPr>
        <w:t>：</w:t>
      </w:r>
      <w:r w:rsidR="00413325" w:rsidRPr="00CE7F4D">
        <w:rPr>
          <w:rFonts w:ascii="楷体" w:eastAsia="楷体" w:hAnsi="楷体"/>
          <w:sz w:val="24"/>
        </w:rPr>
        <w:t xml:space="preserve"> </w:t>
      </w:r>
    </w:p>
    <w:p w14:paraId="5F76D8C3" w14:textId="77777777" w:rsidR="00413325" w:rsidRPr="00CE7F4D" w:rsidRDefault="00413325" w:rsidP="00CE7F4D">
      <w:pPr>
        <w:spacing w:line="360" w:lineRule="auto"/>
        <w:ind w:firstLine="420"/>
        <w:rPr>
          <w:rFonts w:ascii="楷体" w:eastAsia="楷体" w:hAnsi="楷体"/>
          <w:sz w:val="24"/>
        </w:rPr>
      </w:pPr>
      <w:bookmarkStart w:id="3" w:name="OLE_LINK2"/>
      <w:r w:rsidRPr="00CE7F4D">
        <w:rPr>
          <w:rFonts w:ascii="楷体" w:eastAsia="楷体" w:hAnsi="楷体"/>
          <w:sz w:val="24"/>
        </w:rPr>
        <w:t>将电子版的简历发送至</w:t>
      </w:r>
      <w:r w:rsidR="00910CBA" w:rsidRPr="00CE7F4D">
        <w:rPr>
          <w:rFonts w:ascii="楷体" w:eastAsia="楷体" w:hAnsi="楷体"/>
          <w:sz w:val="24"/>
        </w:rPr>
        <w:t>liyulab@mail.tsinghua.edu.cn</w:t>
      </w:r>
      <w:r w:rsidRPr="00CE7F4D">
        <w:rPr>
          <w:rFonts w:ascii="楷体" w:eastAsia="楷体" w:hAnsi="楷体"/>
          <w:sz w:val="24"/>
        </w:rPr>
        <w:t>，并请在邮件主题及申请材料上注明“应聘博士后+姓名”，简历初审合格者将邮件通知具体面试事</w:t>
      </w:r>
      <w:r w:rsidRPr="00CE7F4D">
        <w:rPr>
          <w:rFonts w:ascii="楷体" w:eastAsia="楷体" w:hAnsi="楷体"/>
          <w:sz w:val="24"/>
        </w:rPr>
        <w:lastRenderedPageBreak/>
        <w:t>宜。</w:t>
      </w:r>
      <w:bookmarkEnd w:id="3"/>
    </w:p>
    <w:p w14:paraId="6D6694A4" w14:textId="77777777" w:rsidR="00413325" w:rsidRPr="00CE7F4D" w:rsidRDefault="00413325" w:rsidP="00CE7F4D">
      <w:pPr>
        <w:spacing w:line="360" w:lineRule="auto"/>
        <w:ind w:firstLine="420"/>
        <w:rPr>
          <w:rFonts w:ascii="楷体" w:eastAsia="楷体" w:hAnsi="楷体"/>
          <w:sz w:val="24"/>
        </w:rPr>
      </w:pPr>
    </w:p>
    <w:p w14:paraId="136155AF" w14:textId="77777777" w:rsidR="00413325" w:rsidRPr="00CE7F4D" w:rsidRDefault="00413325" w:rsidP="00CE7F4D">
      <w:pPr>
        <w:spacing w:line="360" w:lineRule="auto"/>
        <w:ind w:firstLine="420"/>
        <w:rPr>
          <w:rFonts w:ascii="楷体" w:eastAsia="楷体" w:hAnsi="楷体"/>
          <w:sz w:val="24"/>
        </w:rPr>
      </w:pPr>
    </w:p>
    <w:sectPr w:rsidR="00413325" w:rsidRPr="00CE7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DE8"/>
    <w:rsid w:val="000425C9"/>
    <w:rsid w:val="00064451"/>
    <w:rsid w:val="001303EC"/>
    <w:rsid w:val="00211A5E"/>
    <w:rsid w:val="00413325"/>
    <w:rsid w:val="004860F7"/>
    <w:rsid w:val="00491CE3"/>
    <w:rsid w:val="005A0A79"/>
    <w:rsid w:val="005D0E16"/>
    <w:rsid w:val="006F67FD"/>
    <w:rsid w:val="00703CBB"/>
    <w:rsid w:val="00742D3F"/>
    <w:rsid w:val="007E0BFA"/>
    <w:rsid w:val="00905DE8"/>
    <w:rsid w:val="00910CBA"/>
    <w:rsid w:val="00967957"/>
    <w:rsid w:val="00985336"/>
    <w:rsid w:val="00A06C6D"/>
    <w:rsid w:val="00A719D1"/>
    <w:rsid w:val="00BA68EC"/>
    <w:rsid w:val="00BF14B2"/>
    <w:rsid w:val="00C71939"/>
    <w:rsid w:val="00CE581B"/>
    <w:rsid w:val="00CE7F4D"/>
    <w:rsid w:val="00CF493C"/>
    <w:rsid w:val="00DF3956"/>
    <w:rsid w:val="00F30BA7"/>
    <w:rsid w:val="00F7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6BD6"/>
  <w15:chartTrackingRefBased/>
  <w15:docId w15:val="{6C88491D-7943-457A-8C37-58631C73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宇恒 刘</cp:lastModifiedBy>
  <cp:revision>3</cp:revision>
  <dcterms:created xsi:type="dcterms:W3CDTF">2020-06-24T01:10:00Z</dcterms:created>
  <dcterms:modified xsi:type="dcterms:W3CDTF">2020-09-20T03:00:00Z</dcterms:modified>
</cp:coreProperties>
</file>