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1 更改manjaro的国内源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pacman-mirrors -i -c China -m rank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sudo pacman -Syy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更改文件位置： /var/lib/pacman-mirrors/custom-mirrors.josn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2 设置archlinux国内源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/etc/pacman.conf,在最后一行添加：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archlinuxcn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SigLevel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Optional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TrustedOnly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Server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https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mirrors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ustc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edu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archlinuxcn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$arch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运行命令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-Syy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sudo pacman -S archlinuxcn-keyring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3 更改项目文件英文名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方法一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把HOME目录下的目录名改为英文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 xdg-user-dirs-gtk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export LANG=en_US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xdg-user-dirs-gtk-update   #然后会有个窗口提示语言更改，更新名称即可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export LANG=zh_CN.UTF-8    #然后重启电脑如果提示语言更改，保留旧的名称即可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zhou@zhou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pc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~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$ xdg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dirs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gtk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update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process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15127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):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Gtk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WARNING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**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18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18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42.636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Locale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not supported by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C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library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Using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the fallback </w:t>
      </w:r>
      <w:r>
        <w:rPr>
          <w:rFonts w:hint="default" w:ascii="monospace" w:hAnsi="monospace" w:eastAsia="monospace" w:cs="monospace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'C'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locale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DESKTOP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桌面 to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DesktopMoving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DOWNLOAD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下载 to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DownloadsMoving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TEMPLATES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模板 to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TemplatesMoving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PUBLICSHARE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公共 to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PublicMoving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DOCUMENTS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文档 to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DocumentsMoving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MUSIC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音乐 to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MusicMoving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PICTURES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图片 to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PicturesMoving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VIDEOS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directory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视频 to Videos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方法二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（1）修改目录映射文件名；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vim .config/user-dirs.dirs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（2） 修改为一下内容：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XDG_DESKTOP_DIR="$HOME/Desktop"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XDG_DOWNLOAD_DIR="$HOME/Download"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XDG_TEMPLATES_DIR="$HOME/Templates"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XDG_PUBLICSHARE_DIR="$HOME/Public"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XDG_DOCUMENTS_DIR="$HOME/Documents"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XDG_MUSIC_DIR="$HOME/Music"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XDG_PICTURES_DIR="$HOME/Pictures"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XDG_VIDEOS_DIR="$HOME/Videos"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（3）将Home目录下的中文目录名改为对应的英文名；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（4）重启系统。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4 常用pacman命令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4.1 更新系统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在 Archlinux系 中，使用一条命令即可对整个系统进行更新：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monospace" w:hAnsi="monospace" w:eastAsia="monospace" w:cs="monospace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pacman -Syu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如果你已经使用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pacman -Sy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将本地的包数据库与远程的仓库进行了同步，也可以只执行：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pacman -Su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4.2安装包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-S 包名：例如，执行 pacman -S firefox 将安装 Firefox。你也可以同时安装多个包，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只需以空格分隔包名即可。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-Sy 包名：与上面命令不同的是，该命令将在同步包数据库后再执行安装。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-Sv 包名：在显示一些操作信息后执行安装。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-U：安装本地包，其扩展名为 pkg.tar.gz。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-U </w:t>
      </w:r>
      <w:r>
        <w:rPr>
          <w:rFonts w:hint="eastAsia" w:ascii="Microsoft YaHei" w:hAnsi="Microsoft YaHei" w:eastAsia="Microsoft YaHei" w:cs="Microsoft YaHei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"https://links.jianshu.com/go?to=http://www.example.com/repo/example.pkg.tar.xz" \t "/home/rambo/文档\\x/_blank"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Microsoft YaHei" w:hAnsi="Microsoft YaHei" w:eastAsia="Microsoft YaHei" w:cs="Microsoft YaHei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http://www.example.com/repo/example.pkg.tar.xz</w:t>
      </w:r>
      <w:r>
        <w:rPr>
          <w:rFonts w:hint="eastAsia" w:ascii="Microsoft YaHei" w:hAnsi="Microsoft YaHei" w:eastAsia="Microsoft YaHei" w:cs="Microsoft YaHei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 安装一个远程包（不在 pacman 配置的源里面）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4.3 删除包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-R 包名：该命令将只删除包，保留其全部已经安装的依赖关系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-Rs 包名：在删除包的同时，删除其所有没有被其他已安装软件包使用的依赖关系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-Rsc 包名：在删除包的同时，删除所有依赖这个软件包的程序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-Rd 包名：在删除包时不检查依赖。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4.4 搜索包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-Ss 关键字：在仓库中搜索含关键字的包。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-Qs 关键字： 搜索已安装的包。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-Qi 包名：查看有关包的详尽信息。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-Ql 包名：列出该包的文件。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4.5 其他用法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-Sw 包名：只下载包，不安装。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-Sc：清理未安装的包文件，包文件位于 /var/cache/pacman/pkg/ 目录。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➔ pacman -Scc：清理所有的缓存文件。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5 pacman替代命令yay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yay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yay 的命令参数跟pacman参数基本一致。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6 安装输入法（搜狗输入法和Rime输入法）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6.1 搜狗输入法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sudo pacman -S fcitx-im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 fcitx-configtool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 fcitx-sogoupinyin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添加输入法配置文件 sudo vim ~/.xprofile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export GTK_IM_MODULE=fcitx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export QT_IM_MODULE=fcitx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export XMODIFIERS="@im=fcitx"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注意：截至到2019.07.07，搜狗拼音的版本fcitx-sogoupiny为2.2.X，需要fcitx-qt4支持，但是ArchLinux已经从Comminuty库中删除了fcitx-qt4，默认会安装fcitx-qt5，因此搜狗输入法安装后不会起作用，目前最简单的方法是安装Google拼音输入法暂时代替搜狗输入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 fcitx-googlepinyin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6.2 Rime输入法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 fcitx-rime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安装完Rime输入法之后默认是繁体中文状态，转换为简体中文输入法状态有两种方法：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方法一：临时转换按F4键，需要在每次启动时转换。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方法二：修改配置文件，不需要手动转换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修改文件位于：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~/.config/fcitx/rime/build/luna_pinyin.schema.yaml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文件最后的内容为：其中name:simplication 为简体中文，需要在此设置，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switches: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ascii_mode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reset: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["中文", "西文"]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full_shape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["半角", "全角"]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simplification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["漢字", "汉字"]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ascii_punct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["。，", "．，"]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在文件最后面修改添加如下内容，在name:simplication后面一行添加reset:1的值即可：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switches: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ascii_mode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reset: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["中文", "西文"]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full_shape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["半角", "全角"]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simplification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reset: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["漢字", "汉字"]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- name: ascii_punct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states: ["。，", "．，"]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7 安装常用软件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利用ArchLinux丰富的软件库可以快速安装软件。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7.1 安装TIM/QQ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首先利用yay命令或pacman命令搜索可以安装的TIM/QQ。下面以TIM为例。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zhou@zhou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pc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~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$ yay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Ss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deepin tim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dock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cmdu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git r31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58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d3c4f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0.00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plugin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deepin dock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display uptime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CPU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usage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RAM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usage and netspeed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dock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cmdu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english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git r18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18299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0.00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Deep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Linux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system speed taskbar plug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mouse hover display boot time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CPU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usage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memory usage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download bytes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upload bytes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tim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arch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1.2.0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0.00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of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date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2018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07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Latest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Tencent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TIM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office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on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Archlinux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tim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1.1.5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6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0.00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Latest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Tencent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TIM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office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on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Wine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tim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2.3.2.21158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7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14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1.14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Tencent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TIM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office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on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Archlinux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office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2.0.0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0.51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TIM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2.0.0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archlinuxcn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office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2.0.0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72.2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MiB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83.6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MiB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TIM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2.0.0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zhou</w:t>
      </w:r>
      <w:r>
        <w:rPr>
          <w:rFonts w:hint="default" w:ascii="monospace" w:hAnsi="monospace" w:eastAsia="monospace" w:cs="monospace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@zhou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pc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~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$ sudo pacman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Ss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deepin tim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archlinuxcn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office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2.0.0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TIM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2.0.0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可以看到里面包含多个版本的TIM，yay和pacman命令根据需求选择合适的安装即可。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zhou</w:t>
      </w:r>
      <w:r>
        <w:rPr>
          <w:rFonts w:hint="default" w:ascii="monospace" w:hAnsi="monospace" w:eastAsia="monospace" w:cs="monospace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@zhou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pc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~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$ sudo pacman 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S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deepin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正在解析依赖关系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正在查找软件包冲突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软件包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fonts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libwine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udis86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1.72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binfmt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helper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1.0.2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virtual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uninstaller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0.1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preloader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tools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_18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libjpeg6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turbo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1.5.3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libldap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2.4.47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openssl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1.1.1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deepin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office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2.0.0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全部安装大小： 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269.67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::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进行安装吗？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Y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正在检查密钥环里的密钥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正在检查软件包完整性  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正在加载软件包文件    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正在检查文件冲突      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正在检查可用存储空间  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::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正在处理软件包的变化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preloader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wine32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tools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binfmt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plugin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plugin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virtual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7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helper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8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fonts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wine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9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libwine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uninstaller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11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udis86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libjpeg6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turbo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13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openssl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openssl 的可选依赖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ca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certificates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已安装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libldap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15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wine         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deepin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wine 的可选依赖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lib32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freetype2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infinality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ultimate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better font view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正在安装 deepin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qq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office                  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############################] 100%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::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正在运行事务后钩子函数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Updating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icon theme caches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Reloading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device manager configuration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Arming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ConditionNeedsUpdate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...(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Updating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the desktop file </w:t>
      </w:r>
      <w:r>
        <w:rPr>
          <w:rFonts w:hint="default" w:ascii="monospace" w:hAnsi="monospace" w:eastAsia="monospace" w:cs="monospace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MIME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type cache</w:t>
      </w:r>
      <w:r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7.2 其它软件安装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微信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electronic-wechat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yay -S deepin-wine-wechat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百度网盘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baidunetdisk-bin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迅雷极速版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deepin-wine-thunderspeed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360浏览器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yay -S browser360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VisualStudioCode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visual-studio-code-bin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Pycharm Professional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pycharm-professional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网易云音乐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netease-cloud-music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深度截图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deepin-screenshot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深度画板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deepin-draw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深度录屏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deepin-screen-recorder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Anaconda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anaconda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安装完成后实现在打开命令行模式时，在提示符前端显示(base)：</w:t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编辑～/.bashrc文件，在最后添加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source /opt/anaconda/bin/activate root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  <w:shd w:val="clear" w:fill="FFFFFF"/>
        </w:rPr>
        <w:t>然后重新载入该文件即可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source .bashrc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Psensor（硬件温度监测）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pacman -S psensor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WPS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04040"/>
          <w:spacing w:val="0"/>
          <w:sz w:val="36"/>
          <w:szCs w:val="36"/>
        </w:rP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 wps-office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sudo pacman -S ttf-wps-fonts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31B20"/>
    <w:rsid w:val="77F3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2019-09-05T20:52:00Z</dcterms:created>
  <dc:creator>rambo</dc:creator>
  <cp:lastModifiedBy>rambo</cp:lastModifiedBy>
  <dcterms:modified xsi:type="dcterms:W3CDTF">2019-09-05T20:53:07Z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