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a3"/>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245C7001" w:rsidR="00002FAF" w:rsidRDefault="002E14AB" w:rsidP="00002FAF">
      <w:pPr>
        <w:pStyle w:val="a3"/>
        <w:framePr w:w="0" w:hSpace="0" w:vSpace="0" w:wrap="auto" w:vAnchor="margin" w:hAnchor="text" w:xAlign="left" w:yAlign="inline"/>
      </w:pPr>
      <w:r>
        <w:t xml:space="preserve">Coordination </w:t>
      </w:r>
      <w:r w:rsidR="00166EF5">
        <w:t>as Inference in Multi-Agent Reinforcement Learning</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390A991" w:rsidR="00732E46" w:rsidRDefault="000F2C11">
      <w:pPr>
        <w:pBdr>
          <w:top w:val="nil"/>
          <w:left w:val="nil"/>
          <w:bottom w:val="nil"/>
          <w:right w:val="nil"/>
          <w:between w:val="nil"/>
        </w:pBdr>
        <w:spacing w:after="320"/>
        <w:jc w:val="center"/>
        <w:rPr>
          <w:color w:val="000000"/>
          <w:sz w:val="22"/>
          <w:szCs w:val="22"/>
        </w:rPr>
      </w:pPr>
      <w:bookmarkStart w:id="2" w:name="_heading=h.gjdgxs" w:colFirst="0" w:colLast="0"/>
      <w:bookmarkEnd w:id="2"/>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0AC465C3" w14:textId="23C0CDD9" w:rsidR="00F41F44" w:rsidRPr="00F41F44" w:rsidRDefault="000F2C11" w:rsidP="00F41F44">
      <w:pPr>
        <w:pBdr>
          <w:top w:val="nil"/>
          <w:left w:val="nil"/>
          <w:bottom w:val="nil"/>
          <w:right w:val="nil"/>
          <w:between w:val="nil"/>
        </w:pBdr>
        <w:spacing w:before="20"/>
        <w:ind w:firstLine="202"/>
        <w:jc w:val="both"/>
        <w:rPr>
          <w:b/>
          <w:sz w:val="18"/>
          <w:szCs w:val="18"/>
          <w:lang w:eastAsia="zh-CN"/>
        </w:rPr>
      </w:pPr>
      <w:r>
        <w:rPr>
          <w:b/>
          <w:i/>
          <w:color w:val="000000"/>
          <w:sz w:val="18"/>
          <w:szCs w:val="18"/>
          <w:lang w:eastAsia="zh-CN"/>
        </w:rPr>
        <w:t>Abstract</w:t>
      </w:r>
      <w:proofErr w:type="gramStart"/>
      <w:r>
        <w:rPr>
          <w:b/>
          <w:color w:val="000000"/>
          <w:sz w:val="18"/>
          <w:szCs w:val="18"/>
          <w:lang w:eastAsia="zh-CN"/>
        </w:rPr>
        <w:t>—</w:t>
      </w:r>
      <w:r w:rsidR="001847C4">
        <w:rPr>
          <w:rFonts w:hint="eastAsia"/>
          <w:b/>
          <w:color w:val="000000"/>
          <w:sz w:val="18"/>
          <w:szCs w:val="18"/>
          <w:lang w:eastAsia="zh-CN"/>
        </w:rPr>
        <w:t>尽管</w:t>
      </w:r>
      <w:proofErr w:type="gramEnd"/>
      <w:r w:rsidR="001847C4" w:rsidRPr="001847C4">
        <w:rPr>
          <w:rFonts w:hint="eastAsia"/>
          <w:b/>
          <w:sz w:val="18"/>
          <w:szCs w:val="18"/>
          <w:lang w:eastAsia="zh-CN"/>
        </w:rPr>
        <w:t>集中式训练和分散式执行范式由于其卓越的性能而备受关注</w:t>
      </w:r>
      <w:r w:rsidR="008E5EBE">
        <w:rPr>
          <w:rFonts w:hint="eastAsia"/>
          <w:b/>
          <w:sz w:val="18"/>
          <w:szCs w:val="18"/>
          <w:lang w:eastAsia="zh-CN"/>
        </w:rPr>
        <w:t>，但是</w:t>
      </w:r>
      <w:r w:rsidR="008E5EBE" w:rsidRPr="008E5EBE">
        <w:rPr>
          <w:rFonts w:hint="eastAsia"/>
          <w:b/>
          <w:sz w:val="18"/>
          <w:szCs w:val="18"/>
          <w:lang w:eastAsia="zh-CN"/>
        </w:rPr>
        <w:t>使用集中</w:t>
      </w:r>
      <w:r w:rsidR="003B1358">
        <w:rPr>
          <w:rFonts w:hint="eastAsia"/>
          <w:b/>
          <w:sz w:val="18"/>
          <w:szCs w:val="18"/>
          <w:lang w:eastAsia="zh-CN"/>
        </w:rPr>
        <w:t>训练</w:t>
      </w:r>
      <w:r w:rsidR="008E5EBE" w:rsidRPr="008E5EBE">
        <w:rPr>
          <w:rFonts w:hint="eastAsia"/>
          <w:b/>
          <w:sz w:val="18"/>
          <w:szCs w:val="18"/>
          <w:lang w:eastAsia="zh-CN"/>
        </w:rPr>
        <w:t>学习到的完全分散的策略可能会由于非平稳性而失效</w:t>
      </w:r>
      <w:r w:rsidR="008E5EBE">
        <w:rPr>
          <w:rFonts w:hint="eastAsia"/>
          <w:b/>
          <w:sz w:val="18"/>
          <w:szCs w:val="18"/>
          <w:lang w:eastAsia="zh-CN"/>
        </w:rPr>
        <w:t>。</w:t>
      </w:r>
      <w:r w:rsidR="008E5EBE" w:rsidRPr="008E5EBE">
        <w:rPr>
          <w:rFonts w:hint="eastAsia"/>
          <w:b/>
          <w:sz w:val="18"/>
          <w:szCs w:val="18"/>
          <w:lang w:eastAsia="zh-CN"/>
        </w:rPr>
        <w:t>本质上最类似于人类合作模式的协作模型是完全分散的，其中代理的策略是独立优化的，即</w:t>
      </w:r>
      <w:r w:rsidR="008E5EBE" w:rsidRPr="008E5EBE">
        <w:rPr>
          <w:rFonts w:hint="eastAsia"/>
          <w:b/>
          <w:sz w:val="18"/>
          <w:szCs w:val="18"/>
          <w:lang w:eastAsia="zh-CN"/>
        </w:rPr>
        <w:t>independent learning</w:t>
      </w:r>
      <w:r w:rsidR="00087449">
        <w:rPr>
          <w:b/>
          <w:sz w:val="18"/>
          <w:szCs w:val="18"/>
          <w:lang w:eastAsia="zh-CN"/>
        </w:rPr>
        <w:t xml:space="preserve"> (IL)</w:t>
      </w:r>
      <w:r w:rsidR="009143FB">
        <w:rPr>
          <w:rFonts w:hint="eastAsia"/>
          <w:b/>
          <w:sz w:val="18"/>
          <w:szCs w:val="18"/>
          <w:lang w:eastAsia="zh-CN"/>
        </w:rPr>
        <w:t>。然而，为了</w:t>
      </w:r>
      <w:r w:rsidR="00087449">
        <w:rPr>
          <w:rFonts w:hint="eastAsia"/>
          <w:b/>
          <w:sz w:val="18"/>
          <w:szCs w:val="18"/>
          <w:lang w:eastAsia="zh-CN"/>
        </w:rPr>
        <w:t>使得智能体通过</w:t>
      </w:r>
      <w:r w:rsidR="00087449">
        <w:rPr>
          <w:rFonts w:hint="eastAsia"/>
          <w:b/>
          <w:sz w:val="18"/>
          <w:szCs w:val="18"/>
          <w:lang w:eastAsia="zh-CN"/>
        </w:rPr>
        <w:t>IL</w:t>
      </w:r>
      <w:r w:rsidR="00087449">
        <w:rPr>
          <w:rFonts w:hint="eastAsia"/>
          <w:b/>
          <w:sz w:val="18"/>
          <w:szCs w:val="18"/>
          <w:lang w:eastAsia="zh-CN"/>
        </w:rPr>
        <w:t>学习协作，</w:t>
      </w:r>
      <w:r w:rsidR="008E5EBE">
        <w:rPr>
          <w:rFonts w:hint="eastAsia"/>
          <w:b/>
          <w:sz w:val="18"/>
          <w:szCs w:val="18"/>
          <w:lang w:eastAsia="zh-CN"/>
        </w:rPr>
        <w:t>我们仍需回答两个问题：</w:t>
      </w:r>
      <w:r w:rsidR="00754DBC">
        <w:rPr>
          <w:rFonts w:hint="eastAsia"/>
          <w:b/>
          <w:sz w:val="18"/>
          <w:szCs w:val="18"/>
          <w:lang w:eastAsia="zh-CN"/>
        </w:rPr>
        <w:t>在分散训练下，</w:t>
      </w:r>
      <w:r w:rsidR="008E5EBE" w:rsidRPr="008E5EBE">
        <w:rPr>
          <w:rFonts w:hint="eastAsia"/>
          <w:b/>
          <w:sz w:val="18"/>
          <w:szCs w:val="18"/>
          <w:lang w:eastAsia="zh-CN"/>
        </w:rPr>
        <w:t>智能体</w:t>
      </w:r>
      <w:r w:rsidR="008E5EBE">
        <w:rPr>
          <w:rFonts w:hint="eastAsia"/>
          <w:b/>
          <w:sz w:val="18"/>
          <w:szCs w:val="18"/>
          <w:lang w:eastAsia="zh-CN"/>
        </w:rPr>
        <w:t>如何</w:t>
      </w:r>
      <w:r w:rsidR="008E5EBE" w:rsidRPr="008E5EBE">
        <w:rPr>
          <w:rFonts w:hint="eastAsia"/>
          <w:b/>
          <w:sz w:val="18"/>
          <w:szCs w:val="18"/>
          <w:lang w:eastAsia="zh-CN"/>
        </w:rPr>
        <w:t>意识到其他智能体的存在</w:t>
      </w:r>
      <w:r w:rsidR="008E5EBE">
        <w:rPr>
          <w:rFonts w:hint="eastAsia"/>
          <w:b/>
          <w:sz w:val="18"/>
          <w:szCs w:val="18"/>
          <w:lang w:eastAsia="zh-CN"/>
        </w:rPr>
        <w:t>，以及如何</w:t>
      </w:r>
      <w:r w:rsidR="00AC659B">
        <w:rPr>
          <w:rFonts w:hint="eastAsia"/>
          <w:b/>
          <w:sz w:val="18"/>
          <w:szCs w:val="18"/>
          <w:lang w:eastAsia="zh-CN"/>
        </w:rPr>
        <w:t>与其他智能体协作</w:t>
      </w:r>
      <w:r w:rsidR="008E5EBE" w:rsidRPr="008E5EBE">
        <w:rPr>
          <w:rFonts w:hint="eastAsia"/>
          <w:b/>
          <w:sz w:val="18"/>
          <w:szCs w:val="18"/>
          <w:lang w:eastAsia="zh-CN"/>
        </w:rPr>
        <w:t>来</w:t>
      </w:r>
      <w:r w:rsidR="002C0464">
        <w:rPr>
          <w:rFonts w:hint="eastAsia"/>
          <w:b/>
          <w:sz w:val="18"/>
          <w:szCs w:val="18"/>
          <w:lang w:eastAsia="zh-CN"/>
        </w:rPr>
        <w:t>改进</w:t>
      </w:r>
      <w:r w:rsidR="008E5EBE" w:rsidRPr="008E5EBE">
        <w:rPr>
          <w:rFonts w:hint="eastAsia"/>
          <w:b/>
          <w:sz w:val="18"/>
          <w:szCs w:val="18"/>
          <w:lang w:eastAsia="zh-CN"/>
        </w:rPr>
        <w:t>自己的策略</w:t>
      </w:r>
      <w:r w:rsidR="005E3E51">
        <w:rPr>
          <w:rFonts w:hint="eastAsia"/>
          <w:b/>
          <w:sz w:val="18"/>
          <w:szCs w:val="18"/>
          <w:lang w:eastAsia="zh-CN"/>
        </w:rPr>
        <w:t>。</w:t>
      </w:r>
      <w:r w:rsidR="00567894" w:rsidRPr="00567894">
        <w:rPr>
          <w:rFonts w:hint="eastAsia"/>
          <w:b/>
          <w:sz w:val="18"/>
          <w:szCs w:val="18"/>
          <w:lang w:eastAsia="zh-CN"/>
        </w:rPr>
        <w:t>为此，在本文中，我们提出了一种基于</w:t>
      </w:r>
      <w:r w:rsidR="00567894">
        <w:rPr>
          <w:rFonts w:hint="eastAsia"/>
          <w:b/>
          <w:sz w:val="18"/>
          <w:szCs w:val="18"/>
          <w:lang w:eastAsia="zh-CN"/>
        </w:rPr>
        <w:t>推断的</w:t>
      </w:r>
      <w:r w:rsidR="00567894" w:rsidRPr="00567894">
        <w:rPr>
          <w:rFonts w:hint="eastAsia"/>
          <w:b/>
          <w:sz w:val="18"/>
          <w:szCs w:val="18"/>
          <w:lang w:eastAsia="zh-CN"/>
        </w:rPr>
        <w:t>协调</w:t>
      </w:r>
      <w:r w:rsidR="00567894" w:rsidRPr="00567894">
        <w:rPr>
          <w:rFonts w:hint="eastAsia"/>
          <w:b/>
          <w:sz w:val="18"/>
          <w:szCs w:val="18"/>
          <w:lang w:eastAsia="zh-CN"/>
        </w:rPr>
        <w:t xml:space="preserve">MARL </w:t>
      </w:r>
      <w:r w:rsidR="00567894" w:rsidRPr="00567894">
        <w:rPr>
          <w:rFonts w:hint="eastAsia"/>
          <w:b/>
          <w:sz w:val="18"/>
          <w:szCs w:val="18"/>
          <w:lang w:eastAsia="zh-CN"/>
        </w:rPr>
        <w:t>方法。具体来说，它在我们的方法中包括两个部分。第一个是基于</w:t>
      </w:r>
      <w:r w:rsidR="00011BE2">
        <w:rPr>
          <w:rFonts w:hint="eastAsia"/>
          <w:b/>
          <w:sz w:val="18"/>
          <w:szCs w:val="18"/>
          <w:lang w:eastAsia="zh-CN"/>
        </w:rPr>
        <w:t>有条件的深度生成模型</w:t>
      </w:r>
      <w:r w:rsidR="00567894" w:rsidRPr="00567894">
        <w:rPr>
          <w:rFonts w:hint="eastAsia"/>
          <w:b/>
          <w:sz w:val="18"/>
          <w:szCs w:val="18"/>
          <w:lang w:eastAsia="zh-CN"/>
        </w:rPr>
        <w:t>的个体代理</w:t>
      </w:r>
      <w:r w:rsidR="00011BE2">
        <w:rPr>
          <w:rFonts w:hint="eastAsia"/>
          <w:b/>
          <w:sz w:val="18"/>
          <w:szCs w:val="18"/>
          <w:lang w:eastAsia="zh-CN"/>
        </w:rPr>
        <w:t>意图建模</w:t>
      </w:r>
      <w:r w:rsidR="00567894" w:rsidRPr="00567894">
        <w:rPr>
          <w:rFonts w:hint="eastAsia"/>
          <w:b/>
          <w:sz w:val="18"/>
          <w:szCs w:val="18"/>
          <w:lang w:eastAsia="zh-CN"/>
        </w:rPr>
        <w:t>；第二个是</w:t>
      </w:r>
      <w:r w:rsidR="00747117">
        <w:rPr>
          <w:rFonts w:hint="eastAsia"/>
          <w:b/>
          <w:sz w:val="18"/>
          <w:szCs w:val="18"/>
          <w:lang w:eastAsia="zh-CN"/>
        </w:rPr>
        <w:t>基于</w:t>
      </w:r>
      <w:r w:rsidR="004420CC">
        <w:rPr>
          <w:rFonts w:hint="eastAsia"/>
          <w:b/>
          <w:sz w:val="18"/>
          <w:szCs w:val="18"/>
          <w:lang w:eastAsia="zh-CN"/>
        </w:rPr>
        <w:t>因果</w:t>
      </w:r>
      <w:r w:rsidR="000D7C18">
        <w:rPr>
          <w:rFonts w:hint="eastAsia"/>
          <w:b/>
          <w:sz w:val="18"/>
          <w:szCs w:val="18"/>
          <w:lang w:eastAsia="zh-CN"/>
        </w:rPr>
        <w:t>推断</w:t>
      </w:r>
      <w:r w:rsidR="00747117">
        <w:rPr>
          <w:rFonts w:hint="eastAsia"/>
          <w:b/>
          <w:sz w:val="18"/>
          <w:szCs w:val="18"/>
          <w:lang w:eastAsia="zh-CN"/>
        </w:rPr>
        <w:t>的</w:t>
      </w:r>
      <w:r w:rsidR="00747117" w:rsidRPr="00567894">
        <w:rPr>
          <w:rFonts w:hint="eastAsia"/>
          <w:b/>
          <w:sz w:val="18"/>
          <w:szCs w:val="18"/>
          <w:lang w:eastAsia="zh-CN"/>
        </w:rPr>
        <w:t>代理级协调</w:t>
      </w:r>
      <w:r w:rsidR="00567894" w:rsidRPr="00567894">
        <w:rPr>
          <w:rFonts w:hint="eastAsia"/>
          <w:b/>
          <w:sz w:val="18"/>
          <w:szCs w:val="18"/>
          <w:lang w:eastAsia="zh-CN"/>
        </w:rPr>
        <w:t>。</w:t>
      </w:r>
      <w:r w:rsidR="00F41F44">
        <w:rPr>
          <w:rFonts w:hint="eastAsia"/>
          <w:b/>
          <w:sz w:val="18"/>
          <w:szCs w:val="18"/>
          <w:lang w:eastAsia="zh-CN"/>
        </w:rPr>
        <w:t>提出的模型</w:t>
      </w:r>
      <w:r w:rsidR="00F41F44" w:rsidRPr="00F41F44">
        <w:rPr>
          <w:rFonts w:hint="eastAsia"/>
          <w:b/>
          <w:sz w:val="18"/>
          <w:szCs w:val="18"/>
          <w:lang w:eastAsia="zh-CN"/>
        </w:rPr>
        <w:t>在</w:t>
      </w:r>
      <w:r w:rsidR="00F41F44" w:rsidRPr="00F41F44">
        <w:rPr>
          <w:rFonts w:hint="eastAsia"/>
          <w:b/>
          <w:sz w:val="18"/>
          <w:szCs w:val="18"/>
          <w:lang w:eastAsia="zh-CN"/>
        </w:rPr>
        <w:t xml:space="preserve"> </w:t>
      </w:r>
      <w:proofErr w:type="spellStart"/>
      <w:r w:rsidR="00F41F44" w:rsidRPr="00F41F44">
        <w:rPr>
          <w:rFonts w:hint="eastAsia"/>
          <w:b/>
          <w:sz w:val="18"/>
          <w:szCs w:val="18"/>
          <w:lang w:eastAsia="zh-CN"/>
        </w:rPr>
        <w:t>StarCraftII</w:t>
      </w:r>
      <w:proofErr w:type="spellEnd"/>
      <w:r w:rsidR="00F41F44">
        <w:rPr>
          <w:rFonts w:hint="eastAsia"/>
          <w:b/>
          <w:sz w:val="18"/>
          <w:szCs w:val="18"/>
          <w:lang w:eastAsia="zh-CN"/>
        </w:rPr>
        <w:t>和</w:t>
      </w:r>
      <w:r w:rsidR="00F41F44" w:rsidRPr="00F41F44">
        <w:rPr>
          <w:rFonts w:hint="eastAsia"/>
          <w:b/>
          <w:sz w:val="18"/>
          <w:szCs w:val="18"/>
          <w:lang w:eastAsia="zh-CN"/>
        </w:rPr>
        <w:t xml:space="preserve">Multi-Agent </w:t>
      </w:r>
      <w:proofErr w:type="spellStart"/>
      <w:r w:rsidR="00F41F44" w:rsidRPr="00F41F44">
        <w:rPr>
          <w:rFonts w:hint="eastAsia"/>
          <w:b/>
          <w:sz w:val="18"/>
          <w:szCs w:val="18"/>
          <w:lang w:eastAsia="zh-CN"/>
        </w:rPr>
        <w:t>MuJoC</w:t>
      </w:r>
      <w:proofErr w:type="spellEnd"/>
      <w:r w:rsidR="00F41F44" w:rsidRPr="00F41F44">
        <w:rPr>
          <w:rFonts w:hint="eastAsia"/>
          <w:b/>
          <w:sz w:val="18"/>
          <w:szCs w:val="18"/>
          <w:lang w:eastAsia="zh-CN"/>
        </w:rPr>
        <w:t>基准上进行了广泛的实验。结果表明，与包括</w:t>
      </w:r>
      <w:r w:rsidR="00F41F44" w:rsidRPr="00F41F44">
        <w:rPr>
          <w:rFonts w:hint="eastAsia"/>
          <w:b/>
          <w:sz w:val="18"/>
          <w:szCs w:val="18"/>
          <w:lang w:eastAsia="zh-CN"/>
        </w:rPr>
        <w:t xml:space="preserve"> MAPPO </w:t>
      </w:r>
      <w:r w:rsidR="00F41F44" w:rsidRPr="00F41F44">
        <w:rPr>
          <w:rFonts w:hint="eastAsia"/>
          <w:b/>
          <w:sz w:val="18"/>
          <w:szCs w:val="18"/>
          <w:lang w:eastAsia="zh-CN"/>
        </w:rPr>
        <w:t>和</w:t>
      </w:r>
      <w:r w:rsidR="00F41F44" w:rsidRPr="00F41F44">
        <w:rPr>
          <w:rFonts w:hint="eastAsia"/>
          <w:b/>
          <w:sz w:val="18"/>
          <w:szCs w:val="18"/>
          <w:lang w:eastAsia="zh-CN"/>
        </w:rPr>
        <w:t xml:space="preserve"> HAPPO </w:t>
      </w:r>
      <w:r w:rsidR="00F41F44" w:rsidRPr="00F41F44">
        <w:rPr>
          <w:rFonts w:hint="eastAsia"/>
          <w:b/>
          <w:sz w:val="18"/>
          <w:szCs w:val="18"/>
          <w:lang w:eastAsia="zh-CN"/>
        </w:rPr>
        <w:t>在内的强大基线相比，</w:t>
      </w:r>
      <w:r w:rsidR="006D5BF3" w:rsidRPr="006D5BF3">
        <w:rPr>
          <w:rFonts w:hint="eastAsia"/>
          <w:b/>
          <w:sz w:val="18"/>
          <w:szCs w:val="18"/>
          <w:lang w:eastAsia="zh-CN"/>
        </w:rPr>
        <w:t>即使不采用</w:t>
      </w:r>
      <w:r w:rsidR="006D5BF3" w:rsidRPr="006D5BF3">
        <w:rPr>
          <w:rFonts w:hint="eastAsia"/>
          <w:b/>
          <w:sz w:val="18"/>
          <w:szCs w:val="18"/>
          <w:lang w:eastAsia="zh-CN"/>
        </w:rPr>
        <w:t>CTDE</w:t>
      </w:r>
      <w:r w:rsidR="006D5BF3" w:rsidRPr="006D5BF3">
        <w:rPr>
          <w:rFonts w:hint="eastAsia"/>
          <w:b/>
          <w:sz w:val="18"/>
          <w:szCs w:val="18"/>
          <w:lang w:eastAsia="zh-CN"/>
        </w:rPr>
        <w:t>范式也可以学习到智能体间的协调行为</w:t>
      </w:r>
      <w:r w:rsidR="00F41F44" w:rsidRPr="00F41F44">
        <w:rPr>
          <w:rFonts w:hint="eastAsia"/>
          <w:b/>
          <w:sz w:val="18"/>
          <w:szCs w:val="18"/>
          <w:lang w:eastAsia="zh-CN"/>
        </w:rPr>
        <w:t>。</w:t>
      </w:r>
    </w:p>
    <w:p w14:paraId="5D351EFE" w14:textId="41FD651B" w:rsidR="00732E46" w:rsidRDefault="000F2C11" w:rsidP="004063A4">
      <w:pPr>
        <w:pBdr>
          <w:top w:val="nil"/>
          <w:left w:val="nil"/>
          <w:bottom w:val="nil"/>
          <w:right w:val="nil"/>
          <w:between w:val="nil"/>
        </w:pBdr>
        <w:ind w:firstLine="202"/>
        <w:jc w:val="both"/>
        <w:rPr>
          <w:lang w:eastAsia="zh-CN"/>
        </w:rPr>
      </w:pPr>
      <w:bookmarkStart w:id="3" w:name="bookmark=id.30j0zll" w:colFirst="0" w:colLast="0"/>
      <w:bookmarkEnd w:id="3"/>
      <w:r>
        <w:rPr>
          <w:b/>
          <w:i/>
          <w:color w:val="000000"/>
          <w:sz w:val="18"/>
          <w:szCs w:val="18"/>
          <w:lang w:eastAsia="zh-CN"/>
        </w:rPr>
        <w:t>Index Terms</w:t>
      </w:r>
      <w:r>
        <w:rPr>
          <w:b/>
          <w:color w:val="000000"/>
          <w:sz w:val="18"/>
          <w:szCs w:val="18"/>
          <w:lang w:eastAsia="zh-CN"/>
        </w:rPr>
        <w:t>—</w:t>
      </w:r>
      <w:r w:rsidR="002A4054">
        <w:rPr>
          <w:rFonts w:hint="eastAsia"/>
          <w:b/>
          <w:color w:val="000000"/>
          <w:sz w:val="18"/>
          <w:szCs w:val="18"/>
          <w:lang w:eastAsia="zh-CN"/>
        </w:rPr>
        <w:t>多智能体</w:t>
      </w:r>
      <w:r w:rsidR="00B65790">
        <w:rPr>
          <w:rFonts w:hint="eastAsia"/>
          <w:b/>
          <w:color w:val="000000"/>
          <w:sz w:val="18"/>
          <w:szCs w:val="18"/>
          <w:lang w:eastAsia="zh-CN"/>
        </w:rPr>
        <w:t>、</w:t>
      </w:r>
      <w:r w:rsidR="00CD2D21">
        <w:rPr>
          <w:rFonts w:hint="eastAsia"/>
          <w:b/>
          <w:color w:val="000000"/>
          <w:sz w:val="18"/>
          <w:szCs w:val="18"/>
          <w:lang w:eastAsia="zh-CN"/>
        </w:rPr>
        <w:t>深度</w:t>
      </w:r>
      <w:r w:rsidR="002A4054">
        <w:rPr>
          <w:rFonts w:hint="eastAsia"/>
          <w:b/>
          <w:color w:val="000000"/>
          <w:sz w:val="18"/>
          <w:szCs w:val="18"/>
          <w:lang w:eastAsia="zh-CN"/>
        </w:rPr>
        <w:t>强化学习、</w:t>
      </w:r>
      <w:r w:rsidR="00CD2D21" w:rsidRPr="00CD2D21">
        <w:rPr>
          <w:rFonts w:hint="eastAsia"/>
          <w:b/>
          <w:color w:val="000000"/>
          <w:sz w:val="18"/>
          <w:szCs w:val="18"/>
          <w:lang w:eastAsia="zh-CN"/>
        </w:rPr>
        <w:t>部分可观察性</w:t>
      </w:r>
      <w:r w:rsidR="00CD2D21">
        <w:rPr>
          <w:rFonts w:hint="eastAsia"/>
          <w:b/>
          <w:color w:val="000000"/>
          <w:sz w:val="18"/>
          <w:szCs w:val="18"/>
          <w:lang w:eastAsia="zh-CN"/>
        </w:rPr>
        <w:t>、</w:t>
      </w:r>
      <w:r w:rsidR="002655CC">
        <w:rPr>
          <w:rFonts w:hint="eastAsia"/>
          <w:b/>
          <w:color w:val="000000"/>
          <w:sz w:val="18"/>
          <w:szCs w:val="18"/>
          <w:lang w:eastAsia="zh-CN"/>
        </w:rPr>
        <w:t>非平稳性、</w:t>
      </w:r>
      <w:r w:rsidR="002A4054">
        <w:rPr>
          <w:rFonts w:hint="eastAsia"/>
          <w:b/>
          <w:color w:val="000000"/>
          <w:sz w:val="18"/>
          <w:szCs w:val="18"/>
          <w:lang w:eastAsia="zh-CN"/>
        </w:rPr>
        <w:t>变分推断、因果推断</w:t>
      </w:r>
      <w:r w:rsidR="00CD236C">
        <w:rPr>
          <w:rFonts w:hint="eastAsia"/>
          <w:b/>
          <w:color w:val="000000"/>
          <w:sz w:val="18"/>
          <w:szCs w:val="18"/>
          <w:lang w:eastAsia="zh-CN"/>
        </w:rPr>
        <w:t>、</w:t>
      </w:r>
      <w:r w:rsidR="00E159B0">
        <w:rPr>
          <w:rFonts w:hint="eastAsia"/>
          <w:b/>
          <w:color w:val="000000"/>
          <w:sz w:val="18"/>
          <w:szCs w:val="18"/>
          <w:lang w:eastAsia="zh-CN"/>
        </w:rPr>
        <w:t>心智理论</w:t>
      </w:r>
    </w:p>
    <w:p w14:paraId="59F2D0B6" w14:textId="11E53DD7" w:rsidR="00732E46" w:rsidRDefault="00DB3364" w:rsidP="00DB3364">
      <w:pPr>
        <w:pStyle w:val="1"/>
      </w:pPr>
      <w:r>
        <w:t xml:space="preserve">I. </w:t>
      </w:r>
      <w:r w:rsidR="000F2C11">
        <w:t>I</w:t>
      </w:r>
      <w:r w:rsidR="000F2C11">
        <w:rPr>
          <w:sz w:val="16"/>
          <w:szCs w:val="16"/>
        </w:rPr>
        <w:t>NTRODUCTION</w:t>
      </w:r>
    </w:p>
    <w:p w14:paraId="66419565" w14:textId="1BA72E25" w:rsidR="002F26E9" w:rsidRDefault="002F26E9" w:rsidP="00B30A33">
      <w:pPr>
        <w:widowControl w:val="0"/>
        <w:pBdr>
          <w:top w:val="nil"/>
          <w:left w:val="nil"/>
          <w:bottom w:val="nil"/>
          <w:right w:val="nil"/>
          <w:between w:val="nil"/>
        </w:pBdr>
        <w:spacing w:line="252" w:lineRule="auto"/>
        <w:jc w:val="both"/>
        <w:rPr>
          <w:lang w:eastAsia="zh-CN"/>
        </w:rPr>
      </w:pPr>
      <w:r>
        <w:rPr>
          <w:rFonts w:hint="eastAsia"/>
          <w:lang w:eastAsia="zh-CN"/>
        </w:rPr>
        <w:t>合作</w:t>
      </w:r>
      <w:r w:rsidRPr="002F26E9">
        <w:rPr>
          <w:rFonts w:hint="eastAsia"/>
          <w:lang w:eastAsia="zh-CN"/>
        </w:rPr>
        <w:t>多智能体强化学习（</w:t>
      </w:r>
      <w:r w:rsidRPr="002F26E9">
        <w:rPr>
          <w:rFonts w:hint="eastAsia"/>
          <w:lang w:eastAsia="zh-CN"/>
        </w:rPr>
        <w:t>MARL</w:t>
      </w:r>
      <w:r w:rsidRPr="002F26E9">
        <w:rPr>
          <w:rFonts w:hint="eastAsia"/>
          <w:lang w:eastAsia="zh-CN"/>
        </w:rPr>
        <w:t>，</w:t>
      </w:r>
      <w:proofErr w:type="spellStart"/>
      <w:r w:rsidRPr="002F26E9">
        <w:rPr>
          <w:rFonts w:hint="eastAsia"/>
          <w:lang w:eastAsia="zh-CN"/>
        </w:rPr>
        <w:t>Oroojlooy</w:t>
      </w:r>
      <w:proofErr w:type="spellEnd"/>
      <w:r w:rsidRPr="002F26E9">
        <w:rPr>
          <w:rFonts w:hint="eastAsia"/>
          <w:lang w:eastAsia="zh-CN"/>
        </w:rPr>
        <w:t xml:space="preserve"> </w:t>
      </w:r>
      <w:proofErr w:type="spellStart"/>
      <w:r w:rsidRPr="002F26E9">
        <w:rPr>
          <w:rFonts w:hint="eastAsia"/>
          <w:lang w:eastAsia="zh-CN"/>
        </w:rPr>
        <w:t>jadid</w:t>
      </w:r>
      <w:proofErr w:type="spellEnd"/>
      <w:r w:rsidRPr="002F26E9">
        <w:rPr>
          <w:rFonts w:hint="eastAsia"/>
          <w:lang w:eastAsia="zh-CN"/>
        </w:rPr>
        <w:t xml:space="preserve"> &amp;amp; </w:t>
      </w:r>
      <w:proofErr w:type="spellStart"/>
      <w:r w:rsidRPr="002F26E9">
        <w:rPr>
          <w:rFonts w:hint="eastAsia"/>
          <w:lang w:eastAsia="zh-CN"/>
        </w:rPr>
        <w:t>Hajinezhad</w:t>
      </w:r>
      <w:proofErr w:type="spellEnd"/>
      <w:r w:rsidRPr="002F26E9">
        <w:rPr>
          <w:rFonts w:hint="eastAsia"/>
          <w:lang w:eastAsia="zh-CN"/>
        </w:rPr>
        <w:t>，</w:t>
      </w:r>
      <w:r w:rsidRPr="002F26E9">
        <w:rPr>
          <w:rFonts w:hint="eastAsia"/>
          <w:lang w:eastAsia="zh-CN"/>
        </w:rPr>
        <w:t>2019</w:t>
      </w:r>
      <w:r w:rsidRPr="002F26E9">
        <w:rPr>
          <w:rFonts w:hint="eastAsia"/>
          <w:lang w:eastAsia="zh-CN"/>
        </w:rPr>
        <w:t>）的核心挑战之一是如何学习多个代理之间的协调行为</w:t>
      </w:r>
      <w:r w:rsidR="00145AB5">
        <w:rPr>
          <w:rFonts w:hint="eastAsia"/>
          <w:lang w:eastAsia="zh-CN"/>
        </w:rPr>
        <w:t>，尤其是在部分可观测环境中</w:t>
      </w:r>
      <w:r w:rsidR="00E365AA">
        <w:rPr>
          <w:rFonts w:hint="eastAsia"/>
          <w:lang w:eastAsia="zh-CN"/>
        </w:rPr>
        <w:t>。这是由于</w:t>
      </w:r>
      <w:r w:rsidR="00E365AA" w:rsidRPr="00E365AA">
        <w:rPr>
          <w:rFonts w:hint="eastAsia"/>
          <w:lang w:eastAsia="zh-CN"/>
        </w:rPr>
        <w:t>在</w:t>
      </w:r>
      <w:r w:rsidR="00E365AA">
        <w:rPr>
          <w:rFonts w:hint="eastAsia"/>
          <w:lang w:eastAsia="zh-CN"/>
        </w:rPr>
        <w:t>执行</w:t>
      </w:r>
      <w:r w:rsidR="00E365AA" w:rsidRPr="00E365AA">
        <w:rPr>
          <w:rFonts w:hint="eastAsia"/>
          <w:lang w:eastAsia="zh-CN"/>
        </w:rPr>
        <w:t>时，一组代理在共享环境中相互交互</w:t>
      </w:r>
      <w:r w:rsidR="00E365AA">
        <w:rPr>
          <w:rFonts w:hint="eastAsia"/>
          <w:lang w:eastAsia="zh-CN"/>
        </w:rPr>
        <w:t>，</w:t>
      </w:r>
      <w:r w:rsidR="00E365AA" w:rsidRPr="00E365AA">
        <w:rPr>
          <w:rFonts w:hint="eastAsia"/>
          <w:lang w:eastAsia="zh-CN"/>
        </w:rPr>
        <w:t>每个代理</w:t>
      </w:r>
      <w:r w:rsidR="00E365AA" w:rsidRPr="00F4032B">
        <w:rPr>
          <w:rFonts w:hint="eastAsia"/>
          <w:lang w:eastAsia="zh-CN"/>
        </w:rPr>
        <w:t>将其他代理视为其环境的一部分</w:t>
      </w:r>
      <w:r w:rsidR="00E365AA">
        <w:rPr>
          <w:rFonts w:hint="eastAsia"/>
          <w:lang w:eastAsia="zh-CN"/>
        </w:rPr>
        <w:t>并仅</w:t>
      </w:r>
      <w:r w:rsidR="00E365AA" w:rsidRPr="00E365AA">
        <w:rPr>
          <w:rFonts w:hint="eastAsia"/>
          <w:lang w:eastAsia="zh-CN"/>
        </w:rPr>
        <w:t>根据其本地观察采取行动</w:t>
      </w:r>
      <w:r w:rsidR="00E365AA">
        <w:rPr>
          <w:rFonts w:hint="eastAsia"/>
          <w:lang w:eastAsia="zh-CN"/>
        </w:rPr>
        <w:t>，这就引入了著名的</w:t>
      </w:r>
      <w:r w:rsidR="00F4032B" w:rsidRPr="00F4032B">
        <w:rPr>
          <w:rFonts w:hint="eastAsia"/>
          <w:lang w:eastAsia="zh-CN"/>
        </w:rPr>
        <w:t>非平稳性</w:t>
      </w:r>
      <w:r w:rsidR="00E365AA">
        <w:rPr>
          <w:rFonts w:hint="eastAsia"/>
          <w:lang w:eastAsia="zh-CN"/>
        </w:rPr>
        <w:t>问题</w:t>
      </w:r>
      <w:r w:rsidRPr="002F26E9">
        <w:rPr>
          <w:rFonts w:hint="eastAsia"/>
          <w:lang w:eastAsia="zh-CN"/>
        </w:rPr>
        <w:t>。</w:t>
      </w:r>
      <w:r w:rsidR="00F4032B" w:rsidRPr="00F4032B">
        <w:rPr>
          <w:rFonts w:hint="eastAsia"/>
          <w:lang w:eastAsia="zh-CN"/>
        </w:rPr>
        <w:t>该领域的先前工作（例如，</w:t>
      </w:r>
      <w:r w:rsidR="00F4032B" w:rsidRPr="00F4032B">
        <w:rPr>
          <w:rFonts w:hint="eastAsia"/>
          <w:lang w:eastAsia="zh-CN"/>
        </w:rPr>
        <w:t xml:space="preserve">Foerster </w:t>
      </w:r>
      <w:r w:rsidR="00F4032B" w:rsidRPr="00F4032B">
        <w:rPr>
          <w:rFonts w:hint="eastAsia"/>
          <w:lang w:eastAsia="zh-CN"/>
        </w:rPr>
        <w:t>等人（</w:t>
      </w:r>
      <w:r w:rsidR="00F4032B" w:rsidRPr="00F4032B">
        <w:rPr>
          <w:rFonts w:hint="eastAsia"/>
          <w:lang w:eastAsia="zh-CN"/>
        </w:rPr>
        <w:t>2017</w:t>
      </w:r>
      <w:r w:rsidR="00F4032B" w:rsidRPr="00F4032B">
        <w:rPr>
          <w:rFonts w:hint="eastAsia"/>
          <w:lang w:eastAsia="zh-CN"/>
        </w:rPr>
        <w:t>；</w:t>
      </w:r>
      <w:r w:rsidR="00F4032B" w:rsidRPr="00F4032B">
        <w:rPr>
          <w:rFonts w:hint="eastAsia"/>
          <w:lang w:eastAsia="zh-CN"/>
        </w:rPr>
        <w:t>2016</w:t>
      </w:r>
      <w:r w:rsidR="00F4032B" w:rsidRPr="00F4032B">
        <w:rPr>
          <w:rFonts w:hint="eastAsia"/>
          <w:lang w:eastAsia="zh-CN"/>
        </w:rPr>
        <w:t>））通常采用集中</w:t>
      </w:r>
      <w:r w:rsidR="003140F3">
        <w:rPr>
          <w:rFonts w:hint="eastAsia"/>
          <w:lang w:eastAsia="zh-CN"/>
        </w:rPr>
        <w:t>训练分散执行</w:t>
      </w:r>
      <w:r w:rsidR="005E560A">
        <w:rPr>
          <w:rFonts w:hint="eastAsia"/>
          <w:lang w:eastAsia="zh-CN"/>
        </w:rPr>
        <w:t>（</w:t>
      </w:r>
      <w:r w:rsidR="005E560A" w:rsidRPr="005E560A">
        <w:rPr>
          <w:lang w:eastAsia="zh-CN"/>
        </w:rPr>
        <w:t>MADDPG</w:t>
      </w:r>
      <w:r w:rsidR="005E560A">
        <w:rPr>
          <w:rFonts w:hint="eastAsia"/>
          <w:lang w:eastAsia="zh-CN"/>
        </w:rPr>
        <w:t>）</w:t>
      </w:r>
      <w:r w:rsidR="003140F3">
        <w:rPr>
          <w:rFonts w:hint="eastAsia"/>
          <w:lang w:eastAsia="zh-CN"/>
        </w:rPr>
        <w:t>的范式</w:t>
      </w:r>
      <w:r w:rsidR="00F4032B" w:rsidRPr="00F4032B">
        <w:rPr>
          <w:rFonts w:hint="eastAsia"/>
          <w:lang w:eastAsia="zh-CN"/>
        </w:rPr>
        <w:t>来</w:t>
      </w:r>
      <w:proofErr w:type="gramStart"/>
      <w:r w:rsidR="003140F3">
        <w:rPr>
          <w:rFonts w:hint="eastAsia"/>
          <w:lang w:eastAsia="zh-CN"/>
        </w:rPr>
        <w:t>缓解非</w:t>
      </w:r>
      <w:proofErr w:type="gramEnd"/>
      <w:r w:rsidR="003140F3">
        <w:rPr>
          <w:rFonts w:hint="eastAsia"/>
          <w:lang w:eastAsia="zh-CN"/>
        </w:rPr>
        <w:t>平稳性</w:t>
      </w:r>
      <w:r w:rsidR="00F4032B" w:rsidRPr="00F4032B">
        <w:rPr>
          <w:rFonts w:hint="eastAsia"/>
          <w:lang w:eastAsia="zh-CN"/>
        </w:rPr>
        <w:t>。</w:t>
      </w:r>
      <w:r w:rsidR="00A90340" w:rsidRPr="00A90340">
        <w:rPr>
          <w:rFonts w:hint="eastAsia"/>
          <w:lang w:eastAsia="zh-CN"/>
        </w:rPr>
        <w:t>利用这种范式的一些有前途的方法包括价值函数分解方法</w:t>
      </w:r>
      <w:r w:rsidR="00B30A33">
        <w:rPr>
          <w:rFonts w:hint="eastAsia"/>
          <w:lang w:eastAsia="zh-CN"/>
        </w:rPr>
        <w:t>(</w:t>
      </w:r>
      <w:r w:rsidR="00B30A33">
        <w:rPr>
          <w:lang w:eastAsia="zh-CN"/>
        </w:rPr>
        <w:t>VDN [20], QMIX [14],QTRAN)</w:t>
      </w:r>
      <w:r w:rsidR="00A90340" w:rsidRPr="00A90340">
        <w:rPr>
          <w:rFonts w:hint="eastAsia"/>
          <w:lang w:eastAsia="zh-CN"/>
        </w:rPr>
        <w:t>，</w:t>
      </w:r>
      <w:r w:rsidR="00B30A33">
        <w:rPr>
          <w:rFonts w:hint="eastAsia"/>
          <w:lang w:eastAsia="zh-CN"/>
        </w:rPr>
        <w:t>基于</w:t>
      </w:r>
      <w:r w:rsidR="00A90340" w:rsidRPr="00A90340">
        <w:rPr>
          <w:rFonts w:hint="eastAsia"/>
          <w:lang w:eastAsia="zh-CN"/>
        </w:rPr>
        <w:t>通讯</w:t>
      </w:r>
      <w:r w:rsidR="00B30A33">
        <w:rPr>
          <w:rFonts w:hint="eastAsia"/>
          <w:lang w:eastAsia="zh-CN"/>
        </w:rPr>
        <w:t>的方法</w:t>
      </w:r>
      <w:r w:rsidR="00B30A33">
        <w:rPr>
          <w:rFonts w:hint="eastAsia"/>
          <w:lang w:eastAsia="zh-CN"/>
        </w:rPr>
        <w:t>(</w:t>
      </w:r>
      <w:proofErr w:type="spellStart"/>
      <w:r w:rsidR="0035455F" w:rsidRPr="0035455F">
        <w:rPr>
          <w:lang w:eastAsia="zh-CN"/>
        </w:rPr>
        <w:t>TarMAC</w:t>
      </w:r>
      <w:proofErr w:type="spellEnd"/>
      <w:r w:rsidR="0035455F">
        <w:rPr>
          <w:lang w:eastAsia="zh-CN"/>
        </w:rPr>
        <w:t xml:space="preserve">, </w:t>
      </w:r>
      <w:r w:rsidR="005E7005" w:rsidRPr="005E7005">
        <w:rPr>
          <w:lang w:eastAsia="zh-CN"/>
        </w:rPr>
        <w:t>I2C</w:t>
      </w:r>
      <w:r w:rsidR="005E7005">
        <w:rPr>
          <w:lang w:eastAsia="zh-CN"/>
        </w:rPr>
        <w:t xml:space="preserve">, </w:t>
      </w:r>
      <w:r w:rsidR="0035455F" w:rsidRPr="0035455F">
        <w:rPr>
          <w:lang w:eastAsia="zh-CN"/>
        </w:rPr>
        <w:t>TMC</w:t>
      </w:r>
      <w:r w:rsidR="00B30A33">
        <w:rPr>
          <w:lang w:eastAsia="zh-CN"/>
        </w:rPr>
        <w:t>)</w:t>
      </w:r>
      <w:r w:rsidR="00A90340" w:rsidRPr="00A90340">
        <w:rPr>
          <w:rFonts w:hint="eastAsia"/>
          <w:lang w:eastAsia="zh-CN"/>
        </w:rPr>
        <w:t>和</w:t>
      </w:r>
      <w:r w:rsidR="00B30A33">
        <w:rPr>
          <w:rFonts w:hint="eastAsia"/>
          <w:lang w:eastAsia="zh-CN"/>
        </w:rPr>
        <w:t>基于</w:t>
      </w:r>
      <w:r w:rsidR="00A90340" w:rsidRPr="00A90340">
        <w:rPr>
          <w:rFonts w:hint="eastAsia"/>
          <w:lang w:eastAsia="zh-CN"/>
        </w:rPr>
        <w:t>协作图</w:t>
      </w:r>
      <w:r w:rsidR="00B30A33">
        <w:rPr>
          <w:rFonts w:hint="eastAsia"/>
          <w:lang w:eastAsia="zh-CN"/>
        </w:rPr>
        <w:t>的方法</w:t>
      </w:r>
      <w:r w:rsidR="007963FC">
        <w:rPr>
          <w:rFonts w:hint="eastAsia"/>
          <w:lang w:eastAsia="zh-CN"/>
        </w:rPr>
        <w:t>(</w:t>
      </w:r>
      <w:r w:rsidR="007963FC" w:rsidRPr="007963FC">
        <w:rPr>
          <w:lang w:eastAsia="zh-CN"/>
        </w:rPr>
        <w:t>DCG</w:t>
      </w:r>
      <w:r w:rsidR="007963FC">
        <w:rPr>
          <w:lang w:eastAsia="zh-CN"/>
        </w:rPr>
        <w:t>,</w:t>
      </w:r>
      <w:r w:rsidR="007963FC" w:rsidRPr="007963FC">
        <w:rPr>
          <w:lang w:eastAsia="zh-CN"/>
        </w:rPr>
        <w:t xml:space="preserve"> CASEC</w:t>
      </w:r>
      <w:r w:rsidR="007963FC">
        <w:rPr>
          <w:lang w:eastAsia="zh-CN"/>
        </w:rPr>
        <w:t>)</w:t>
      </w:r>
      <w:r w:rsidR="00A90340">
        <w:rPr>
          <w:rFonts w:hint="eastAsia"/>
          <w:lang w:eastAsia="zh-CN"/>
        </w:rPr>
        <w:t>。</w:t>
      </w:r>
    </w:p>
    <w:p w14:paraId="72163F94" w14:textId="30E1AADF" w:rsidR="006A0302" w:rsidRDefault="002F26E9" w:rsidP="00F502A0">
      <w:pPr>
        <w:widowControl w:val="0"/>
        <w:pBdr>
          <w:top w:val="nil"/>
          <w:left w:val="nil"/>
          <w:bottom w:val="nil"/>
          <w:right w:val="nil"/>
          <w:between w:val="nil"/>
        </w:pBdr>
        <w:spacing w:line="252" w:lineRule="auto"/>
        <w:ind w:firstLine="202"/>
        <w:jc w:val="both"/>
        <w:rPr>
          <w:lang w:eastAsia="zh-CN"/>
        </w:rPr>
      </w:pPr>
      <w:r w:rsidRPr="002F26E9">
        <w:rPr>
          <w:rFonts w:hint="eastAsia"/>
          <w:lang w:eastAsia="zh-CN"/>
        </w:rPr>
        <w:t>然而，</w:t>
      </w:r>
      <w:r w:rsidR="00F502A0" w:rsidRPr="00A90340">
        <w:rPr>
          <w:rFonts w:hint="eastAsia"/>
          <w:lang w:eastAsia="zh-CN"/>
        </w:rPr>
        <w:t>价值函数分解方法</w:t>
      </w:r>
      <w:r w:rsidR="004372BA">
        <w:rPr>
          <w:rFonts w:hint="eastAsia"/>
          <w:lang w:eastAsia="zh-CN"/>
        </w:rPr>
        <w:t>假设最优联合动作代表了每个智能体的最优动作集合</w:t>
      </w:r>
      <w:r w:rsidR="00F502A0">
        <w:rPr>
          <w:rFonts w:hint="eastAsia"/>
          <w:lang w:eastAsia="zh-CN"/>
        </w:rPr>
        <w:t>,</w:t>
      </w:r>
      <w:r w:rsidR="00F502A0">
        <w:rPr>
          <w:lang w:eastAsia="zh-CN"/>
        </w:rPr>
        <w:t xml:space="preserve"> </w:t>
      </w:r>
      <w:r w:rsidR="00F502A0">
        <w:rPr>
          <w:rFonts w:hint="eastAsia"/>
          <w:lang w:eastAsia="zh-CN"/>
        </w:rPr>
        <w:t>且</w:t>
      </w:r>
      <w:r w:rsidR="00F502A0" w:rsidRPr="00F502A0">
        <w:rPr>
          <w:rFonts w:hint="eastAsia"/>
          <w:lang w:eastAsia="zh-CN"/>
        </w:rPr>
        <w:t>对联合</w:t>
      </w:r>
      <w:r w:rsidR="00F502A0" w:rsidRPr="00F502A0">
        <w:rPr>
          <w:rFonts w:hint="eastAsia"/>
          <w:lang w:eastAsia="zh-CN"/>
        </w:rPr>
        <w:t xml:space="preserve"> Q </w:t>
      </w:r>
      <w:r w:rsidR="00F502A0" w:rsidRPr="00F502A0">
        <w:rPr>
          <w:rFonts w:hint="eastAsia"/>
          <w:lang w:eastAsia="zh-CN"/>
        </w:rPr>
        <w:t>函数可分解性</w:t>
      </w:r>
      <w:r w:rsidR="00F502A0">
        <w:rPr>
          <w:rFonts w:hint="eastAsia"/>
          <w:lang w:eastAsia="zh-CN"/>
        </w:rPr>
        <w:t>有</w:t>
      </w:r>
      <w:r w:rsidR="00F502A0" w:rsidRPr="00F502A0">
        <w:rPr>
          <w:rFonts w:hint="eastAsia"/>
          <w:lang w:eastAsia="zh-CN"/>
        </w:rPr>
        <w:t>限制</w:t>
      </w:r>
      <w:r w:rsidR="00F502A0" w:rsidRPr="00F502A0">
        <w:rPr>
          <w:rFonts w:hint="eastAsia"/>
          <w:lang w:eastAsia="zh-CN"/>
        </w:rPr>
        <w:t>性假设</w:t>
      </w:r>
      <w:r w:rsidR="004372BA">
        <w:rPr>
          <w:rFonts w:hint="eastAsia"/>
          <w:lang w:eastAsia="zh-CN"/>
        </w:rPr>
        <w:t>。不幸的是，</w:t>
      </w:r>
      <w:r w:rsidR="00F502A0">
        <w:rPr>
          <w:rFonts w:hint="eastAsia"/>
          <w:lang w:eastAsia="zh-CN"/>
        </w:rPr>
        <w:t>这些</w:t>
      </w:r>
      <w:r w:rsidR="004372BA">
        <w:rPr>
          <w:rFonts w:hint="eastAsia"/>
          <w:lang w:eastAsia="zh-CN"/>
        </w:rPr>
        <w:t>约束导致</w:t>
      </w:r>
      <w:r w:rsidR="00F502A0">
        <w:rPr>
          <w:rFonts w:hint="eastAsia"/>
          <w:lang w:eastAsia="zh-CN"/>
        </w:rPr>
        <w:t>了有限的</w:t>
      </w:r>
      <w:r w:rsidR="004372BA">
        <w:rPr>
          <w:rFonts w:hint="eastAsia"/>
          <w:lang w:eastAsia="zh-CN"/>
        </w:rPr>
        <w:t>可扩展性</w:t>
      </w:r>
      <w:r w:rsidR="00BD3E13">
        <w:rPr>
          <w:rFonts w:hint="eastAsia"/>
          <w:lang w:eastAsia="zh-CN"/>
        </w:rPr>
        <w:t>。</w:t>
      </w:r>
      <w:r w:rsidRPr="002F26E9">
        <w:rPr>
          <w:rFonts w:hint="eastAsia"/>
          <w:lang w:eastAsia="zh-CN"/>
        </w:rPr>
        <w:t>所有代理之间的通信（</w:t>
      </w:r>
      <w:proofErr w:type="spellStart"/>
      <w:r w:rsidRPr="002F26E9">
        <w:rPr>
          <w:rFonts w:hint="eastAsia"/>
          <w:lang w:eastAsia="zh-CN"/>
        </w:rPr>
        <w:t>Sukhbaatar</w:t>
      </w:r>
      <w:proofErr w:type="spellEnd"/>
      <w:r w:rsidRPr="002F26E9">
        <w:rPr>
          <w:rFonts w:hint="eastAsia"/>
          <w:lang w:eastAsia="zh-CN"/>
        </w:rPr>
        <w:t xml:space="preserve"> </w:t>
      </w:r>
      <w:r w:rsidRPr="002F26E9">
        <w:rPr>
          <w:rFonts w:hint="eastAsia"/>
          <w:lang w:eastAsia="zh-CN"/>
        </w:rPr>
        <w:t>等，</w:t>
      </w:r>
      <w:r w:rsidRPr="002F26E9">
        <w:rPr>
          <w:rFonts w:hint="eastAsia"/>
          <w:lang w:eastAsia="zh-CN"/>
        </w:rPr>
        <w:t>2016</w:t>
      </w:r>
      <w:r w:rsidRPr="002F26E9">
        <w:rPr>
          <w:rFonts w:hint="eastAsia"/>
          <w:lang w:eastAsia="zh-CN"/>
        </w:rPr>
        <w:t>；</w:t>
      </w:r>
      <w:r w:rsidRPr="002F26E9">
        <w:rPr>
          <w:rFonts w:hint="eastAsia"/>
          <w:lang w:eastAsia="zh-CN"/>
        </w:rPr>
        <w:t xml:space="preserve">Peng </w:t>
      </w:r>
      <w:r w:rsidRPr="002F26E9">
        <w:rPr>
          <w:rFonts w:hint="eastAsia"/>
          <w:lang w:eastAsia="zh-CN"/>
        </w:rPr>
        <w:t>等，</w:t>
      </w:r>
      <w:r w:rsidRPr="002F26E9">
        <w:rPr>
          <w:rFonts w:hint="eastAsia"/>
          <w:lang w:eastAsia="zh-CN"/>
        </w:rPr>
        <w:t>2017</w:t>
      </w:r>
      <w:r w:rsidRPr="002F26E9">
        <w:rPr>
          <w:rFonts w:hint="eastAsia"/>
          <w:lang w:eastAsia="zh-CN"/>
        </w:rPr>
        <w:t>）</w:t>
      </w:r>
      <w:r w:rsidR="00F412B7">
        <w:rPr>
          <w:rFonts w:hint="eastAsia"/>
          <w:lang w:eastAsia="zh-CN"/>
        </w:rPr>
        <w:t>需要大量带宽且会导致延迟，而大量的冗余信息</w:t>
      </w:r>
      <w:r w:rsidRPr="002F26E9">
        <w:rPr>
          <w:rFonts w:hint="eastAsia"/>
          <w:lang w:eastAsia="zh-CN"/>
        </w:rPr>
        <w:t>使得难以提取有价值的合作信息</w:t>
      </w:r>
      <w:r w:rsidR="00F412B7">
        <w:rPr>
          <w:rFonts w:hint="eastAsia"/>
          <w:lang w:eastAsia="zh-CN"/>
        </w:rPr>
        <w:t>。尽管最近有大量的工作致力于</w:t>
      </w:r>
      <w:proofErr w:type="gramStart"/>
      <w:r w:rsidR="00F412B7" w:rsidRPr="00F412B7">
        <w:rPr>
          <w:rFonts w:hint="eastAsia"/>
          <w:lang w:eastAsia="zh-CN"/>
        </w:rPr>
        <w:t>简洁</w:t>
      </w:r>
      <w:r w:rsidR="00F412B7">
        <w:rPr>
          <w:rFonts w:hint="eastAsia"/>
          <w:lang w:eastAsia="zh-CN"/>
        </w:rPr>
        <w:t>且鲁棒</w:t>
      </w:r>
      <w:proofErr w:type="gramEnd"/>
      <w:r w:rsidR="00F412B7">
        <w:rPr>
          <w:rFonts w:hint="eastAsia"/>
          <w:lang w:eastAsia="zh-CN"/>
        </w:rPr>
        <w:t>的</w:t>
      </w:r>
      <w:r w:rsidR="00F412B7" w:rsidRPr="00F412B7">
        <w:rPr>
          <w:rFonts w:hint="eastAsia"/>
          <w:lang w:eastAsia="zh-CN"/>
        </w:rPr>
        <w:t>通信</w:t>
      </w:r>
      <w:r w:rsidR="009D7F16">
        <w:rPr>
          <w:rFonts w:hint="eastAsia"/>
          <w:lang w:eastAsia="zh-CN"/>
        </w:rPr>
        <w:t>，</w:t>
      </w:r>
      <w:r w:rsidR="00F412B7">
        <w:rPr>
          <w:rFonts w:hint="eastAsia"/>
          <w:lang w:eastAsia="zh-CN"/>
        </w:rPr>
        <w:t>但这仍然</w:t>
      </w:r>
      <w:r w:rsidR="009D7F16">
        <w:rPr>
          <w:rFonts w:hint="eastAsia"/>
          <w:lang w:eastAsia="zh-CN"/>
        </w:rPr>
        <w:t>需要</w:t>
      </w:r>
      <w:r w:rsidR="009D7F16" w:rsidRPr="00F4032B">
        <w:rPr>
          <w:rFonts w:hint="eastAsia"/>
          <w:lang w:eastAsia="zh-CN"/>
        </w:rPr>
        <w:t>具有足够带宽的瞬时通信通道</w:t>
      </w:r>
      <w:r w:rsidR="00F412B7">
        <w:rPr>
          <w:rFonts w:hint="eastAsia"/>
          <w:lang w:eastAsia="zh-CN"/>
        </w:rPr>
        <w:t>，这在分散式控制中难以部署。</w:t>
      </w:r>
      <w:r w:rsidR="00253F8B">
        <w:rPr>
          <w:rFonts w:hint="eastAsia"/>
          <w:lang w:eastAsia="zh-CN"/>
        </w:rPr>
        <w:t>基于协作图的方式</w:t>
      </w:r>
      <w:r w:rsidRPr="002F26E9">
        <w:rPr>
          <w:rFonts w:hint="eastAsia"/>
          <w:lang w:eastAsia="zh-CN"/>
        </w:rPr>
        <w:t>通过</w:t>
      </w:r>
      <w:r w:rsidR="00253F8B">
        <w:rPr>
          <w:rFonts w:hint="eastAsia"/>
          <w:lang w:eastAsia="zh-CN"/>
        </w:rPr>
        <w:t>构建有向</w:t>
      </w:r>
      <w:r w:rsidR="00E82E8B">
        <w:rPr>
          <w:rFonts w:hint="eastAsia"/>
          <w:lang w:eastAsia="zh-CN"/>
        </w:rPr>
        <w:t>或无向</w:t>
      </w:r>
      <w:r w:rsidR="00253F8B">
        <w:rPr>
          <w:rFonts w:hint="eastAsia"/>
          <w:lang w:eastAsia="zh-CN"/>
        </w:rPr>
        <w:t>的协作图来</w:t>
      </w:r>
      <w:r w:rsidRPr="002F26E9">
        <w:rPr>
          <w:rFonts w:hint="eastAsia"/>
          <w:lang w:eastAsia="zh-CN"/>
        </w:rPr>
        <w:t>捕捉智能体之间的相互作用，但</w:t>
      </w:r>
      <w:r w:rsidR="00303FAD" w:rsidRPr="00303FAD">
        <w:rPr>
          <w:rFonts w:hint="eastAsia"/>
          <w:lang w:eastAsia="zh-CN"/>
        </w:rPr>
        <w:t>静态和密集</w:t>
      </w:r>
      <w:proofErr w:type="gramStart"/>
      <w:r w:rsidR="00303FAD">
        <w:rPr>
          <w:rFonts w:hint="eastAsia"/>
          <w:lang w:eastAsia="zh-CN"/>
        </w:rPr>
        <w:t>协作图会在</w:t>
      </w:r>
      <w:proofErr w:type="gramEnd"/>
      <w:r w:rsidR="00303FAD">
        <w:rPr>
          <w:rFonts w:hint="eastAsia"/>
          <w:lang w:eastAsia="zh-CN"/>
        </w:rPr>
        <w:t>动态的环境中</w:t>
      </w:r>
      <w:r w:rsidR="00100ED8">
        <w:rPr>
          <w:rFonts w:hint="eastAsia"/>
          <w:lang w:eastAsia="zh-CN"/>
        </w:rPr>
        <w:t>失效</w:t>
      </w:r>
      <w:r w:rsidR="00303FAD">
        <w:rPr>
          <w:rFonts w:hint="eastAsia"/>
          <w:lang w:eastAsia="zh-CN"/>
        </w:rPr>
        <w:t>，且会导致大量的无效消息传递，而</w:t>
      </w:r>
      <w:r w:rsidR="00303FAD" w:rsidRPr="00303FAD">
        <w:rPr>
          <w:rFonts w:hint="eastAsia"/>
          <w:lang w:eastAsia="zh-CN"/>
        </w:rPr>
        <w:t>如何学习动态和稀疏协调图</w:t>
      </w:r>
      <w:r w:rsidR="00303FAD">
        <w:rPr>
          <w:rFonts w:hint="eastAsia"/>
          <w:lang w:eastAsia="zh-CN"/>
        </w:rPr>
        <w:t>仍是一个亟待解决的问题</w:t>
      </w:r>
      <w:r w:rsidRPr="002F26E9">
        <w:rPr>
          <w:rFonts w:hint="eastAsia"/>
          <w:lang w:eastAsia="zh-CN"/>
        </w:rPr>
        <w:t>。</w:t>
      </w:r>
    </w:p>
    <w:p w14:paraId="3628BF26" w14:textId="57AAE934" w:rsidR="00E56094" w:rsidRPr="00E56094" w:rsidRDefault="00C022A6" w:rsidP="00E56094">
      <w:pPr>
        <w:widowControl w:val="0"/>
        <w:pBdr>
          <w:top w:val="nil"/>
          <w:left w:val="nil"/>
          <w:bottom w:val="nil"/>
          <w:right w:val="nil"/>
          <w:between w:val="nil"/>
        </w:pBdr>
        <w:spacing w:line="252" w:lineRule="auto"/>
        <w:jc w:val="both"/>
        <w:rPr>
          <w:lang w:eastAsia="zh-CN"/>
        </w:rPr>
      </w:pPr>
      <w:r w:rsidRPr="00C022A6">
        <w:rPr>
          <w:rFonts w:hint="eastAsia"/>
          <w:lang w:eastAsia="zh-CN"/>
        </w:rPr>
        <w:t>虽然</w:t>
      </w:r>
      <w:r w:rsidR="006C2AA7">
        <w:rPr>
          <w:rFonts w:hint="eastAsia"/>
          <w:lang w:eastAsia="zh-CN"/>
        </w:rPr>
        <w:t>CTDE</w:t>
      </w:r>
      <w:r w:rsidR="006C2AA7">
        <w:rPr>
          <w:rFonts w:hint="eastAsia"/>
          <w:lang w:eastAsia="zh-CN"/>
        </w:rPr>
        <w:t>范式</w:t>
      </w:r>
      <w:r w:rsidRPr="00C022A6">
        <w:rPr>
          <w:rFonts w:hint="eastAsia"/>
          <w:lang w:eastAsia="zh-CN"/>
        </w:rPr>
        <w:t>取得了重大进展</w:t>
      </w:r>
      <w:r>
        <w:rPr>
          <w:rFonts w:hint="eastAsia"/>
          <w:lang w:eastAsia="zh-CN"/>
        </w:rPr>
        <w:t>，</w:t>
      </w:r>
      <w:r w:rsidR="00E56094">
        <w:rPr>
          <w:rFonts w:hint="eastAsia"/>
          <w:lang w:eastAsia="zh-CN"/>
        </w:rPr>
        <w:t>然而</w:t>
      </w:r>
      <w:r w:rsidR="00E56094" w:rsidRPr="00F4032B">
        <w:rPr>
          <w:rFonts w:hint="eastAsia"/>
          <w:lang w:eastAsia="zh-CN"/>
        </w:rPr>
        <w:t>为了执行这样的策略，代理需要访问全局状态，以使它们能够聚合他们的个人观察。这些要求在实践中通常不成立。</w:t>
      </w:r>
      <w:r w:rsidR="00AF0ABF">
        <w:rPr>
          <w:rFonts w:hint="eastAsia"/>
          <w:lang w:eastAsia="zh-CN"/>
        </w:rPr>
        <w:t>并且</w:t>
      </w:r>
      <w:r w:rsidR="00AF0ABF" w:rsidRPr="00EF45B2">
        <w:rPr>
          <w:rFonts w:hint="eastAsia"/>
          <w:lang w:eastAsia="zh-CN"/>
        </w:rPr>
        <w:t>在具有随机转移函数的部分可观察环境中</w:t>
      </w:r>
      <w:r w:rsidR="00AF0ABF">
        <w:rPr>
          <w:rFonts w:hint="eastAsia"/>
          <w:lang w:eastAsia="zh-CN"/>
        </w:rPr>
        <w:t>，</w:t>
      </w:r>
      <w:r w:rsidR="00E56094" w:rsidRPr="00EF45B2">
        <w:rPr>
          <w:rFonts w:hint="eastAsia"/>
          <w:lang w:eastAsia="zh-CN"/>
        </w:rPr>
        <w:t>使用集中培训学习</w:t>
      </w:r>
      <w:r w:rsidR="00AF0ABF">
        <w:rPr>
          <w:rFonts w:hint="eastAsia"/>
          <w:lang w:eastAsia="zh-CN"/>
        </w:rPr>
        <w:t>到的</w:t>
      </w:r>
      <w:r w:rsidR="00E56094" w:rsidRPr="00EF45B2">
        <w:rPr>
          <w:rFonts w:hint="eastAsia"/>
          <w:lang w:eastAsia="zh-CN"/>
        </w:rPr>
        <w:t>完全分散的</w:t>
      </w:r>
      <w:r w:rsidR="00AF0ABF">
        <w:rPr>
          <w:rFonts w:hint="eastAsia"/>
          <w:lang w:eastAsia="zh-CN"/>
        </w:rPr>
        <w:t>策略可能会由于非平稳性而</w:t>
      </w:r>
      <w:r w:rsidR="00112A75">
        <w:rPr>
          <w:rFonts w:hint="eastAsia"/>
          <w:lang w:eastAsia="zh-CN"/>
        </w:rPr>
        <w:t>失效，从而</w:t>
      </w:r>
      <w:r w:rsidR="00E56094" w:rsidRPr="00EF45B2">
        <w:rPr>
          <w:rFonts w:hint="eastAsia"/>
          <w:lang w:eastAsia="zh-CN"/>
        </w:rPr>
        <w:t>导致不协调问题</w:t>
      </w:r>
      <w:r w:rsidR="003E10C4">
        <w:rPr>
          <w:rFonts w:hint="eastAsia"/>
          <w:lang w:eastAsia="zh-CN"/>
        </w:rPr>
        <w:t>。</w:t>
      </w:r>
    </w:p>
    <w:p w14:paraId="03B30142" w14:textId="67B181E4" w:rsidR="008E4DF9" w:rsidRDefault="004D6706" w:rsidP="000C5278">
      <w:pPr>
        <w:widowControl w:val="0"/>
        <w:pBdr>
          <w:top w:val="nil"/>
          <w:left w:val="nil"/>
          <w:bottom w:val="nil"/>
          <w:right w:val="nil"/>
          <w:between w:val="nil"/>
        </w:pBdr>
        <w:spacing w:line="252" w:lineRule="auto"/>
        <w:ind w:firstLine="202"/>
        <w:jc w:val="both"/>
        <w:rPr>
          <w:lang w:eastAsia="zh-CN"/>
        </w:rPr>
      </w:pPr>
      <w:r w:rsidRPr="004D6706">
        <w:rPr>
          <w:rFonts w:hint="eastAsia"/>
          <w:lang w:eastAsia="zh-CN"/>
        </w:rPr>
        <w:t>本质上最类似于</w:t>
      </w:r>
      <w:r>
        <w:rPr>
          <w:rFonts w:hint="eastAsia"/>
          <w:lang w:eastAsia="zh-CN"/>
        </w:rPr>
        <w:t>人类合作</w:t>
      </w:r>
      <w:r w:rsidR="003F46B7">
        <w:rPr>
          <w:rFonts w:hint="eastAsia"/>
          <w:lang w:eastAsia="zh-CN"/>
        </w:rPr>
        <w:t>方式</w:t>
      </w:r>
      <w:r w:rsidRPr="004D6706">
        <w:rPr>
          <w:rFonts w:hint="eastAsia"/>
          <w:lang w:eastAsia="zh-CN"/>
        </w:rPr>
        <w:t>的</w:t>
      </w:r>
      <w:r>
        <w:rPr>
          <w:rFonts w:hint="eastAsia"/>
          <w:lang w:eastAsia="zh-CN"/>
        </w:rPr>
        <w:t>协作</w:t>
      </w:r>
      <w:r w:rsidRPr="004D6706">
        <w:rPr>
          <w:rFonts w:hint="eastAsia"/>
          <w:lang w:eastAsia="zh-CN"/>
        </w:rPr>
        <w:t>模型是完全分散的模型，其中代理的策略是独立优化的</w:t>
      </w:r>
      <w:r w:rsidR="00C27D4D">
        <w:rPr>
          <w:rFonts w:hint="eastAsia"/>
          <w:lang w:eastAsia="zh-CN"/>
        </w:rPr>
        <w:t>，即</w:t>
      </w:r>
      <w:r w:rsidR="00C27D4D">
        <w:rPr>
          <w:lang w:eastAsia="zh-CN"/>
        </w:rPr>
        <w:t>independent</w:t>
      </w:r>
      <w:r w:rsidR="00C27D4D">
        <w:rPr>
          <w:rFonts w:hint="eastAsia"/>
          <w:lang w:eastAsia="zh-CN"/>
        </w:rPr>
        <w:t xml:space="preserve"> </w:t>
      </w:r>
      <w:r w:rsidR="00C27D4D">
        <w:rPr>
          <w:lang w:eastAsia="zh-CN"/>
        </w:rPr>
        <w:t>learning</w:t>
      </w:r>
      <w:r w:rsidR="00C27D4D">
        <w:rPr>
          <w:rFonts w:hint="eastAsia"/>
          <w:lang w:eastAsia="zh-CN"/>
        </w:rPr>
        <w:t>（</w:t>
      </w:r>
      <w:r w:rsidR="00C27D4D">
        <w:rPr>
          <w:rFonts w:hint="eastAsia"/>
          <w:lang w:eastAsia="zh-CN"/>
        </w:rPr>
        <w:t>IL</w:t>
      </w:r>
      <w:r w:rsidR="00C27D4D">
        <w:rPr>
          <w:rFonts w:hint="eastAsia"/>
          <w:lang w:eastAsia="zh-CN"/>
        </w:rPr>
        <w:t>）</w:t>
      </w:r>
      <w:r w:rsidRPr="004D6706">
        <w:rPr>
          <w:rFonts w:hint="eastAsia"/>
          <w:lang w:eastAsia="zh-CN"/>
        </w:rPr>
        <w:t>。然而，即使在简单的</w:t>
      </w:r>
      <w:r>
        <w:rPr>
          <w:rFonts w:hint="eastAsia"/>
          <w:lang w:eastAsia="zh-CN"/>
        </w:rPr>
        <w:t>合作</w:t>
      </w:r>
      <w:r w:rsidRPr="004D6706">
        <w:rPr>
          <w:rFonts w:hint="eastAsia"/>
          <w:lang w:eastAsia="zh-CN"/>
        </w:rPr>
        <w:t>任务</w:t>
      </w:r>
      <w:r w:rsidR="00E666FA" w:rsidRPr="00E666FA">
        <w:rPr>
          <w:lang w:eastAsia="zh-CN"/>
        </w:rPr>
        <w:t xml:space="preserve">Foerster et al. (2017) and </w:t>
      </w:r>
      <w:proofErr w:type="spellStart"/>
      <w:r w:rsidR="00E666FA" w:rsidRPr="00E666FA">
        <w:rPr>
          <w:lang w:eastAsia="zh-CN"/>
        </w:rPr>
        <w:t>Omidshafiei</w:t>
      </w:r>
      <w:proofErr w:type="spellEnd"/>
      <w:r w:rsidR="00E666FA" w:rsidRPr="00E666FA">
        <w:rPr>
          <w:lang w:eastAsia="zh-CN"/>
        </w:rPr>
        <w:t xml:space="preserve"> et al. (2017)</w:t>
      </w:r>
      <w:r w:rsidRPr="004D6706">
        <w:rPr>
          <w:rFonts w:hint="eastAsia"/>
          <w:lang w:eastAsia="zh-CN"/>
        </w:rPr>
        <w:t xml:space="preserve"> </w:t>
      </w:r>
      <w:r>
        <w:rPr>
          <w:rFonts w:hint="eastAsia"/>
          <w:lang w:eastAsia="zh-CN"/>
        </w:rPr>
        <w:t>中</w:t>
      </w:r>
      <w:r w:rsidRPr="004D6706">
        <w:rPr>
          <w:rFonts w:hint="eastAsia"/>
          <w:lang w:eastAsia="zh-CN"/>
        </w:rPr>
        <w:t>，分散模型也表现不佳</w:t>
      </w:r>
      <w:r w:rsidR="008E4DF9">
        <w:rPr>
          <w:rFonts w:hint="eastAsia"/>
          <w:lang w:eastAsia="zh-CN"/>
        </w:rPr>
        <w:t>。</w:t>
      </w:r>
      <w:r w:rsidR="008E4DF9" w:rsidRPr="008E4DF9">
        <w:rPr>
          <w:rFonts w:hint="eastAsia"/>
          <w:lang w:eastAsia="zh-CN"/>
        </w:rPr>
        <w:t>在分散的多智能体强化学习环境中难以进行</w:t>
      </w:r>
      <w:r w:rsidR="008558B6">
        <w:rPr>
          <w:rFonts w:hint="eastAsia"/>
          <w:lang w:eastAsia="zh-CN"/>
        </w:rPr>
        <w:t>协作</w:t>
      </w:r>
      <w:r w:rsidR="00EC6CC4">
        <w:rPr>
          <w:rFonts w:hint="eastAsia"/>
          <w:lang w:eastAsia="zh-CN"/>
        </w:rPr>
        <w:t>的一个关键问题</w:t>
      </w:r>
      <w:r w:rsidR="00EC0A1C">
        <w:rPr>
          <w:rFonts w:hint="eastAsia"/>
          <w:lang w:eastAsia="zh-CN"/>
        </w:rPr>
        <w:t>在于智能体没有意识到其他智能体的存在，也即不能根据其他智能体的行动来调整自己的策略</w:t>
      </w:r>
      <w:r w:rsidR="00316A59">
        <w:rPr>
          <w:rFonts w:hint="eastAsia"/>
          <w:lang w:eastAsia="zh-CN"/>
        </w:rPr>
        <w:t>。</w:t>
      </w:r>
      <w:r w:rsidR="00144F70">
        <w:rPr>
          <w:rFonts w:hint="eastAsia"/>
          <w:lang w:eastAsia="zh-CN"/>
        </w:rPr>
        <w:t>在某些情况下，人类使用他们自己的心理过程来模拟他人的行为通过采用他们的观点（</w:t>
      </w:r>
      <w:r w:rsidR="00144F70">
        <w:rPr>
          <w:rFonts w:hint="eastAsia"/>
          <w:lang w:eastAsia="zh-CN"/>
        </w:rPr>
        <w:t xml:space="preserve">Gordon, 1986; </w:t>
      </w:r>
      <w:proofErr w:type="spellStart"/>
      <w:r w:rsidR="00144F70">
        <w:rPr>
          <w:rFonts w:hint="eastAsia"/>
          <w:lang w:eastAsia="zh-CN"/>
        </w:rPr>
        <w:t>Gallese</w:t>
      </w:r>
      <w:proofErr w:type="spellEnd"/>
      <w:r w:rsidR="00144F70">
        <w:rPr>
          <w:rFonts w:hint="eastAsia"/>
          <w:lang w:eastAsia="zh-CN"/>
        </w:rPr>
        <w:t xml:space="preserve"> &amp;Goldman, 1998</w:t>
      </w:r>
      <w:r w:rsidR="00144F70">
        <w:rPr>
          <w:rFonts w:hint="eastAsia"/>
          <w:lang w:eastAsia="zh-CN"/>
        </w:rPr>
        <w:t>）。这使他们能够理解他人的意图或动机，并在社会环境中采取相应的行动</w:t>
      </w:r>
      <w:r w:rsidR="000C5278">
        <w:rPr>
          <w:rFonts w:hint="eastAsia"/>
          <w:lang w:eastAsia="zh-CN"/>
        </w:rPr>
        <w:t>，进而形成协作关系</w:t>
      </w:r>
      <w:r w:rsidR="00144F70">
        <w:rPr>
          <w:rFonts w:hint="eastAsia"/>
          <w:lang w:eastAsia="zh-CN"/>
        </w:rPr>
        <w:t>。</w:t>
      </w:r>
      <w:r w:rsidR="004E5533" w:rsidRPr="004E5533">
        <w:rPr>
          <w:rFonts w:hint="eastAsia"/>
          <w:lang w:eastAsia="zh-CN"/>
        </w:rPr>
        <w:t>事实上，</w:t>
      </w:r>
      <w:r w:rsidR="008C6FC7" w:rsidRPr="004E5533">
        <w:rPr>
          <w:rFonts w:hint="eastAsia"/>
          <w:lang w:eastAsia="zh-CN"/>
        </w:rPr>
        <w:t>人类善于从观察到的行为中进行推断</w:t>
      </w:r>
      <w:r w:rsidR="008C6FC7">
        <w:rPr>
          <w:rFonts w:hint="eastAsia"/>
          <w:lang w:eastAsia="zh-CN"/>
        </w:rPr>
        <w:t>。并</w:t>
      </w:r>
      <w:r w:rsidR="004E5533" w:rsidRPr="004E5533">
        <w:rPr>
          <w:rFonts w:hint="eastAsia"/>
          <w:lang w:eastAsia="zh-CN"/>
        </w:rPr>
        <w:t>本能地进行这种推断，</w:t>
      </w:r>
      <w:r w:rsidR="00EC3B3A" w:rsidRPr="00EC3B3A">
        <w:rPr>
          <w:rFonts w:hint="eastAsia"/>
          <w:lang w:eastAsia="zh-CN"/>
        </w:rPr>
        <w:t>从而阅读行为背后的额外含义</w:t>
      </w:r>
      <w:r w:rsidR="00B14C02">
        <w:rPr>
          <w:rFonts w:hint="eastAsia"/>
          <w:lang w:eastAsia="zh-CN"/>
        </w:rPr>
        <w:t>。</w:t>
      </w:r>
      <w:r w:rsidR="00EC0A1C" w:rsidRPr="00507B46">
        <w:rPr>
          <w:rFonts w:hint="eastAsia"/>
          <w:lang w:eastAsia="zh-CN"/>
        </w:rPr>
        <w:t>让我们想象一对夫妇在舞厅里</w:t>
      </w:r>
      <w:r w:rsidR="00EC0A1C">
        <w:rPr>
          <w:rFonts w:hint="eastAsia"/>
          <w:lang w:eastAsia="zh-CN"/>
        </w:rPr>
        <w:t>跳舞</w:t>
      </w:r>
      <w:r w:rsidR="00EC0A1C" w:rsidRPr="00507B46">
        <w:rPr>
          <w:rFonts w:hint="eastAsia"/>
          <w:lang w:eastAsia="zh-CN"/>
        </w:rPr>
        <w:t>。为了正确有效地表演，每个舞者不仅要能</w:t>
      </w:r>
      <w:r w:rsidR="00EC0A1C" w:rsidRPr="00507B46">
        <w:rPr>
          <w:rFonts w:hint="eastAsia"/>
          <w:lang w:eastAsia="zh-CN"/>
        </w:rPr>
        <w:lastRenderedPageBreak/>
        <w:t>对对方的动作做出反应，还必须预测舞伴的动作。此外，两个舞伴必须有共同的目标和意图，以便有效地完成联合行动。</w:t>
      </w:r>
      <w:r w:rsidR="000B1106">
        <w:rPr>
          <w:rFonts w:hint="eastAsia"/>
          <w:lang w:eastAsia="zh-CN"/>
        </w:rPr>
        <w:t>这即是人类经常进行的</w:t>
      </w:r>
      <w:bookmarkStart w:id="4" w:name="_Hlk107234165"/>
      <w:r w:rsidR="006F7976">
        <w:rPr>
          <w:rFonts w:hint="eastAsia"/>
          <w:lang w:eastAsia="zh-CN"/>
        </w:rPr>
        <w:t>心智</w:t>
      </w:r>
      <w:r w:rsidR="000B1106">
        <w:rPr>
          <w:rFonts w:hint="eastAsia"/>
          <w:lang w:eastAsia="zh-CN"/>
        </w:rPr>
        <w:t>理论</w:t>
      </w:r>
      <w:bookmarkEnd w:id="4"/>
      <w:r w:rsidR="00E42AFB">
        <w:rPr>
          <w:rFonts w:hint="eastAsia"/>
          <w:lang w:eastAsia="zh-CN"/>
        </w:rPr>
        <w:t>，</w:t>
      </w:r>
      <w:r w:rsidR="00E42AFB" w:rsidRPr="00E42AFB">
        <w:rPr>
          <w:rFonts w:hint="eastAsia"/>
          <w:lang w:eastAsia="zh-CN"/>
        </w:rPr>
        <w:t>也被称为</w:t>
      </w:r>
      <w:r w:rsidR="00E42AFB" w:rsidRPr="00E42AFB">
        <w:rPr>
          <w:rFonts w:hint="eastAsia"/>
          <w:lang w:eastAsia="zh-CN"/>
        </w:rPr>
        <w:t xml:space="preserve"> "</w:t>
      </w:r>
      <w:r w:rsidR="00E42AFB" w:rsidRPr="00E42AFB">
        <w:rPr>
          <w:rFonts w:hint="eastAsia"/>
          <w:lang w:eastAsia="zh-CN"/>
        </w:rPr>
        <w:t>心理状态推理</w:t>
      </w:r>
      <w:r w:rsidR="00E42AFB" w:rsidRPr="00E42AFB">
        <w:rPr>
          <w:rFonts w:hint="eastAsia"/>
          <w:lang w:eastAsia="zh-CN"/>
        </w:rPr>
        <w:t>"</w:t>
      </w:r>
      <w:r w:rsidR="00E42AFB" w:rsidRPr="00E42AFB">
        <w:rPr>
          <w:rFonts w:hint="eastAsia"/>
          <w:lang w:eastAsia="zh-CN"/>
        </w:rPr>
        <w:t>。</w:t>
      </w:r>
      <w:r w:rsidR="000B1106">
        <w:rPr>
          <w:rFonts w:hint="eastAsia"/>
          <w:lang w:eastAsia="zh-CN"/>
        </w:rPr>
        <w:t>（</w:t>
      </w:r>
      <w:r w:rsidR="000B1106">
        <w:rPr>
          <w:rFonts w:hint="eastAsia"/>
          <w:lang w:eastAsia="zh-CN"/>
        </w:rPr>
        <w:t>Baker</w:t>
      </w:r>
      <w:r w:rsidR="000B1106">
        <w:rPr>
          <w:rFonts w:hint="eastAsia"/>
          <w:lang w:eastAsia="zh-CN"/>
        </w:rPr>
        <w:t>等人，</w:t>
      </w:r>
      <w:r w:rsidR="000B1106">
        <w:rPr>
          <w:rFonts w:hint="eastAsia"/>
          <w:lang w:eastAsia="zh-CN"/>
        </w:rPr>
        <w:t>2017</w:t>
      </w:r>
      <w:r w:rsidR="000B1106">
        <w:rPr>
          <w:rFonts w:hint="eastAsia"/>
          <w:lang w:eastAsia="zh-CN"/>
        </w:rPr>
        <w:t>年）。这种推理</w:t>
      </w:r>
      <w:r w:rsidR="004A68CC" w:rsidRPr="004A68CC">
        <w:rPr>
          <w:rFonts w:hint="eastAsia"/>
          <w:lang w:eastAsia="zh-CN"/>
        </w:rPr>
        <w:t>在预测外部事态和内部心态之间的关系</w:t>
      </w:r>
      <w:r w:rsidR="000B1106">
        <w:rPr>
          <w:rFonts w:hint="eastAsia"/>
          <w:lang w:eastAsia="zh-CN"/>
        </w:rPr>
        <w:t>，以及这包含了哪些关于私人观察分布的信息</w:t>
      </w:r>
      <w:r w:rsidR="005D080B">
        <w:rPr>
          <w:rFonts w:hint="eastAsia"/>
          <w:lang w:eastAsia="zh-CN"/>
        </w:rPr>
        <w:t>。</w:t>
      </w:r>
    </w:p>
    <w:p w14:paraId="670B81FC" w14:textId="49D9E2B9" w:rsidR="00CA50FB" w:rsidRPr="00E00BA2" w:rsidRDefault="00D90CB6" w:rsidP="00E00BA2">
      <w:pPr>
        <w:ind w:firstLine="144"/>
        <w:jc w:val="both"/>
        <w:rPr>
          <w:rFonts w:ascii="Times" w:hAnsi="Times" w:cs="Times"/>
          <w:color w:val="000000"/>
          <w:lang w:eastAsia="zh-CN"/>
        </w:rPr>
      </w:pPr>
      <w:r>
        <w:rPr>
          <w:rFonts w:hint="eastAsia"/>
          <w:lang w:eastAsia="zh-CN"/>
        </w:rPr>
        <w:t>为了在合作多智能</w:t>
      </w:r>
      <w:proofErr w:type="gramStart"/>
      <w:r>
        <w:rPr>
          <w:rFonts w:hint="eastAsia"/>
          <w:lang w:eastAsia="zh-CN"/>
        </w:rPr>
        <w:t>体环境</w:t>
      </w:r>
      <w:proofErr w:type="gramEnd"/>
      <w:r>
        <w:rPr>
          <w:rFonts w:hint="eastAsia"/>
          <w:lang w:eastAsia="zh-CN"/>
        </w:rPr>
        <w:t>中利用这种范式，</w:t>
      </w:r>
      <w:r w:rsidR="006E1416">
        <w:rPr>
          <w:rFonts w:hint="eastAsia"/>
          <w:lang w:eastAsia="zh-CN"/>
        </w:rPr>
        <w:t>我们</w:t>
      </w:r>
      <w:r w:rsidR="00766303">
        <w:rPr>
          <w:rFonts w:hint="eastAsia"/>
          <w:lang w:eastAsia="zh-CN"/>
        </w:rPr>
        <w:t>首先</w:t>
      </w:r>
      <w:r w:rsidR="006E1416">
        <w:rPr>
          <w:rFonts w:hint="eastAsia"/>
          <w:lang w:eastAsia="zh-CN"/>
        </w:rPr>
        <w:t>提出了一个新颖的框架</w:t>
      </w:r>
      <w:r w:rsidR="00F5714E" w:rsidRPr="00F5714E">
        <w:rPr>
          <w:lang w:eastAsia="zh-CN"/>
        </w:rPr>
        <w:t>Generative Intention Network</w:t>
      </w:r>
      <w:r w:rsidR="009954E3">
        <w:rPr>
          <w:lang w:eastAsia="zh-CN"/>
        </w:rPr>
        <w:t>(GIN)</w:t>
      </w:r>
      <w:r w:rsidR="006E1416">
        <w:rPr>
          <w:rFonts w:hint="eastAsia"/>
          <w:lang w:eastAsia="zh-CN"/>
        </w:rPr>
        <w:t>来挖掘</w:t>
      </w:r>
      <w:r w:rsidR="00993DB7" w:rsidRPr="00993DB7">
        <w:rPr>
          <w:rFonts w:hint="eastAsia"/>
          <w:lang w:eastAsia="zh-CN"/>
        </w:rPr>
        <w:t>动作本身所包含的信息</w:t>
      </w:r>
      <w:r w:rsidR="006E1416">
        <w:rPr>
          <w:rFonts w:hint="eastAsia"/>
          <w:lang w:eastAsia="zh-CN"/>
        </w:rPr>
        <w:t>（意图）</w:t>
      </w:r>
      <w:r w:rsidR="00993DB7" w:rsidRPr="00993DB7">
        <w:rPr>
          <w:rFonts w:hint="eastAsia"/>
          <w:lang w:eastAsia="zh-CN"/>
        </w:rPr>
        <w:t>，即一个智能</w:t>
      </w:r>
      <w:proofErr w:type="gramStart"/>
      <w:r w:rsidR="00993DB7" w:rsidRPr="00993DB7">
        <w:rPr>
          <w:rFonts w:hint="eastAsia"/>
          <w:lang w:eastAsia="zh-CN"/>
        </w:rPr>
        <w:t>体决</w:t>
      </w:r>
      <w:proofErr w:type="gramEnd"/>
      <w:r w:rsidR="00993DB7" w:rsidRPr="00993DB7">
        <w:rPr>
          <w:rFonts w:hint="eastAsia"/>
          <w:lang w:eastAsia="zh-CN"/>
        </w:rPr>
        <w:t>定执行某个特定动作而不是另一个动作的事实，这对于发现好的策略至关重要</w:t>
      </w:r>
      <w:r w:rsidR="006E1416">
        <w:rPr>
          <w:rFonts w:hint="eastAsia"/>
          <w:lang w:eastAsia="zh-CN"/>
        </w:rPr>
        <w:t>。</w:t>
      </w:r>
      <w:r w:rsidR="002C06C3">
        <w:rPr>
          <w:rFonts w:hint="eastAsia"/>
          <w:lang w:eastAsia="zh-CN"/>
        </w:rPr>
        <w:t>其次，</w:t>
      </w:r>
      <w:r w:rsidR="00417914" w:rsidRPr="00111F0E">
        <w:rPr>
          <w:rFonts w:hint="eastAsia"/>
          <w:lang w:eastAsia="zh-CN"/>
        </w:rPr>
        <w:t>不是每个智能体都能提供有用的信息，多余的信息甚至会损害</w:t>
      </w:r>
      <w:r w:rsidR="00513537">
        <w:rPr>
          <w:rFonts w:hint="eastAsia"/>
          <w:lang w:eastAsia="zh-CN"/>
        </w:rPr>
        <w:t>协作。</w:t>
      </w:r>
      <w:r w:rsidR="00111F0E">
        <w:rPr>
          <w:rFonts w:hint="eastAsia"/>
          <w:lang w:eastAsia="zh-CN"/>
        </w:rPr>
        <w:t>受到因果推断</w:t>
      </w:r>
      <w:r w:rsidR="002007F2">
        <w:rPr>
          <w:rFonts w:hint="eastAsia"/>
          <w:lang w:eastAsia="zh-CN"/>
        </w:rPr>
        <w:t>(</w:t>
      </w:r>
      <w:r w:rsidR="002007F2">
        <w:rPr>
          <w:lang w:eastAsia="zh-CN"/>
        </w:rPr>
        <w:t>CL)</w:t>
      </w:r>
      <w:r w:rsidR="00111F0E">
        <w:rPr>
          <w:rFonts w:hint="eastAsia"/>
          <w:lang w:eastAsia="zh-CN"/>
        </w:rPr>
        <w:t>的启发，我们认为智能</w:t>
      </w:r>
      <w:proofErr w:type="gramStart"/>
      <w:r w:rsidR="00111F0E">
        <w:rPr>
          <w:rFonts w:hint="eastAsia"/>
          <w:lang w:eastAsia="zh-CN"/>
        </w:rPr>
        <w:t>体需要</w:t>
      </w:r>
      <w:proofErr w:type="gramEnd"/>
      <w:r w:rsidR="00111F0E" w:rsidRPr="00023A4B">
        <w:rPr>
          <w:rFonts w:hint="eastAsia"/>
          <w:lang w:eastAsia="zh-CN"/>
        </w:rPr>
        <w:t>对与谁</w:t>
      </w:r>
      <w:r w:rsidR="00111F0E">
        <w:rPr>
          <w:rFonts w:hint="eastAsia"/>
          <w:lang w:eastAsia="zh-CN"/>
        </w:rPr>
        <w:t>协作</w:t>
      </w:r>
      <w:r w:rsidR="00111F0E" w:rsidRPr="00023A4B">
        <w:rPr>
          <w:rFonts w:hint="eastAsia"/>
          <w:lang w:eastAsia="zh-CN"/>
        </w:rPr>
        <w:t>有一种信念</w:t>
      </w:r>
      <w:r w:rsidR="00111F0E">
        <w:rPr>
          <w:rFonts w:hint="eastAsia"/>
          <w:lang w:eastAsia="zh-CN"/>
        </w:rPr>
        <w:t>，即智能体</w:t>
      </w:r>
      <w:r w:rsidR="00111F0E" w:rsidRPr="00023A4B">
        <w:rPr>
          <w:rFonts w:hint="eastAsia"/>
          <w:lang w:eastAsia="zh-CN"/>
        </w:rPr>
        <w:t>更有可能与那些可能对其</w:t>
      </w:r>
      <w:r w:rsidR="00111F0E">
        <w:rPr>
          <w:rFonts w:hint="eastAsia"/>
          <w:lang w:eastAsia="zh-CN"/>
        </w:rPr>
        <w:t>策略</w:t>
      </w:r>
      <w:r w:rsidR="00111F0E" w:rsidRPr="00023A4B">
        <w:rPr>
          <w:rFonts w:hint="eastAsia"/>
          <w:lang w:eastAsia="zh-CN"/>
        </w:rPr>
        <w:t>施加更多影响的人</w:t>
      </w:r>
      <w:r w:rsidR="00111F0E">
        <w:rPr>
          <w:rFonts w:hint="eastAsia"/>
          <w:lang w:eastAsia="zh-CN"/>
        </w:rPr>
        <w:t>合作。具体地说，</w:t>
      </w:r>
      <w:r w:rsidR="00111F0E" w:rsidRPr="00111F0E">
        <w:rPr>
          <w:rFonts w:hint="eastAsia"/>
          <w:lang w:eastAsia="zh-CN"/>
        </w:rPr>
        <w:t>导致代理</w:t>
      </w:r>
      <w:r w:rsidR="00063F63">
        <w:rPr>
          <w:rFonts w:hint="eastAsia"/>
          <w:lang w:eastAsia="zh-CN"/>
        </w:rPr>
        <w:t>策略</w:t>
      </w:r>
      <w:r w:rsidR="00111F0E" w:rsidRPr="00111F0E">
        <w:rPr>
          <w:rFonts w:hint="eastAsia"/>
          <w:lang w:eastAsia="zh-CN"/>
        </w:rPr>
        <w:t>发生较大变化的其他代理的意图被认为是有影响力的，并被反馈给代理的</w:t>
      </w:r>
      <w:r w:rsidR="009A6EAA">
        <w:rPr>
          <w:rFonts w:hint="eastAsia"/>
          <w:lang w:eastAsia="zh-CN"/>
        </w:rPr>
        <w:t>策略网络</w:t>
      </w:r>
      <w:r w:rsidR="00111F0E" w:rsidRPr="00111F0E">
        <w:rPr>
          <w:rFonts w:hint="eastAsia"/>
          <w:lang w:eastAsia="zh-CN"/>
        </w:rPr>
        <w:t>和价值</w:t>
      </w:r>
      <w:r w:rsidR="009A6EAA">
        <w:rPr>
          <w:rFonts w:hint="eastAsia"/>
          <w:lang w:eastAsia="zh-CN"/>
        </w:rPr>
        <w:t>网络</w:t>
      </w:r>
      <w:r w:rsidR="00111F0E" w:rsidRPr="00111F0E">
        <w:rPr>
          <w:rFonts w:hint="eastAsia"/>
          <w:lang w:eastAsia="zh-CN"/>
        </w:rPr>
        <w:t>。这相当于增加他们的意图之间的互信息</w:t>
      </w:r>
      <w:r w:rsidR="00111F0E">
        <w:rPr>
          <w:rFonts w:hint="eastAsia"/>
          <w:lang w:eastAsia="zh-CN"/>
        </w:rPr>
        <w:t>，并对意图进行筛选</w:t>
      </w:r>
      <w:r w:rsidR="00417914">
        <w:rPr>
          <w:rFonts w:hint="eastAsia"/>
          <w:lang w:eastAsia="zh-CN"/>
        </w:rPr>
        <w:t>。</w:t>
      </w:r>
      <w:r w:rsidR="00DA5128">
        <w:rPr>
          <w:rFonts w:hint="eastAsia"/>
          <w:lang w:eastAsia="zh-CN"/>
        </w:rPr>
        <w:t>筛选后的意图可以</w:t>
      </w:r>
      <w:r w:rsidR="00BB1468" w:rsidRPr="00B10827">
        <w:rPr>
          <w:rFonts w:hint="eastAsia"/>
          <w:lang w:eastAsia="zh-CN"/>
        </w:rPr>
        <w:t>改善</w:t>
      </w:r>
      <w:r w:rsidR="00BB1468">
        <w:rPr>
          <w:rFonts w:hint="eastAsia"/>
          <w:lang w:eastAsia="zh-CN"/>
        </w:rPr>
        <w:t>智能体</w:t>
      </w:r>
      <w:r w:rsidR="00BB1468" w:rsidRPr="00B10827">
        <w:rPr>
          <w:rFonts w:hint="eastAsia"/>
          <w:lang w:eastAsia="zh-CN"/>
        </w:rPr>
        <w:t>的环境模型。当这些</w:t>
      </w:r>
      <w:r w:rsidR="00DA5128">
        <w:rPr>
          <w:rFonts w:hint="eastAsia"/>
          <w:lang w:eastAsia="zh-CN"/>
        </w:rPr>
        <w:t>额外信息</w:t>
      </w:r>
      <w:r w:rsidR="00BB1468" w:rsidRPr="00B10827">
        <w:rPr>
          <w:rFonts w:hint="eastAsia"/>
          <w:lang w:eastAsia="zh-CN"/>
        </w:rPr>
        <w:t>为</w:t>
      </w:r>
      <w:r w:rsidR="00BB1468">
        <w:rPr>
          <w:rFonts w:hint="eastAsia"/>
          <w:lang w:eastAsia="zh-CN"/>
        </w:rPr>
        <w:t>智能</w:t>
      </w:r>
      <w:proofErr w:type="gramStart"/>
      <w:r w:rsidR="00BB1468">
        <w:rPr>
          <w:rFonts w:hint="eastAsia"/>
          <w:lang w:eastAsia="zh-CN"/>
        </w:rPr>
        <w:t>体</w:t>
      </w:r>
      <w:r w:rsidR="00BB1468" w:rsidRPr="00B10827">
        <w:rPr>
          <w:rFonts w:hint="eastAsia"/>
          <w:lang w:eastAsia="zh-CN"/>
        </w:rPr>
        <w:t>提供</w:t>
      </w:r>
      <w:proofErr w:type="gramEnd"/>
      <w:r w:rsidR="00BB1468" w:rsidRPr="00B10827">
        <w:rPr>
          <w:rFonts w:hint="eastAsia"/>
          <w:lang w:eastAsia="zh-CN"/>
        </w:rPr>
        <w:t>关于其尚未访问的状态空间部分的信息时，它们会产生巨大的影响。这些信息可以用来</w:t>
      </w:r>
      <w:r w:rsidR="00D620EB">
        <w:rPr>
          <w:rFonts w:hint="eastAsia"/>
          <w:lang w:eastAsia="zh-CN"/>
        </w:rPr>
        <w:t>使智能</w:t>
      </w:r>
      <w:proofErr w:type="gramStart"/>
      <w:r w:rsidR="00D620EB">
        <w:rPr>
          <w:rFonts w:hint="eastAsia"/>
          <w:lang w:eastAsia="zh-CN"/>
        </w:rPr>
        <w:t>体</w:t>
      </w:r>
      <w:r w:rsidR="00BB1468" w:rsidRPr="00B10827">
        <w:rPr>
          <w:rFonts w:hint="eastAsia"/>
          <w:lang w:eastAsia="zh-CN"/>
        </w:rPr>
        <w:t>探索</w:t>
      </w:r>
      <w:proofErr w:type="gramEnd"/>
      <w:r w:rsidR="00BB1468" w:rsidRPr="00B10827">
        <w:rPr>
          <w:rFonts w:hint="eastAsia"/>
          <w:lang w:eastAsia="zh-CN"/>
        </w:rPr>
        <w:t>状态空间中最有希望的区域，从而降低探索成本并大大加快收敛速度</w:t>
      </w:r>
      <w:r w:rsidR="00F03998">
        <w:rPr>
          <w:rFonts w:hint="eastAsia"/>
          <w:lang w:eastAsia="zh-CN"/>
        </w:rPr>
        <w:t>。</w:t>
      </w:r>
      <w:r w:rsidR="00E00BA2">
        <w:rPr>
          <w:rFonts w:hint="eastAsia"/>
          <w:lang w:eastAsia="zh-CN"/>
        </w:rPr>
        <w:t>最重要的是，智能体间</w:t>
      </w:r>
      <w:r w:rsidR="00535FFA">
        <w:rPr>
          <w:rFonts w:hint="eastAsia"/>
          <w:lang w:eastAsia="zh-CN"/>
        </w:rPr>
        <w:t>的</w:t>
      </w:r>
      <w:r w:rsidR="00B63389">
        <w:rPr>
          <w:rFonts w:hint="eastAsia"/>
          <w:lang w:eastAsia="zh-CN"/>
        </w:rPr>
        <w:t>迭代推理</w:t>
      </w:r>
      <w:r w:rsidR="00E00BA2">
        <w:rPr>
          <w:rFonts w:hint="eastAsia"/>
          <w:lang w:eastAsia="zh-CN"/>
        </w:rPr>
        <w:t>和决策改进会不断促进他们间的协作</w:t>
      </w:r>
      <w:r w:rsidR="00E00BA2">
        <w:rPr>
          <w:rFonts w:ascii="Times" w:hAnsi="Times" w:cs="Times" w:hint="eastAsia"/>
          <w:color w:val="000000"/>
          <w:lang w:eastAsia="zh-CN"/>
        </w:rPr>
        <w:t>。</w:t>
      </w:r>
      <w:r w:rsidR="001F3BE5">
        <w:rPr>
          <w:rFonts w:hint="eastAsia"/>
          <w:lang w:eastAsia="zh-CN"/>
        </w:rPr>
        <w:t>令人震惊的是，</w:t>
      </w:r>
      <w:r w:rsidR="00FD04B2">
        <w:rPr>
          <w:rFonts w:hint="eastAsia"/>
          <w:lang w:eastAsia="zh-CN"/>
        </w:rPr>
        <w:t>即使</w:t>
      </w:r>
      <w:r w:rsidR="001F3BE5">
        <w:rPr>
          <w:rFonts w:hint="eastAsia"/>
          <w:lang w:eastAsia="zh-CN"/>
        </w:rPr>
        <w:t>不存在显式地联盟生成算法，我们的方法也</w:t>
      </w:r>
      <w:r w:rsidR="00CA50FB">
        <w:rPr>
          <w:rFonts w:hint="eastAsia"/>
          <w:lang w:eastAsia="zh-CN"/>
        </w:rPr>
        <w:t>可能导致一种</w:t>
      </w:r>
      <w:r w:rsidR="00B2336D">
        <w:rPr>
          <w:rFonts w:hint="eastAsia"/>
          <w:lang w:eastAsia="zh-CN"/>
        </w:rPr>
        <w:t>自发</w:t>
      </w:r>
      <w:r w:rsidR="00CA50FB">
        <w:rPr>
          <w:rFonts w:hint="eastAsia"/>
          <w:lang w:eastAsia="zh-CN"/>
        </w:rPr>
        <w:t>的现象：</w:t>
      </w:r>
      <w:r w:rsidR="00CA50FB" w:rsidRPr="00DB32FE">
        <w:rPr>
          <w:rFonts w:hint="eastAsia"/>
          <w:lang w:eastAsia="zh-CN"/>
        </w:rPr>
        <w:t>动态团队组成</w:t>
      </w:r>
      <w:r w:rsidR="00327E93">
        <w:rPr>
          <w:rFonts w:hint="eastAsia"/>
          <w:lang w:eastAsia="zh-CN"/>
        </w:rPr>
        <w:t>。此外，</w:t>
      </w:r>
      <w:r w:rsidR="00CA50FB" w:rsidRPr="00D92836">
        <w:rPr>
          <w:rFonts w:hint="eastAsia"/>
          <w:lang w:eastAsia="zh-CN"/>
        </w:rPr>
        <w:t>非本地实体之间的结构化</w:t>
      </w:r>
      <w:r w:rsidR="00230BC9">
        <w:rPr>
          <w:rFonts w:hint="eastAsia"/>
          <w:lang w:eastAsia="zh-CN"/>
        </w:rPr>
        <w:t>关系</w:t>
      </w:r>
      <w:r w:rsidR="00CA50FB" w:rsidRPr="00D92836">
        <w:rPr>
          <w:rFonts w:hint="eastAsia"/>
          <w:lang w:eastAsia="zh-CN"/>
        </w:rPr>
        <w:t>和迭代推理将使</w:t>
      </w:r>
      <w:r w:rsidR="00CA50FB">
        <w:rPr>
          <w:rFonts w:hint="eastAsia"/>
          <w:lang w:eastAsia="zh-CN"/>
        </w:rPr>
        <w:t>智能体</w:t>
      </w:r>
      <w:r w:rsidR="00CA50FB" w:rsidRPr="00D92836">
        <w:rPr>
          <w:rFonts w:hint="eastAsia"/>
          <w:lang w:eastAsia="zh-CN"/>
        </w:rPr>
        <w:t>能够捕捉到复杂问题解决所需的高阶</w:t>
      </w:r>
      <w:r w:rsidR="006705B8">
        <w:rPr>
          <w:rFonts w:hint="eastAsia"/>
          <w:lang w:eastAsia="zh-CN"/>
        </w:rPr>
        <w:t>信息</w:t>
      </w:r>
      <w:r w:rsidR="00327E93">
        <w:rPr>
          <w:rFonts w:hint="eastAsia"/>
          <w:lang w:eastAsia="zh-CN"/>
        </w:rPr>
        <w:t>。</w:t>
      </w:r>
      <w:r w:rsidR="00352DA3" w:rsidRPr="00352DA3">
        <w:rPr>
          <w:rFonts w:hint="eastAsia"/>
          <w:lang w:eastAsia="zh-CN"/>
        </w:rPr>
        <w:t>我们根据</w:t>
      </w:r>
      <w:r w:rsidR="00352DA3" w:rsidRPr="00352DA3">
        <w:rPr>
          <w:lang w:eastAsia="zh-CN"/>
        </w:rPr>
        <w:t xml:space="preserve"> MA​​DDPG (Lowe et al., 2017a)</w:t>
      </w:r>
      <w:r w:rsidR="00352DA3" w:rsidRPr="00352DA3">
        <w:rPr>
          <w:rFonts w:hint="eastAsia"/>
          <w:lang w:eastAsia="zh-CN"/>
        </w:rPr>
        <w:t>、</w:t>
      </w:r>
      <w:r w:rsidR="00352DA3" w:rsidRPr="00352DA3">
        <w:rPr>
          <w:lang w:eastAsia="zh-CN"/>
        </w:rPr>
        <w:t xml:space="preserve">IPPO (de Witt et al., 2020b) </w:t>
      </w:r>
      <w:r w:rsidR="00352DA3" w:rsidRPr="00352DA3">
        <w:rPr>
          <w:rFonts w:hint="eastAsia"/>
          <w:lang w:eastAsia="zh-CN"/>
        </w:rPr>
        <w:t>和</w:t>
      </w:r>
      <w:r w:rsidR="00352DA3" w:rsidRPr="00352DA3">
        <w:rPr>
          <w:lang w:eastAsia="zh-CN"/>
        </w:rPr>
        <w:t xml:space="preserve"> MAPPO (Yu et al., 2021) </w:t>
      </w:r>
      <w:r w:rsidR="00352DA3" w:rsidRPr="00352DA3">
        <w:rPr>
          <w:rFonts w:hint="eastAsia"/>
          <w:lang w:eastAsia="zh-CN"/>
        </w:rPr>
        <w:t>等强基线，在</w:t>
      </w:r>
      <w:r w:rsidR="00352DA3" w:rsidRPr="00352DA3">
        <w:rPr>
          <w:lang w:eastAsia="zh-CN"/>
        </w:rPr>
        <w:t xml:space="preserve"> </w:t>
      </w:r>
      <w:proofErr w:type="spellStart"/>
      <w:r w:rsidR="00352DA3" w:rsidRPr="00352DA3">
        <w:rPr>
          <w:lang w:eastAsia="zh-CN"/>
        </w:rPr>
        <w:t>StarCraftII</w:t>
      </w:r>
      <w:proofErr w:type="spellEnd"/>
      <w:r w:rsidR="00352DA3" w:rsidRPr="00352DA3">
        <w:rPr>
          <w:lang w:eastAsia="zh-CN"/>
        </w:rPr>
        <w:t xml:space="preserve"> </w:t>
      </w:r>
      <w:r w:rsidR="00352DA3" w:rsidRPr="00352DA3">
        <w:rPr>
          <w:rFonts w:hint="eastAsia"/>
          <w:lang w:eastAsia="zh-CN"/>
        </w:rPr>
        <w:t>和</w:t>
      </w:r>
      <w:r w:rsidR="00352DA3" w:rsidRPr="00352DA3">
        <w:rPr>
          <w:lang w:eastAsia="zh-CN"/>
        </w:rPr>
        <w:t xml:space="preserve"> Multi-Agent </w:t>
      </w:r>
      <w:proofErr w:type="spellStart"/>
      <w:r w:rsidR="00352DA3" w:rsidRPr="00352DA3">
        <w:rPr>
          <w:lang w:eastAsia="zh-CN"/>
        </w:rPr>
        <w:t>MuJoCo</w:t>
      </w:r>
      <w:proofErr w:type="spellEnd"/>
      <w:r w:rsidR="00352DA3" w:rsidRPr="00352DA3">
        <w:rPr>
          <w:lang w:eastAsia="zh-CN"/>
        </w:rPr>
        <w:t xml:space="preserve"> </w:t>
      </w:r>
      <w:r w:rsidR="00352DA3" w:rsidRPr="00352DA3">
        <w:rPr>
          <w:rFonts w:hint="eastAsia"/>
          <w:lang w:eastAsia="zh-CN"/>
        </w:rPr>
        <w:t>的基准上评估</w:t>
      </w:r>
      <w:r w:rsidR="00352DA3" w:rsidRPr="00352DA3">
        <w:rPr>
          <w:lang w:eastAsia="zh-CN"/>
        </w:rPr>
        <w:t xml:space="preserve"> </w:t>
      </w:r>
      <w:r w:rsidR="00352DA3">
        <w:rPr>
          <w:rFonts w:hint="eastAsia"/>
          <w:lang w:eastAsia="zh-CN"/>
        </w:rPr>
        <w:t>本文提出的方法</w:t>
      </w:r>
      <w:r w:rsidR="00352DA3" w:rsidRPr="00352DA3">
        <w:rPr>
          <w:rFonts w:hint="eastAsia"/>
          <w:lang w:eastAsia="zh-CN"/>
        </w:rPr>
        <w:t>；结果清楚地证明了</w:t>
      </w:r>
      <w:r w:rsidR="00C27D4D">
        <w:rPr>
          <w:lang w:eastAsia="zh-CN"/>
        </w:rPr>
        <w:t>independent</w:t>
      </w:r>
      <w:r w:rsidR="00C27D4D">
        <w:rPr>
          <w:rFonts w:hint="eastAsia"/>
          <w:lang w:eastAsia="zh-CN"/>
        </w:rPr>
        <w:t xml:space="preserve"> </w:t>
      </w:r>
      <w:r w:rsidR="00C27D4D">
        <w:rPr>
          <w:lang w:eastAsia="zh-CN"/>
        </w:rPr>
        <w:t>learnin</w:t>
      </w:r>
      <w:r w:rsidR="00633B88">
        <w:rPr>
          <w:rFonts w:hint="eastAsia"/>
          <w:lang w:eastAsia="zh-CN"/>
        </w:rPr>
        <w:t>g</w:t>
      </w:r>
      <w:r w:rsidR="00633B88">
        <w:rPr>
          <w:rFonts w:hint="eastAsia"/>
          <w:lang w:eastAsia="zh-CN"/>
        </w:rPr>
        <w:t>即使在复杂任务中</w:t>
      </w:r>
      <w:r w:rsidR="00BA38A7">
        <w:rPr>
          <w:rFonts w:hint="eastAsia"/>
          <w:lang w:eastAsia="zh-CN"/>
        </w:rPr>
        <w:t>不采用</w:t>
      </w:r>
      <w:r w:rsidR="00BA38A7">
        <w:rPr>
          <w:rFonts w:hint="eastAsia"/>
          <w:lang w:eastAsia="zh-CN"/>
        </w:rPr>
        <w:t>CTDE</w:t>
      </w:r>
      <w:r w:rsidR="00BA38A7">
        <w:rPr>
          <w:rFonts w:hint="eastAsia"/>
          <w:lang w:eastAsia="zh-CN"/>
        </w:rPr>
        <w:t>范式，且</w:t>
      </w:r>
      <w:r w:rsidR="00BA38A7" w:rsidRPr="00461008">
        <w:rPr>
          <w:rFonts w:hint="eastAsia"/>
          <w:lang w:eastAsia="zh-CN"/>
        </w:rPr>
        <w:t>无法进行显式通信或共享动作</w:t>
      </w:r>
      <w:r w:rsidR="00BA38A7" w:rsidRPr="00461008">
        <w:rPr>
          <w:rFonts w:hint="eastAsia"/>
          <w:lang w:eastAsia="zh-CN"/>
        </w:rPr>
        <w:t>/</w:t>
      </w:r>
      <w:r w:rsidR="00BA38A7" w:rsidRPr="00461008">
        <w:rPr>
          <w:rFonts w:hint="eastAsia"/>
          <w:lang w:eastAsia="zh-CN"/>
        </w:rPr>
        <w:t>观察</w:t>
      </w:r>
      <w:r w:rsidR="00633B88">
        <w:rPr>
          <w:rFonts w:hint="eastAsia"/>
          <w:lang w:eastAsia="zh-CN"/>
        </w:rPr>
        <w:t>，也能</w:t>
      </w:r>
      <w:r w:rsidR="00633B88" w:rsidRPr="00633B88">
        <w:rPr>
          <w:rFonts w:hint="eastAsia"/>
          <w:lang w:eastAsia="zh-CN"/>
        </w:rPr>
        <w:t>实现协调行为</w:t>
      </w:r>
      <w:r w:rsidR="00352DA3" w:rsidRPr="00352DA3">
        <w:rPr>
          <w:rFonts w:hint="eastAsia"/>
          <w:lang w:eastAsia="zh-CN"/>
        </w:rPr>
        <w:t>。</w:t>
      </w:r>
    </w:p>
    <w:p w14:paraId="7B97602F" w14:textId="38EF53D4" w:rsidR="00732E46" w:rsidRDefault="00DB3364" w:rsidP="00DB3364">
      <w:pPr>
        <w:pStyle w:val="1"/>
        <w:rPr>
          <w:lang w:eastAsia="zh-CN"/>
        </w:rPr>
      </w:pPr>
      <w:r>
        <w:rPr>
          <w:lang w:eastAsia="zh-CN"/>
        </w:rPr>
        <w:t xml:space="preserve">II. </w:t>
      </w:r>
      <w:r w:rsidR="00166EF5">
        <w:rPr>
          <w:lang w:eastAsia="zh-CN"/>
        </w:rPr>
        <w:t xml:space="preserve">Related </w:t>
      </w:r>
      <w:r w:rsidR="00166EF5">
        <w:rPr>
          <w:rFonts w:hint="eastAsia"/>
          <w:lang w:eastAsia="zh-CN"/>
        </w:rPr>
        <w:t>w</w:t>
      </w:r>
      <w:r w:rsidR="00166EF5">
        <w:rPr>
          <w:lang w:eastAsia="zh-CN"/>
        </w:rPr>
        <w:t>ork</w:t>
      </w:r>
    </w:p>
    <w:p w14:paraId="114D8F75" w14:textId="3D425F87" w:rsidR="00574928" w:rsidRDefault="00F35055" w:rsidP="00166EF5">
      <w:pPr>
        <w:widowControl w:val="0"/>
        <w:pBdr>
          <w:top w:val="nil"/>
          <w:left w:val="nil"/>
          <w:bottom w:val="nil"/>
          <w:right w:val="nil"/>
          <w:between w:val="nil"/>
        </w:pBdr>
        <w:spacing w:line="252" w:lineRule="auto"/>
        <w:ind w:firstLine="202"/>
        <w:jc w:val="both"/>
        <w:rPr>
          <w:color w:val="000000"/>
          <w:lang w:eastAsia="zh-CN"/>
        </w:rPr>
      </w:pPr>
      <w:r w:rsidRPr="00F35055">
        <w:rPr>
          <w:rFonts w:hint="eastAsia"/>
          <w:color w:val="000000"/>
          <w:lang w:eastAsia="zh-CN"/>
        </w:rPr>
        <w:t>在多代理强化学习（</w:t>
      </w:r>
      <w:r w:rsidRPr="00F35055">
        <w:rPr>
          <w:rFonts w:hint="eastAsia"/>
          <w:color w:val="000000"/>
          <w:lang w:eastAsia="zh-CN"/>
        </w:rPr>
        <w:t>MARL</w:t>
      </w:r>
      <w:r w:rsidRPr="00F35055">
        <w:rPr>
          <w:rFonts w:hint="eastAsia"/>
          <w:color w:val="000000"/>
          <w:lang w:eastAsia="zh-CN"/>
        </w:rPr>
        <w:t>）中，实现代理之间的成功协调是一项重要而具有挑战性的任务，</w:t>
      </w:r>
      <w:r w:rsidR="006E5939" w:rsidRPr="006E5939">
        <w:rPr>
          <w:rFonts w:hint="eastAsia"/>
          <w:color w:val="000000"/>
          <w:lang w:eastAsia="zh-CN"/>
        </w:rPr>
        <w:t>人们已经做出了一些尝试来</w:t>
      </w:r>
      <w:r w:rsidR="006E5939">
        <w:rPr>
          <w:rFonts w:hint="eastAsia"/>
          <w:color w:val="000000"/>
          <w:lang w:eastAsia="zh-CN"/>
        </w:rPr>
        <w:t>解决这个问题。</w:t>
      </w:r>
      <w:r w:rsidR="006E5939" w:rsidRPr="006E5939">
        <w:rPr>
          <w:rFonts w:hint="eastAsia"/>
          <w:color w:val="000000"/>
          <w:lang w:eastAsia="zh-CN"/>
        </w:rPr>
        <w:t>独立</w:t>
      </w:r>
      <w:proofErr w:type="spellStart"/>
      <w:r w:rsidR="006E5939" w:rsidRPr="006E5939">
        <w:rPr>
          <w:rFonts w:hint="eastAsia"/>
          <w:color w:val="000000"/>
          <w:lang w:eastAsia="zh-CN"/>
        </w:rPr>
        <w:t>Qlearning</w:t>
      </w:r>
      <w:proofErr w:type="spellEnd"/>
      <w:r w:rsidR="006E5939" w:rsidRPr="006E5939">
        <w:rPr>
          <w:rFonts w:hint="eastAsia"/>
          <w:color w:val="000000"/>
          <w:lang w:eastAsia="zh-CN"/>
        </w:rPr>
        <w:t>（</w:t>
      </w:r>
      <w:r w:rsidR="006E5939" w:rsidRPr="006E5939">
        <w:rPr>
          <w:rFonts w:hint="eastAsia"/>
          <w:color w:val="000000"/>
          <w:lang w:eastAsia="zh-CN"/>
        </w:rPr>
        <w:t>IQL Tan</w:t>
      </w:r>
      <w:r w:rsidR="006E5939" w:rsidRPr="006E5939">
        <w:rPr>
          <w:rFonts w:hint="eastAsia"/>
          <w:color w:val="000000"/>
          <w:lang w:eastAsia="zh-CN"/>
        </w:rPr>
        <w:t>，</w:t>
      </w:r>
      <w:r w:rsidR="006E5939" w:rsidRPr="006E5939">
        <w:rPr>
          <w:rFonts w:hint="eastAsia"/>
          <w:color w:val="000000"/>
          <w:lang w:eastAsia="zh-CN"/>
        </w:rPr>
        <w:t>1993</w:t>
      </w:r>
      <w:r w:rsidR="006E5939" w:rsidRPr="006E5939">
        <w:rPr>
          <w:rFonts w:hint="eastAsia"/>
          <w:color w:val="000000"/>
          <w:lang w:eastAsia="zh-CN"/>
        </w:rPr>
        <w:t>）通过将每个代理建模为独立的</w:t>
      </w:r>
      <w:r w:rsidR="006E5939" w:rsidRPr="006E5939">
        <w:rPr>
          <w:rFonts w:hint="eastAsia"/>
          <w:color w:val="000000"/>
          <w:lang w:eastAsia="zh-CN"/>
        </w:rPr>
        <w:t>Q-learner</w:t>
      </w:r>
      <w:r w:rsidR="006E5939" w:rsidRPr="006E5939">
        <w:rPr>
          <w:rFonts w:hint="eastAsia"/>
          <w:color w:val="000000"/>
          <w:lang w:eastAsia="zh-CN"/>
        </w:rPr>
        <w:t>，分散了代理的</w:t>
      </w:r>
      <w:r w:rsidR="00096442">
        <w:rPr>
          <w:rFonts w:hint="eastAsia"/>
          <w:color w:val="000000"/>
          <w:lang w:eastAsia="zh-CN"/>
        </w:rPr>
        <w:t>策略</w:t>
      </w:r>
      <w:r w:rsidR="006E5939" w:rsidRPr="006E5939">
        <w:rPr>
          <w:rFonts w:hint="eastAsia"/>
          <w:color w:val="000000"/>
          <w:lang w:eastAsia="zh-CN"/>
        </w:rPr>
        <w:t>。然而，由于其他代理改变了他们的</w:t>
      </w:r>
      <w:r w:rsidR="00F00430">
        <w:rPr>
          <w:rFonts w:hint="eastAsia"/>
          <w:color w:val="000000"/>
          <w:lang w:eastAsia="zh-CN"/>
        </w:rPr>
        <w:t>策略</w:t>
      </w:r>
      <w:r w:rsidR="006E5939" w:rsidRPr="006E5939">
        <w:rPr>
          <w:rFonts w:hint="eastAsia"/>
          <w:color w:val="000000"/>
          <w:lang w:eastAsia="zh-CN"/>
        </w:rPr>
        <w:t>，从单个代理的角度来看，每个代理都将其他代理视为其环境的一部分</w:t>
      </w:r>
      <w:r w:rsidR="006E5939">
        <w:rPr>
          <w:rFonts w:hint="eastAsia"/>
          <w:color w:val="000000"/>
          <w:lang w:eastAsia="zh-CN"/>
        </w:rPr>
        <w:t>，</w:t>
      </w:r>
      <w:r w:rsidR="006E5939" w:rsidRPr="006E5939">
        <w:rPr>
          <w:rFonts w:hint="eastAsia"/>
          <w:color w:val="000000"/>
          <w:lang w:eastAsia="zh-CN"/>
        </w:rPr>
        <w:t>任务变得不稳定。</w:t>
      </w:r>
      <w:r w:rsidR="002E5A09" w:rsidRPr="002E5A09">
        <w:rPr>
          <w:rFonts w:hint="eastAsia"/>
          <w:color w:val="000000"/>
          <w:lang w:eastAsia="zh-CN"/>
        </w:rPr>
        <w:t>因此，许多工作诉诸于</w:t>
      </w:r>
      <w:r w:rsidR="00A230C8" w:rsidRPr="00A230C8">
        <w:rPr>
          <w:rFonts w:hint="eastAsia"/>
          <w:color w:val="000000"/>
          <w:lang w:eastAsia="zh-CN"/>
        </w:rPr>
        <w:t>集中训练和分散执行（</w:t>
      </w:r>
      <w:r w:rsidR="00A230C8" w:rsidRPr="00A230C8">
        <w:rPr>
          <w:rFonts w:hint="eastAsia"/>
          <w:color w:val="000000"/>
          <w:lang w:eastAsia="zh-CN"/>
        </w:rPr>
        <w:t>CTDE</w:t>
      </w:r>
      <w:r w:rsidR="00A230C8" w:rsidRPr="00A230C8">
        <w:rPr>
          <w:rFonts w:hint="eastAsia"/>
          <w:color w:val="000000"/>
          <w:lang w:eastAsia="zh-CN"/>
        </w:rPr>
        <w:t>）的框架，它假设在训练阶段所有系统信息</w:t>
      </w:r>
      <w:r w:rsidR="00D73758">
        <w:rPr>
          <w:rFonts w:hint="eastAsia"/>
          <w:color w:val="000000"/>
          <w:lang w:eastAsia="zh-CN"/>
        </w:rPr>
        <w:t>均可用</w:t>
      </w:r>
      <w:r w:rsidR="00A230C8" w:rsidRPr="00A230C8">
        <w:rPr>
          <w:rFonts w:hint="eastAsia"/>
          <w:color w:val="000000"/>
          <w:lang w:eastAsia="zh-CN"/>
        </w:rPr>
        <w:t>和在执行阶段的分布式策略</w:t>
      </w:r>
      <w:r w:rsidR="002E5A09" w:rsidRPr="002E5A09">
        <w:rPr>
          <w:rFonts w:hint="eastAsia"/>
          <w:color w:val="000000"/>
          <w:lang w:eastAsia="zh-CN"/>
        </w:rPr>
        <w:t>。</w:t>
      </w:r>
      <w:r w:rsidR="009B6FD5" w:rsidRPr="009B6FD5">
        <w:rPr>
          <w:rFonts w:hint="eastAsia"/>
          <w:color w:val="000000"/>
          <w:lang w:eastAsia="zh-CN"/>
        </w:rPr>
        <w:t>基于</w:t>
      </w:r>
      <w:r w:rsidR="009B6FD5">
        <w:rPr>
          <w:rFonts w:hint="eastAsia"/>
          <w:color w:val="000000"/>
          <w:lang w:eastAsia="zh-CN"/>
        </w:rPr>
        <w:t>该框架</w:t>
      </w:r>
      <w:r w:rsidR="009B6FD5" w:rsidRPr="009B6FD5">
        <w:rPr>
          <w:rFonts w:hint="eastAsia"/>
          <w:color w:val="000000"/>
          <w:lang w:eastAsia="zh-CN"/>
        </w:rPr>
        <w:t>，现有的关于代理协调的</w:t>
      </w:r>
      <w:r w:rsidR="009B6FD5" w:rsidRPr="009B6FD5">
        <w:rPr>
          <w:rFonts w:hint="eastAsia"/>
          <w:color w:val="000000"/>
          <w:lang w:eastAsia="zh-CN"/>
        </w:rPr>
        <w:t xml:space="preserve"> MARL </w:t>
      </w:r>
      <w:r w:rsidR="009B6FD5" w:rsidRPr="009B6FD5">
        <w:rPr>
          <w:rFonts w:hint="eastAsia"/>
          <w:color w:val="000000"/>
          <w:lang w:eastAsia="zh-CN"/>
        </w:rPr>
        <w:t>研究</w:t>
      </w:r>
      <w:r w:rsidR="00302890">
        <w:rPr>
          <w:rFonts w:hint="eastAsia"/>
          <w:color w:val="000000"/>
          <w:lang w:eastAsia="zh-CN"/>
        </w:rPr>
        <w:t>大致</w:t>
      </w:r>
      <w:r w:rsidR="009B6FD5" w:rsidRPr="009B6FD5">
        <w:rPr>
          <w:rFonts w:hint="eastAsia"/>
          <w:color w:val="000000"/>
          <w:lang w:eastAsia="zh-CN"/>
        </w:rPr>
        <w:t>可以分为</w:t>
      </w:r>
      <w:r w:rsidR="00302890">
        <w:rPr>
          <w:rFonts w:hint="eastAsia"/>
          <w:color w:val="000000"/>
          <w:lang w:eastAsia="zh-CN"/>
        </w:rPr>
        <w:t>三</w:t>
      </w:r>
      <w:r w:rsidR="009B6FD5" w:rsidRPr="009B6FD5">
        <w:rPr>
          <w:rFonts w:hint="eastAsia"/>
          <w:color w:val="000000"/>
          <w:lang w:eastAsia="zh-CN"/>
        </w:rPr>
        <w:t>类</w:t>
      </w:r>
      <w:r w:rsidR="009B6FD5">
        <w:rPr>
          <w:rFonts w:hint="eastAsia"/>
          <w:color w:val="000000"/>
          <w:lang w:eastAsia="zh-CN"/>
        </w:rPr>
        <w:t>：</w:t>
      </w:r>
    </w:p>
    <w:p w14:paraId="40412F55" w14:textId="730B8312" w:rsidR="004B7D53" w:rsidRDefault="006A09F3" w:rsidP="00166EF5">
      <w:pPr>
        <w:widowControl w:val="0"/>
        <w:pBdr>
          <w:top w:val="nil"/>
          <w:left w:val="nil"/>
          <w:bottom w:val="nil"/>
          <w:right w:val="nil"/>
          <w:between w:val="nil"/>
        </w:pBdr>
        <w:spacing w:line="252" w:lineRule="auto"/>
        <w:ind w:firstLine="202"/>
        <w:jc w:val="both"/>
        <w:rPr>
          <w:color w:val="000000"/>
          <w:lang w:eastAsia="zh-CN"/>
        </w:rPr>
      </w:pPr>
      <w:r>
        <w:rPr>
          <w:rFonts w:hint="eastAsia"/>
          <w:color w:val="000000"/>
          <w:lang w:eastAsia="zh-CN"/>
        </w:rPr>
        <w:t>第</w:t>
      </w:r>
      <w:r w:rsidRPr="006A09F3">
        <w:rPr>
          <w:rFonts w:hint="eastAsia"/>
          <w:color w:val="000000"/>
          <w:lang w:eastAsia="zh-CN"/>
        </w:rPr>
        <w:t>一种方法确定每个代理在联合奖励中的角色，然后以某种方式将其份额从中分离出来。这类算法</w:t>
      </w:r>
      <w:proofErr w:type="gramStart"/>
      <w:r w:rsidRPr="006A09F3">
        <w:rPr>
          <w:rFonts w:hint="eastAsia"/>
          <w:color w:val="000000"/>
          <w:lang w:eastAsia="zh-CN"/>
        </w:rPr>
        <w:t>称为值</w:t>
      </w:r>
      <w:proofErr w:type="gramEnd"/>
      <w:r w:rsidRPr="006A09F3">
        <w:rPr>
          <w:rFonts w:hint="eastAsia"/>
          <w:color w:val="000000"/>
          <w:lang w:eastAsia="zh-CN"/>
        </w:rPr>
        <w:t>函数分解。</w:t>
      </w:r>
      <w:r w:rsidR="007E64E1" w:rsidRPr="007E64E1">
        <w:rPr>
          <w:rFonts w:hint="eastAsia"/>
          <w:color w:val="000000"/>
          <w:lang w:eastAsia="zh-CN"/>
        </w:rPr>
        <w:t>VDN</w:t>
      </w:r>
      <w:r w:rsidR="007E64E1" w:rsidRPr="007E64E1">
        <w:rPr>
          <w:rFonts w:hint="eastAsia"/>
          <w:color w:val="000000"/>
          <w:lang w:eastAsia="zh-CN"/>
        </w:rPr>
        <w:t>假设联合动作价值函数可以加法分解为</w:t>
      </w:r>
      <w:r w:rsidR="007E64E1" w:rsidRPr="007E64E1">
        <w:rPr>
          <w:rFonts w:hint="eastAsia"/>
          <w:color w:val="000000"/>
          <w:lang w:eastAsia="zh-CN"/>
        </w:rPr>
        <w:t xml:space="preserve"> N </w:t>
      </w:r>
      <w:proofErr w:type="gramStart"/>
      <w:r w:rsidR="007E64E1" w:rsidRPr="007E64E1">
        <w:rPr>
          <w:rFonts w:hint="eastAsia"/>
          <w:color w:val="000000"/>
          <w:lang w:eastAsia="zh-CN"/>
        </w:rPr>
        <w:t>个</w:t>
      </w:r>
      <w:proofErr w:type="gramEnd"/>
      <w:r w:rsidR="007E64E1" w:rsidRPr="007E64E1">
        <w:rPr>
          <w:rFonts w:hint="eastAsia"/>
          <w:color w:val="000000"/>
          <w:lang w:eastAsia="zh-CN"/>
        </w:rPr>
        <w:t>代</w:t>
      </w:r>
      <w:r w:rsidR="007E64E1" w:rsidRPr="007E64E1">
        <w:rPr>
          <w:rFonts w:hint="eastAsia"/>
          <w:color w:val="000000"/>
          <w:lang w:eastAsia="zh-CN"/>
        </w:rPr>
        <w:t>理的</w:t>
      </w:r>
      <w:r w:rsidR="007E64E1" w:rsidRPr="007E64E1">
        <w:rPr>
          <w:rFonts w:hint="eastAsia"/>
          <w:color w:val="000000"/>
          <w:lang w:eastAsia="zh-CN"/>
        </w:rPr>
        <w:t xml:space="preserve"> N </w:t>
      </w:r>
      <w:r w:rsidR="007E64E1" w:rsidRPr="007E64E1">
        <w:rPr>
          <w:rFonts w:hint="eastAsia"/>
          <w:color w:val="000000"/>
          <w:lang w:eastAsia="zh-CN"/>
        </w:rPr>
        <w:t>个</w:t>
      </w:r>
      <w:r w:rsidR="007E64E1" w:rsidRPr="007E64E1">
        <w:rPr>
          <w:rFonts w:hint="eastAsia"/>
          <w:color w:val="000000"/>
          <w:lang w:eastAsia="zh-CN"/>
        </w:rPr>
        <w:t xml:space="preserve"> Q </w:t>
      </w:r>
      <w:r w:rsidR="007E64E1" w:rsidRPr="007E64E1">
        <w:rPr>
          <w:rFonts w:hint="eastAsia"/>
          <w:color w:val="000000"/>
          <w:lang w:eastAsia="zh-CN"/>
        </w:rPr>
        <w:t>函数</w:t>
      </w:r>
      <w:r w:rsidR="007E64E1">
        <w:rPr>
          <w:rFonts w:hint="eastAsia"/>
          <w:color w:val="000000"/>
          <w:lang w:eastAsia="zh-CN"/>
        </w:rPr>
        <w:t>。</w:t>
      </w:r>
      <w:r w:rsidR="007E64E1" w:rsidRPr="007E64E1">
        <w:rPr>
          <w:rFonts w:hint="eastAsia"/>
          <w:color w:val="000000"/>
          <w:lang w:eastAsia="zh-CN"/>
        </w:rPr>
        <w:t xml:space="preserve">QMIX (Rashid et al., </w:t>
      </w:r>
      <w:r w:rsidR="00F86B17" w:rsidRPr="007E64E1">
        <w:rPr>
          <w:color w:val="000000"/>
          <w:lang w:eastAsia="zh-CN"/>
        </w:rPr>
        <w:t>2018)</w:t>
      </w:r>
      <w:r w:rsidR="00F86B17" w:rsidRPr="007E64E1">
        <w:rPr>
          <w:rFonts w:hint="eastAsia"/>
          <w:color w:val="000000"/>
          <w:lang w:eastAsia="zh-CN"/>
        </w:rPr>
        <w:t xml:space="preserve"> </w:t>
      </w:r>
      <w:r w:rsidR="00F86B17" w:rsidRPr="007E64E1">
        <w:rPr>
          <w:rFonts w:hint="eastAsia"/>
          <w:color w:val="000000"/>
          <w:lang w:eastAsia="zh-CN"/>
        </w:rPr>
        <w:t>通过超网络保证联合</w:t>
      </w:r>
      <w:r w:rsidR="00F86B17" w:rsidRPr="007E64E1">
        <w:rPr>
          <w:rFonts w:hint="eastAsia"/>
          <w:color w:val="000000"/>
          <w:lang w:eastAsia="zh-CN"/>
        </w:rPr>
        <w:t>Q</w:t>
      </w:r>
      <w:r w:rsidR="00F86B17" w:rsidRPr="007E64E1">
        <w:rPr>
          <w:rFonts w:hint="eastAsia"/>
          <w:color w:val="000000"/>
          <w:lang w:eastAsia="zh-CN"/>
        </w:rPr>
        <w:t>函数与单独</w:t>
      </w:r>
      <w:r w:rsidR="00F86B17" w:rsidRPr="007E64E1">
        <w:rPr>
          <w:rFonts w:hint="eastAsia"/>
          <w:color w:val="000000"/>
          <w:lang w:eastAsia="zh-CN"/>
        </w:rPr>
        <w:t>Q</w:t>
      </w:r>
      <w:r w:rsidR="00F86B17" w:rsidRPr="007E64E1">
        <w:rPr>
          <w:rFonts w:hint="eastAsia"/>
          <w:color w:val="000000"/>
          <w:lang w:eastAsia="zh-CN"/>
        </w:rPr>
        <w:t>函数间的关系是单调的。</w:t>
      </w:r>
      <w:r w:rsidR="00F86B17" w:rsidRPr="007E64E1">
        <w:rPr>
          <w:rFonts w:hint="eastAsia"/>
          <w:color w:val="000000"/>
          <w:lang w:eastAsia="zh-CN"/>
        </w:rPr>
        <w:t>QTRA</w:t>
      </w:r>
      <w:r w:rsidR="00F86B17" w:rsidRPr="007E64E1">
        <w:rPr>
          <w:color w:val="000000"/>
          <w:lang w:eastAsia="zh-CN"/>
        </w:rPr>
        <w:t>N</w:t>
      </w:r>
      <w:r w:rsidR="00F86B17" w:rsidRPr="00F86B17">
        <w:rPr>
          <w:rFonts w:hint="eastAsia"/>
          <w:color w:val="000000"/>
          <w:lang w:eastAsia="zh-CN"/>
        </w:rPr>
        <w:t xml:space="preserve"> [31] </w:t>
      </w:r>
      <w:r w:rsidR="00F86B17" w:rsidRPr="00F86B17">
        <w:rPr>
          <w:rFonts w:hint="eastAsia"/>
          <w:color w:val="000000"/>
          <w:lang w:eastAsia="zh-CN"/>
        </w:rPr>
        <w:t>进一步消除了</w:t>
      </w:r>
      <w:r w:rsidR="00F86B17" w:rsidRPr="00F86B17">
        <w:rPr>
          <w:rFonts w:hint="eastAsia"/>
          <w:color w:val="000000"/>
          <w:lang w:eastAsia="zh-CN"/>
        </w:rPr>
        <w:t xml:space="preserve"> QMIX </w:t>
      </w:r>
      <w:r w:rsidR="00F86B17" w:rsidRPr="00F86B17">
        <w:rPr>
          <w:rFonts w:hint="eastAsia"/>
          <w:color w:val="000000"/>
          <w:lang w:eastAsia="zh-CN"/>
        </w:rPr>
        <w:t>中对非负权重的约束，并为联合</w:t>
      </w:r>
      <w:r w:rsidR="00F86B17" w:rsidRPr="00F86B17">
        <w:rPr>
          <w:rFonts w:hint="eastAsia"/>
          <w:color w:val="000000"/>
          <w:lang w:eastAsia="zh-CN"/>
        </w:rPr>
        <w:t xml:space="preserve"> Q </w:t>
      </w:r>
      <w:r w:rsidR="00F86B17" w:rsidRPr="00F86B17">
        <w:rPr>
          <w:rFonts w:hint="eastAsia"/>
          <w:color w:val="000000"/>
          <w:lang w:eastAsia="zh-CN"/>
        </w:rPr>
        <w:t>值提供了一般分解。</w:t>
      </w:r>
      <w:r w:rsidR="00CF4871">
        <w:rPr>
          <w:rFonts w:hint="eastAsia"/>
          <w:color w:val="000000"/>
          <w:lang w:eastAsia="zh-CN"/>
        </w:rPr>
        <w:t>然而，</w:t>
      </w:r>
      <w:r w:rsidR="00CF4871" w:rsidRPr="00CF4871">
        <w:rPr>
          <w:rFonts w:hint="eastAsia"/>
          <w:color w:val="000000"/>
          <w:lang w:eastAsia="zh-CN"/>
        </w:rPr>
        <w:t>如何</w:t>
      </w:r>
      <w:r w:rsidR="000B404B">
        <w:rPr>
          <w:rFonts w:hint="eastAsia"/>
          <w:color w:val="000000"/>
          <w:lang w:eastAsia="zh-CN"/>
        </w:rPr>
        <w:t>根据</w:t>
      </w:r>
      <w:r w:rsidR="000B404B" w:rsidRPr="00CF4871">
        <w:rPr>
          <w:rFonts w:hint="eastAsia"/>
          <w:color w:val="000000"/>
          <w:lang w:eastAsia="zh-CN"/>
        </w:rPr>
        <w:t>分解</w:t>
      </w:r>
      <w:r w:rsidR="00CF4871" w:rsidRPr="00CF4871">
        <w:rPr>
          <w:rFonts w:hint="eastAsia"/>
          <w:color w:val="000000"/>
          <w:lang w:eastAsia="zh-CN"/>
        </w:rPr>
        <w:t>很好地捕捉复杂的</w:t>
      </w:r>
      <w:r w:rsidR="000B404B">
        <w:rPr>
          <w:rFonts w:hint="eastAsia"/>
          <w:color w:val="000000"/>
          <w:lang w:eastAsia="zh-CN"/>
        </w:rPr>
        <w:t>智能体间</w:t>
      </w:r>
      <w:r w:rsidR="00CF4871" w:rsidRPr="00CF4871">
        <w:rPr>
          <w:rFonts w:hint="eastAsia"/>
          <w:color w:val="000000"/>
          <w:lang w:eastAsia="zh-CN"/>
        </w:rPr>
        <w:t>协调以及如何学习这些分解</w:t>
      </w:r>
      <w:r w:rsidR="00844ED2">
        <w:rPr>
          <w:rFonts w:hint="eastAsia"/>
          <w:color w:val="000000"/>
          <w:lang w:eastAsia="zh-CN"/>
        </w:rPr>
        <w:t>仍是亟待解决的问题。</w:t>
      </w:r>
      <w:r w:rsidR="00D02CD3">
        <w:rPr>
          <w:rFonts w:hint="eastAsia"/>
          <w:color w:val="000000"/>
          <w:lang w:eastAsia="zh-CN"/>
        </w:rPr>
        <w:t>与该类方法不同，</w:t>
      </w:r>
      <w:r w:rsidR="005343EA" w:rsidRPr="00E374D9">
        <w:rPr>
          <w:rFonts w:hint="eastAsia"/>
          <w:color w:val="000000"/>
          <w:lang w:eastAsia="zh-CN"/>
        </w:rPr>
        <w:t>我们的方法</w:t>
      </w:r>
      <w:r w:rsidR="005343EA" w:rsidRPr="005343EA">
        <w:rPr>
          <w:rFonts w:hint="eastAsia"/>
          <w:color w:val="000000"/>
          <w:lang w:eastAsia="zh-CN"/>
        </w:rPr>
        <w:t>不需要对联合价值函数的可分解性进行任何限制性假设。</w:t>
      </w:r>
    </w:p>
    <w:p w14:paraId="45117182" w14:textId="2AD658C3" w:rsidR="00CE25AB" w:rsidRDefault="00CE25AB" w:rsidP="00166EF5">
      <w:pPr>
        <w:widowControl w:val="0"/>
        <w:pBdr>
          <w:top w:val="nil"/>
          <w:left w:val="nil"/>
          <w:bottom w:val="nil"/>
          <w:right w:val="nil"/>
          <w:between w:val="nil"/>
        </w:pBdr>
        <w:spacing w:line="252" w:lineRule="auto"/>
        <w:ind w:firstLine="202"/>
        <w:jc w:val="both"/>
        <w:rPr>
          <w:color w:val="000000"/>
          <w:lang w:eastAsia="zh-CN"/>
        </w:rPr>
      </w:pPr>
      <w:r>
        <w:rPr>
          <w:rFonts w:hint="eastAsia"/>
          <w:color w:val="000000"/>
          <w:lang w:eastAsia="zh-CN"/>
        </w:rPr>
        <w:t>第二类方法</w:t>
      </w:r>
      <w:r w:rsidR="003E1317">
        <w:rPr>
          <w:rFonts w:hint="eastAsia"/>
          <w:color w:val="000000"/>
          <w:lang w:eastAsia="zh-CN"/>
        </w:rPr>
        <w:t>通过</w:t>
      </w:r>
      <w:r w:rsidRPr="00CE25AB">
        <w:rPr>
          <w:rFonts w:hint="eastAsia"/>
          <w:color w:val="000000"/>
          <w:lang w:eastAsia="zh-CN"/>
        </w:rPr>
        <w:t>学习通信协议</w:t>
      </w:r>
      <w:r w:rsidR="003E1317">
        <w:rPr>
          <w:rFonts w:hint="eastAsia"/>
          <w:color w:val="000000"/>
          <w:lang w:eastAsia="zh-CN"/>
        </w:rPr>
        <w:t>来</w:t>
      </w:r>
      <w:r w:rsidRPr="00CE25AB">
        <w:rPr>
          <w:rFonts w:hint="eastAsia"/>
          <w:color w:val="000000"/>
          <w:lang w:eastAsia="zh-CN"/>
        </w:rPr>
        <w:t>增强</w:t>
      </w:r>
      <w:r w:rsidR="00F3014D">
        <w:rPr>
          <w:rFonts w:hint="eastAsia"/>
          <w:color w:val="000000"/>
          <w:lang w:eastAsia="zh-CN"/>
        </w:rPr>
        <w:t>多智能体的协作能力</w:t>
      </w:r>
      <w:r w:rsidR="003E1317">
        <w:rPr>
          <w:rFonts w:hint="eastAsia"/>
          <w:color w:val="000000"/>
          <w:lang w:eastAsia="zh-CN"/>
        </w:rPr>
        <w:t>。</w:t>
      </w:r>
      <w:r w:rsidR="008656AF" w:rsidRPr="008656AF">
        <w:rPr>
          <w:rFonts w:hint="eastAsia"/>
          <w:color w:val="000000"/>
          <w:lang w:eastAsia="zh-CN"/>
        </w:rPr>
        <w:t>“</w:t>
      </w:r>
      <w:r w:rsidR="008656AF" w:rsidRPr="008656AF">
        <w:rPr>
          <w:rFonts w:hint="eastAsia"/>
          <w:color w:val="000000"/>
          <w:lang w:eastAsia="zh-CN"/>
        </w:rPr>
        <w:t>A mathematical theory of cooperative communication</w:t>
      </w:r>
      <w:r w:rsidR="008656AF" w:rsidRPr="008656AF">
        <w:rPr>
          <w:rFonts w:hint="eastAsia"/>
          <w:color w:val="000000"/>
          <w:lang w:eastAsia="zh-CN"/>
        </w:rPr>
        <w:t>”</w:t>
      </w:r>
      <w:r w:rsidR="008656AF" w:rsidRPr="008656AF">
        <w:rPr>
          <w:rFonts w:hint="eastAsia"/>
          <w:color w:val="000000"/>
          <w:lang w:eastAsia="zh-CN"/>
        </w:rPr>
        <w:t xml:space="preserve">: </w:t>
      </w:r>
      <w:r w:rsidR="008656AF" w:rsidRPr="008656AF">
        <w:rPr>
          <w:rFonts w:hint="eastAsia"/>
          <w:color w:val="000000"/>
          <w:lang w:eastAsia="zh-CN"/>
        </w:rPr>
        <w:t>将合作通信解释为最佳运输问题</w:t>
      </w:r>
      <w:r w:rsidR="00A73FB4">
        <w:rPr>
          <w:rFonts w:hint="eastAsia"/>
          <w:color w:val="000000"/>
          <w:lang w:eastAsia="zh-CN"/>
        </w:rPr>
        <w:t>，</w:t>
      </w:r>
      <w:r w:rsidR="004E788C">
        <w:rPr>
          <w:rFonts w:hint="eastAsia"/>
          <w:color w:val="000000"/>
          <w:lang w:eastAsia="zh-CN"/>
        </w:rPr>
        <w:t>并将部分</w:t>
      </w:r>
      <w:proofErr w:type="gramStart"/>
      <w:r w:rsidR="004E788C">
        <w:rPr>
          <w:rFonts w:hint="eastAsia"/>
          <w:color w:val="000000"/>
          <w:lang w:eastAsia="zh-CN"/>
        </w:rPr>
        <w:t>先前提出</w:t>
      </w:r>
      <w:proofErr w:type="gramEnd"/>
      <w:r w:rsidR="004E788C">
        <w:rPr>
          <w:rFonts w:hint="eastAsia"/>
          <w:color w:val="000000"/>
          <w:lang w:eastAsia="zh-CN"/>
        </w:rPr>
        <w:t>的</w:t>
      </w:r>
      <w:r w:rsidR="004E788C" w:rsidRPr="004E788C">
        <w:rPr>
          <w:rFonts w:hint="eastAsia"/>
          <w:color w:val="000000"/>
          <w:lang w:eastAsia="zh-CN"/>
        </w:rPr>
        <w:t>合作通信模型</w:t>
      </w:r>
      <w:r w:rsidR="004E788C">
        <w:rPr>
          <w:rFonts w:hint="eastAsia"/>
          <w:color w:val="000000"/>
          <w:lang w:eastAsia="zh-CN"/>
        </w:rPr>
        <w:t>规约为它的</w:t>
      </w:r>
      <w:r w:rsidR="004E788C" w:rsidRPr="004E788C">
        <w:rPr>
          <w:rFonts w:hint="eastAsia"/>
          <w:color w:val="000000"/>
          <w:lang w:eastAsia="zh-CN"/>
        </w:rPr>
        <w:t>特例</w:t>
      </w:r>
      <w:r w:rsidR="007610A7">
        <w:rPr>
          <w:rFonts w:hint="eastAsia"/>
          <w:color w:val="000000"/>
          <w:lang w:eastAsia="zh-CN"/>
        </w:rPr>
        <w:t>。</w:t>
      </w:r>
      <w:r w:rsidR="00CF74F7" w:rsidRPr="00CF74F7">
        <w:rPr>
          <w:rFonts w:hint="eastAsia"/>
          <w:color w:val="000000"/>
          <w:lang w:eastAsia="zh-CN"/>
        </w:rPr>
        <w:t>“</w:t>
      </w:r>
      <w:r w:rsidR="00CF74F7" w:rsidRPr="00CF74F7">
        <w:rPr>
          <w:rFonts w:hint="eastAsia"/>
          <w:color w:val="000000"/>
          <w:lang w:eastAsia="zh-CN"/>
        </w:rPr>
        <w:t>Bi-Level Actor-Critic for Multi-Agent Coordination</w:t>
      </w:r>
      <w:r w:rsidR="00CF74F7" w:rsidRPr="00CF74F7">
        <w:rPr>
          <w:rFonts w:hint="eastAsia"/>
          <w:color w:val="000000"/>
          <w:lang w:eastAsia="zh-CN"/>
        </w:rPr>
        <w:t>”</w:t>
      </w:r>
      <w:r w:rsidR="00CF74F7" w:rsidRPr="00CF74F7">
        <w:rPr>
          <w:rFonts w:hint="eastAsia"/>
          <w:color w:val="000000"/>
          <w:lang w:eastAsia="zh-CN"/>
        </w:rPr>
        <w:t xml:space="preserve">: </w:t>
      </w:r>
      <w:r w:rsidR="00CF74F7" w:rsidRPr="00CF74F7">
        <w:rPr>
          <w:rFonts w:hint="eastAsia"/>
          <w:color w:val="000000"/>
          <w:lang w:eastAsia="zh-CN"/>
        </w:rPr>
        <w:t>从博弈论角度将协作问题定义为具有</w:t>
      </w:r>
      <w:r w:rsidR="00CF74F7" w:rsidRPr="00CF74F7">
        <w:rPr>
          <w:rFonts w:hint="eastAsia"/>
          <w:color w:val="000000"/>
          <w:lang w:eastAsia="zh-CN"/>
        </w:rPr>
        <w:t>SE</w:t>
      </w:r>
      <w:r w:rsidR="00CF74F7" w:rsidRPr="00CF74F7">
        <w:rPr>
          <w:rFonts w:hint="eastAsia"/>
          <w:color w:val="000000"/>
          <w:lang w:eastAsia="zh-CN"/>
        </w:rPr>
        <w:t>均衡的博弈，并提出了双</w:t>
      </w:r>
      <w:proofErr w:type="gramStart"/>
      <w:r w:rsidR="00CF74F7" w:rsidRPr="00CF74F7">
        <w:rPr>
          <w:rFonts w:hint="eastAsia"/>
          <w:color w:val="000000"/>
          <w:lang w:eastAsia="zh-CN"/>
        </w:rPr>
        <w:t>级行为体批评</w:t>
      </w:r>
      <w:proofErr w:type="gramEnd"/>
      <w:r w:rsidR="00CF74F7" w:rsidRPr="00CF74F7">
        <w:rPr>
          <w:rFonts w:hint="eastAsia"/>
          <w:color w:val="000000"/>
          <w:lang w:eastAsia="zh-CN"/>
        </w:rPr>
        <w:t>学习方法</w:t>
      </w:r>
      <w:r w:rsidR="000E3EAB">
        <w:rPr>
          <w:rFonts w:hint="eastAsia"/>
          <w:color w:val="000000"/>
          <w:lang w:eastAsia="zh-CN"/>
        </w:rPr>
        <w:t>，</w:t>
      </w:r>
      <w:r w:rsidR="00CF74F7" w:rsidRPr="00CF74F7">
        <w:rPr>
          <w:rFonts w:hint="eastAsia"/>
          <w:color w:val="000000"/>
          <w:lang w:eastAsia="zh-CN"/>
        </w:rPr>
        <w:t>然而他们假设智能体间的决策具有优先级顺序。</w:t>
      </w:r>
      <w:r w:rsidR="002A1771" w:rsidRPr="0046583F">
        <w:rPr>
          <w:rFonts w:hint="eastAsia"/>
          <w:color w:val="000000"/>
          <w:lang w:eastAsia="zh-CN"/>
        </w:rPr>
        <w:t>“</w:t>
      </w:r>
      <w:r w:rsidR="002A1771" w:rsidRPr="0046583F">
        <w:rPr>
          <w:color w:val="000000"/>
          <w:lang w:eastAsia="zh-CN"/>
        </w:rPr>
        <w:t>COMMUNICATION IN MULTI-AGENT REINFORCEMENT LEARNING: INTENTION SHARING”:</w:t>
      </w:r>
      <w:r w:rsidR="002A1771" w:rsidRPr="0046583F">
        <w:rPr>
          <w:rFonts w:hint="eastAsia"/>
          <w:lang w:eastAsia="zh-CN"/>
        </w:rPr>
        <w:t xml:space="preserve"> </w:t>
      </w:r>
      <w:r w:rsidR="002A1771" w:rsidRPr="0046583F">
        <w:rPr>
          <w:rFonts w:hint="eastAsia"/>
          <w:color w:val="000000"/>
          <w:lang w:eastAsia="zh-CN"/>
        </w:rPr>
        <w:t>提出了一种基于多个代理之间的共享意图的通信协议。</w:t>
      </w:r>
      <w:r w:rsidR="00770F3A" w:rsidRPr="00106F93">
        <w:rPr>
          <w:rFonts w:hint="eastAsia"/>
          <w:color w:val="000000"/>
          <w:lang w:eastAsia="zh-CN"/>
        </w:rPr>
        <w:t>“</w:t>
      </w:r>
      <w:r w:rsidR="00770F3A" w:rsidRPr="00106F93">
        <w:rPr>
          <w:color w:val="000000"/>
          <w:lang w:eastAsia="zh-CN"/>
        </w:rPr>
        <w:t>Learning to Ground Multi-Agent Communication with Autoencoders”</w:t>
      </w:r>
      <w:r w:rsidR="00770F3A">
        <w:rPr>
          <w:rFonts w:hint="eastAsia"/>
          <w:color w:val="000000"/>
          <w:lang w:eastAsia="zh-CN"/>
        </w:rPr>
        <w:t>：</w:t>
      </w:r>
      <w:r w:rsidR="00770F3A" w:rsidRPr="00106F93">
        <w:rPr>
          <w:rFonts w:hint="eastAsia"/>
          <w:lang w:eastAsia="zh-CN"/>
        </w:rPr>
        <w:t xml:space="preserve"> </w:t>
      </w:r>
      <w:r w:rsidR="00770F3A" w:rsidRPr="00106F93">
        <w:rPr>
          <w:rFonts w:hint="eastAsia"/>
          <w:color w:val="000000"/>
          <w:lang w:eastAsia="zh-CN"/>
        </w:rPr>
        <w:t>提出了一个通过自动编码建立多智能体通信的框架，假设所有代理具有相同的模型架构。</w:t>
      </w:r>
      <w:r w:rsidR="00B4388C" w:rsidRPr="0061749D">
        <w:rPr>
          <w:rFonts w:hint="eastAsia"/>
          <w:color w:val="000000"/>
          <w:lang w:eastAsia="zh-CN"/>
        </w:rPr>
        <w:t>“</w:t>
      </w:r>
      <w:r w:rsidR="00B4388C" w:rsidRPr="0061749D">
        <w:rPr>
          <w:color w:val="000000"/>
          <w:lang w:eastAsia="zh-CN"/>
        </w:rPr>
        <w:t>Learning Multi-Agent Communication through Structured Attentive Reasoning”:</w:t>
      </w:r>
      <w:r w:rsidR="00B4388C" w:rsidRPr="0061749D">
        <w:rPr>
          <w:rFonts w:hint="eastAsia"/>
          <w:lang w:eastAsia="zh-CN"/>
        </w:rPr>
        <w:t xml:space="preserve"> </w:t>
      </w:r>
      <w:proofErr w:type="spellStart"/>
      <w:r w:rsidR="00B4388C" w:rsidRPr="0061749D">
        <w:rPr>
          <w:rFonts w:hint="eastAsia"/>
          <w:color w:val="000000"/>
          <w:lang w:eastAsia="zh-CN"/>
        </w:rPr>
        <w:t>Rangwala</w:t>
      </w:r>
      <w:proofErr w:type="spellEnd"/>
      <w:r w:rsidR="00B4388C" w:rsidRPr="0061749D">
        <w:rPr>
          <w:rFonts w:hint="eastAsia"/>
          <w:color w:val="000000"/>
          <w:lang w:eastAsia="zh-CN"/>
        </w:rPr>
        <w:t xml:space="preserve"> </w:t>
      </w:r>
      <w:r w:rsidR="00B4388C" w:rsidRPr="0061749D">
        <w:rPr>
          <w:rFonts w:hint="eastAsia"/>
          <w:color w:val="000000"/>
          <w:lang w:eastAsia="zh-CN"/>
        </w:rPr>
        <w:t>和</w:t>
      </w:r>
      <w:r w:rsidR="00B4388C" w:rsidRPr="0061749D">
        <w:rPr>
          <w:rFonts w:hint="eastAsia"/>
          <w:color w:val="000000"/>
          <w:lang w:eastAsia="zh-CN"/>
        </w:rPr>
        <w:t xml:space="preserve"> Williams </w:t>
      </w:r>
      <w:r w:rsidR="00B4388C" w:rsidRPr="0061749D">
        <w:rPr>
          <w:rFonts w:hint="eastAsia"/>
          <w:color w:val="000000"/>
          <w:lang w:eastAsia="zh-CN"/>
        </w:rPr>
        <w:t>提出</w:t>
      </w:r>
      <w:proofErr w:type="spellStart"/>
      <w:r w:rsidR="00B4388C" w:rsidRPr="0061749D">
        <w:rPr>
          <w:rFonts w:hint="eastAsia"/>
          <w:color w:val="000000"/>
          <w:lang w:eastAsia="zh-CN"/>
        </w:rPr>
        <w:t>SARNet</w:t>
      </w:r>
      <w:proofErr w:type="spellEnd"/>
      <w:r w:rsidR="00B4388C" w:rsidRPr="0061749D">
        <w:rPr>
          <w:rFonts w:hint="eastAsia"/>
          <w:color w:val="000000"/>
          <w:lang w:eastAsia="zh-CN"/>
        </w:rPr>
        <w:t>，其中代理在执行操作之前提取其他代理信息的相关性并根据接收到的通信和过去的记忆进行推理。</w:t>
      </w:r>
      <w:r w:rsidR="008A6A76">
        <w:rPr>
          <w:rFonts w:hint="eastAsia"/>
          <w:color w:val="000000"/>
          <w:lang w:eastAsia="zh-CN"/>
        </w:rPr>
        <w:t>最近有大量工作考虑有限带宽的情况。</w:t>
      </w:r>
      <w:r w:rsidR="00531DF1" w:rsidRPr="00531DF1">
        <w:rPr>
          <w:rFonts w:hint="eastAsia"/>
          <w:color w:val="000000"/>
          <w:lang w:eastAsia="zh-CN"/>
        </w:rPr>
        <w:t>“</w:t>
      </w:r>
      <w:r w:rsidR="00531DF1" w:rsidRPr="00531DF1">
        <w:rPr>
          <w:color w:val="000000"/>
          <w:lang w:eastAsia="zh-CN"/>
        </w:rPr>
        <w:t>Learning Efficient Multi-agent Communication</w:t>
      </w:r>
      <w:r w:rsidR="00531DF1">
        <w:rPr>
          <w:color w:val="000000"/>
          <w:lang w:eastAsia="zh-CN"/>
        </w:rPr>
        <w:t xml:space="preserve"> </w:t>
      </w:r>
      <w:r w:rsidR="00531DF1" w:rsidRPr="00531DF1">
        <w:rPr>
          <w:color w:val="000000"/>
          <w:lang w:eastAsia="zh-CN"/>
        </w:rPr>
        <w:t>An Information Bottleneck Approach”:</w:t>
      </w:r>
      <w:r w:rsidR="00531DF1" w:rsidRPr="00531DF1">
        <w:rPr>
          <w:rFonts w:hint="eastAsia"/>
          <w:lang w:eastAsia="zh-CN"/>
        </w:rPr>
        <w:t xml:space="preserve"> </w:t>
      </w:r>
      <w:r w:rsidR="00531DF1" w:rsidRPr="00531DF1">
        <w:rPr>
          <w:rFonts w:hint="eastAsia"/>
          <w:color w:val="000000"/>
          <w:lang w:eastAsia="zh-CN"/>
        </w:rPr>
        <w:t>证明了当通信容量受到限制时，有限的带宽约束需要低熵消息，并开发了</w:t>
      </w:r>
      <w:r w:rsidR="00531DF1" w:rsidRPr="00531DF1">
        <w:rPr>
          <w:rFonts w:hint="eastAsia"/>
          <w:color w:val="000000"/>
          <w:lang w:eastAsia="zh-CN"/>
        </w:rPr>
        <w:t>IMAC</w:t>
      </w:r>
      <w:r w:rsidR="00531DF1" w:rsidRPr="00531DF1">
        <w:rPr>
          <w:rFonts w:hint="eastAsia"/>
          <w:color w:val="000000"/>
          <w:lang w:eastAsia="zh-CN"/>
        </w:rPr>
        <w:t>来学习有效的通信协议和调度。</w:t>
      </w:r>
      <w:bookmarkStart w:id="5" w:name="_Hlk106723157"/>
      <w:r w:rsidR="00531DF1" w:rsidRPr="00531DF1">
        <w:rPr>
          <w:rFonts w:hint="eastAsia"/>
          <w:color w:val="000000"/>
          <w:lang w:eastAsia="zh-CN"/>
        </w:rPr>
        <w:t>“</w:t>
      </w:r>
      <w:r w:rsidR="00531DF1" w:rsidRPr="00531DF1">
        <w:rPr>
          <w:color w:val="000000"/>
          <w:lang w:eastAsia="zh-CN"/>
        </w:rPr>
        <w:t>Learning Individually Inferred Communication for Multi-Agent Cooperation”</w:t>
      </w:r>
      <w:bookmarkEnd w:id="5"/>
      <w:r w:rsidR="00531DF1" w:rsidRPr="00531DF1">
        <w:rPr>
          <w:color w:val="000000"/>
          <w:lang w:eastAsia="zh-CN"/>
        </w:rPr>
        <w:t>:</w:t>
      </w:r>
      <w:r w:rsidR="00531DF1" w:rsidRPr="00531DF1">
        <w:rPr>
          <w:rFonts w:hint="eastAsia"/>
          <w:lang w:eastAsia="zh-CN"/>
        </w:rPr>
        <w:t xml:space="preserve"> </w:t>
      </w:r>
      <w:r w:rsidR="00531DF1" w:rsidRPr="00531DF1">
        <w:rPr>
          <w:rFonts w:hint="eastAsia"/>
          <w:color w:val="000000"/>
          <w:lang w:eastAsia="zh-CN"/>
        </w:rPr>
        <w:t>为了减少信息冗余，提出了</w:t>
      </w:r>
      <w:r w:rsidR="00531DF1" w:rsidRPr="00531DF1">
        <w:rPr>
          <w:rFonts w:hint="eastAsia"/>
          <w:color w:val="000000"/>
          <w:lang w:eastAsia="zh-CN"/>
        </w:rPr>
        <w:t>I2C</w:t>
      </w:r>
      <w:r w:rsidR="00531DF1" w:rsidRPr="00531DF1">
        <w:rPr>
          <w:rFonts w:hint="eastAsia"/>
          <w:color w:val="000000"/>
          <w:lang w:eastAsia="zh-CN"/>
        </w:rPr>
        <w:t>，以使代理能够通过因果推理学习代理</w:t>
      </w:r>
      <w:r w:rsidR="00531DF1" w:rsidRPr="00531DF1">
        <w:rPr>
          <w:rFonts w:hint="eastAsia"/>
          <w:color w:val="000000"/>
          <w:lang w:eastAsia="zh-CN"/>
        </w:rPr>
        <w:t>-</w:t>
      </w:r>
      <w:r w:rsidR="00531DF1" w:rsidRPr="00531DF1">
        <w:rPr>
          <w:rFonts w:hint="eastAsia"/>
          <w:color w:val="000000"/>
          <w:lang w:eastAsia="zh-CN"/>
        </w:rPr>
        <w:t>代理通信的先验。</w:t>
      </w:r>
      <w:r w:rsidR="00770F3A" w:rsidRPr="00253D1F">
        <w:rPr>
          <w:rFonts w:hint="eastAsia"/>
          <w:color w:val="000000"/>
          <w:lang w:eastAsia="zh-CN"/>
        </w:rPr>
        <w:t xml:space="preserve"> </w:t>
      </w:r>
      <w:r w:rsidR="00253D1F" w:rsidRPr="00253D1F">
        <w:rPr>
          <w:rFonts w:hint="eastAsia"/>
          <w:color w:val="000000"/>
          <w:lang w:eastAsia="zh-CN"/>
        </w:rPr>
        <w:t>“</w:t>
      </w:r>
      <w:proofErr w:type="spellStart"/>
      <w:r w:rsidR="00253D1F" w:rsidRPr="00253D1F">
        <w:rPr>
          <w:color w:val="000000"/>
          <w:lang w:eastAsia="zh-CN"/>
        </w:rPr>
        <w:t>Neurosymbolic</w:t>
      </w:r>
      <w:proofErr w:type="spellEnd"/>
      <w:r w:rsidR="00253D1F" w:rsidRPr="00253D1F">
        <w:rPr>
          <w:color w:val="000000"/>
          <w:lang w:eastAsia="zh-CN"/>
        </w:rPr>
        <w:t xml:space="preserve"> Transformers for Multi-Agent Communication”:</w:t>
      </w:r>
      <w:r w:rsidR="000C7948" w:rsidRPr="000C7948">
        <w:rPr>
          <w:rFonts w:hint="eastAsia"/>
          <w:lang w:eastAsia="zh-CN"/>
        </w:rPr>
        <w:t xml:space="preserve"> </w:t>
      </w:r>
      <w:r w:rsidR="000C7948" w:rsidRPr="000C7948">
        <w:rPr>
          <w:rFonts w:hint="eastAsia"/>
          <w:color w:val="000000"/>
          <w:lang w:eastAsia="zh-CN"/>
        </w:rPr>
        <w:t>提出了一种为多智能</w:t>
      </w:r>
      <w:proofErr w:type="gramStart"/>
      <w:r w:rsidR="000C7948" w:rsidRPr="000C7948">
        <w:rPr>
          <w:rFonts w:hint="eastAsia"/>
          <w:color w:val="000000"/>
          <w:lang w:eastAsia="zh-CN"/>
        </w:rPr>
        <w:t>体系统</w:t>
      </w:r>
      <w:proofErr w:type="gramEnd"/>
      <w:r w:rsidR="000C7948" w:rsidRPr="000C7948">
        <w:rPr>
          <w:rFonts w:hint="eastAsia"/>
          <w:color w:val="000000"/>
          <w:lang w:eastAsia="zh-CN"/>
        </w:rPr>
        <w:t>的分散控制综合程序化通信策略的方法</w:t>
      </w:r>
      <w:r w:rsidR="002A1771">
        <w:rPr>
          <w:rFonts w:hint="eastAsia"/>
          <w:color w:val="000000"/>
          <w:lang w:eastAsia="zh-CN"/>
        </w:rPr>
        <w:t>，</w:t>
      </w:r>
      <w:r w:rsidR="00990681">
        <w:rPr>
          <w:rFonts w:hint="eastAsia"/>
          <w:color w:val="000000"/>
          <w:lang w:eastAsia="zh-CN"/>
        </w:rPr>
        <w:t>显著</w:t>
      </w:r>
      <w:r w:rsidR="000C7948" w:rsidRPr="000C7948">
        <w:rPr>
          <w:rFonts w:hint="eastAsia"/>
          <w:color w:val="000000"/>
          <w:lang w:eastAsia="zh-CN"/>
        </w:rPr>
        <w:t>减少通信量</w:t>
      </w:r>
      <w:r w:rsidR="00990681">
        <w:rPr>
          <w:rFonts w:hint="eastAsia"/>
          <w:color w:val="000000"/>
          <w:lang w:eastAsia="zh-CN"/>
        </w:rPr>
        <w:t>。</w:t>
      </w:r>
      <w:r w:rsidR="00260E41" w:rsidRPr="00260E41">
        <w:rPr>
          <w:rFonts w:hint="eastAsia"/>
          <w:color w:val="000000"/>
          <w:lang w:eastAsia="zh-CN"/>
        </w:rPr>
        <w:t>“</w:t>
      </w:r>
      <w:r w:rsidR="00260E41" w:rsidRPr="00260E41">
        <w:rPr>
          <w:color w:val="000000"/>
          <w:lang w:eastAsia="zh-CN"/>
        </w:rPr>
        <w:t>Succinct and Robust Multi-Agent Communication With Temporal Message Control”:</w:t>
      </w:r>
      <w:r w:rsidR="005C514C" w:rsidRPr="005C514C">
        <w:rPr>
          <w:rFonts w:hint="eastAsia"/>
          <w:lang w:eastAsia="zh-CN"/>
        </w:rPr>
        <w:t xml:space="preserve"> </w:t>
      </w:r>
      <w:r w:rsidR="005C514C" w:rsidRPr="005C514C">
        <w:rPr>
          <w:rFonts w:hint="eastAsia"/>
          <w:color w:val="000000"/>
          <w:lang w:eastAsia="zh-CN"/>
        </w:rPr>
        <w:t>提出了</w:t>
      </w:r>
      <w:r w:rsidR="005C514C" w:rsidRPr="005C514C">
        <w:rPr>
          <w:rFonts w:hint="eastAsia"/>
          <w:color w:val="000000"/>
          <w:lang w:eastAsia="zh-CN"/>
        </w:rPr>
        <w:t>TMC</w:t>
      </w:r>
      <w:r w:rsidR="005C514C" w:rsidRPr="005C514C">
        <w:rPr>
          <w:rFonts w:hint="eastAsia"/>
          <w:color w:val="000000"/>
          <w:lang w:eastAsia="zh-CN"/>
        </w:rPr>
        <w:t>，提供显着降低的通信开销和更好的传输丢失鲁棒性。</w:t>
      </w:r>
      <w:r w:rsidR="00024EF1" w:rsidRPr="00E374D9">
        <w:rPr>
          <w:rFonts w:hint="eastAsia"/>
          <w:color w:val="000000"/>
          <w:lang w:eastAsia="zh-CN"/>
        </w:rPr>
        <w:t>我们的方法与前述方法的一个区别是，我们使用</w:t>
      </w:r>
      <w:r w:rsidR="00024EF1">
        <w:rPr>
          <w:rFonts w:hint="eastAsia"/>
          <w:color w:val="000000"/>
          <w:lang w:eastAsia="zh-CN"/>
        </w:rPr>
        <w:t>推断</w:t>
      </w:r>
      <w:r w:rsidR="00024EF1" w:rsidRPr="00E374D9">
        <w:rPr>
          <w:rFonts w:hint="eastAsia"/>
          <w:color w:val="000000"/>
          <w:lang w:eastAsia="zh-CN"/>
        </w:rPr>
        <w:t>来</w:t>
      </w:r>
      <w:r w:rsidR="00024EF1">
        <w:rPr>
          <w:rFonts w:hint="eastAsia"/>
          <w:color w:val="000000"/>
          <w:lang w:eastAsia="zh-CN"/>
        </w:rPr>
        <w:t>协作</w:t>
      </w:r>
      <w:r w:rsidR="00024EF1" w:rsidRPr="00E374D9">
        <w:rPr>
          <w:rFonts w:hint="eastAsia"/>
          <w:color w:val="000000"/>
          <w:lang w:eastAsia="zh-CN"/>
        </w:rPr>
        <w:t>，而不是</w:t>
      </w:r>
      <w:r w:rsidR="00024EF1">
        <w:rPr>
          <w:rFonts w:hint="eastAsia"/>
          <w:color w:val="000000"/>
          <w:lang w:eastAsia="zh-CN"/>
        </w:rPr>
        <w:t>通讯。</w:t>
      </w:r>
    </w:p>
    <w:p w14:paraId="1D051072" w14:textId="24FA7D87" w:rsidR="00A10096" w:rsidRDefault="00A253D0" w:rsidP="00E95C60">
      <w:pPr>
        <w:widowControl w:val="0"/>
        <w:pBdr>
          <w:top w:val="nil"/>
          <w:left w:val="nil"/>
          <w:bottom w:val="nil"/>
          <w:right w:val="nil"/>
          <w:between w:val="nil"/>
        </w:pBdr>
        <w:spacing w:line="252" w:lineRule="auto"/>
        <w:ind w:firstLine="202"/>
        <w:jc w:val="both"/>
        <w:rPr>
          <w:color w:val="000000"/>
          <w:lang w:eastAsia="zh-CN"/>
        </w:rPr>
      </w:pPr>
      <w:r>
        <w:rPr>
          <w:rFonts w:hint="eastAsia"/>
          <w:color w:val="000000"/>
          <w:lang w:eastAsia="zh-CN"/>
        </w:rPr>
        <w:t>第三类方法</w:t>
      </w:r>
      <w:r w:rsidRPr="00A253D0">
        <w:rPr>
          <w:rFonts w:hint="eastAsia"/>
          <w:color w:val="000000"/>
          <w:lang w:eastAsia="zh-CN"/>
        </w:rPr>
        <w:t>从协调图的角度对协调行为进行建模。</w:t>
      </w:r>
      <w:r w:rsidR="001B7A7D" w:rsidRPr="00A370BC">
        <w:rPr>
          <w:rFonts w:hint="eastAsia"/>
          <w:color w:val="000000"/>
          <w:lang w:eastAsia="zh-CN"/>
        </w:rPr>
        <w:t>多</w:t>
      </w:r>
      <w:r w:rsidR="001B7A7D" w:rsidRPr="00A370BC">
        <w:rPr>
          <w:rFonts w:hint="eastAsia"/>
          <w:color w:val="000000"/>
          <w:lang w:eastAsia="zh-CN"/>
        </w:rPr>
        <w:t>Agent</w:t>
      </w:r>
      <w:r w:rsidR="001B7A7D" w:rsidRPr="00A370BC">
        <w:rPr>
          <w:rFonts w:hint="eastAsia"/>
          <w:color w:val="000000"/>
          <w:lang w:eastAsia="zh-CN"/>
        </w:rPr>
        <w:t>环境被建模为一个图。每个代理是一个节点，代理的局部观察的编码是节点的特征，一个节点和它的每个邻居之间有一条边</w:t>
      </w:r>
      <w:r w:rsidR="001B7A7D">
        <w:rPr>
          <w:rFonts w:hint="eastAsia"/>
          <w:color w:val="000000"/>
          <w:lang w:eastAsia="zh-CN"/>
        </w:rPr>
        <w:t>。</w:t>
      </w:r>
      <w:r w:rsidR="00C048F5" w:rsidRPr="00C048F5">
        <w:rPr>
          <w:rFonts w:hint="eastAsia"/>
          <w:color w:val="000000"/>
          <w:lang w:eastAsia="zh-CN"/>
        </w:rPr>
        <w:t>Graph-Based Coordination Strategy for Multi-Agent Reinforcement Learning</w:t>
      </w:r>
      <w:r w:rsidR="00C048F5" w:rsidRPr="00C048F5">
        <w:rPr>
          <w:rFonts w:hint="eastAsia"/>
          <w:color w:val="000000"/>
          <w:lang w:eastAsia="zh-CN"/>
        </w:rPr>
        <w:t>：引入一个图生成器和基于图的协调策略，以动态地表示基本的决策依赖结构。</w:t>
      </w:r>
      <w:r w:rsidR="00C048F5" w:rsidRPr="00C048F5">
        <w:rPr>
          <w:rFonts w:hint="eastAsia"/>
          <w:color w:val="000000"/>
          <w:lang w:eastAsia="zh-CN"/>
        </w:rPr>
        <w:t>Deep Coordination Graphs</w:t>
      </w:r>
      <w:r w:rsidR="00C048F5" w:rsidRPr="00C048F5">
        <w:rPr>
          <w:rFonts w:hint="eastAsia"/>
          <w:color w:val="000000"/>
          <w:lang w:eastAsia="zh-CN"/>
        </w:rPr>
        <w:t>：</w:t>
      </w:r>
      <w:r w:rsidR="00C048F5" w:rsidRPr="00C048F5">
        <w:rPr>
          <w:rFonts w:hint="eastAsia"/>
          <w:color w:val="000000"/>
          <w:lang w:eastAsia="zh-CN"/>
        </w:rPr>
        <w:t>DCG</w:t>
      </w:r>
      <w:r w:rsidR="00C048F5" w:rsidRPr="00C048F5">
        <w:rPr>
          <w:rFonts w:hint="eastAsia"/>
          <w:color w:val="000000"/>
          <w:lang w:eastAsia="zh-CN"/>
        </w:rPr>
        <w:t>通过将所有代理人的联合价值函数按照协调图分解为代理人对之间的报酬，在代表能力和概括性之间进行了灵活的权衡。</w:t>
      </w:r>
      <w:r w:rsidR="00C048F5" w:rsidRPr="00C048F5">
        <w:rPr>
          <w:rFonts w:hint="eastAsia"/>
          <w:color w:val="000000"/>
          <w:lang w:eastAsia="zh-CN"/>
        </w:rPr>
        <w:t>Context-Aware Sparse Deep Coordination Graphs</w:t>
      </w:r>
      <w:r w:rsidR="00C048F5" w:rsidRPr="00C048F5">
        <w:rPr>
          <w:rFonts w:hint="eastAsia"/>
          <w:color w:val="000000"/>
          <w:lang w:eastAsia="zh-CN"/>
        </w:rPr>
        <w:t>：然而</w:t>
      </w:r>
      <w:r w:rsidR="00C048F5" w:rsidRPr="00C048F5">
        <w:rPr>
          <w:rFonts w:hint="eastAsia"/>
          <w:color w:val="000000"/>
          <w:lang w:eastAsia="zh-CN"/>
        </w:rPr>
        <w:t>DCG</w:t>
      </w:r>
      <w:r w:rsidR="00C048F5" w:rsidRPr="00C048F5">
        <w:rPr>
          <w:rFonts w:hint="eastAsia"/>
          <w:color w:val="000000"/>
          <w:lang w:eastAsia="zh-CN"/>
        </w:rPr>
        <w:t>专注于预先定</w:t>
      </w:r>
      <w:r w:rsidR="00C048F5" w:rsidRPr="00C048F5">
        <w:rPr>
          <w:rFonts w:hint="eastAsia"/>
          <w:color w:val="000000"/>
          <w:lang w:eastAsia="zh-CN"/>
        </w:rPr>
        <w:lastRenderedPageBreak/>
        <w:t>义的静态和密集的拓扑结构。研究如何学习动态稀疏协调图，使用成对报酬函数的方差作为指标来选择边缘。</w:t>
      </w:r>
      <w:r w:rsidR="006D63AB" w:rsidRPr="00D10D3C">
        <w:rPr>
          <w:color w:val="000000"/>
          <w:lang w:eastAsia="zh-CN"/>
        </w:rPr>
        <w:t>GRAPH CONVOLUTIONAL REINFORCEMENT LEARNING</w:t>
      </w:r>
      <w:r w:rsidR="006D63AB">
        <w:rPr>
          <w:rFonts w:hint="eastAsia"/>
          <w:color w:val="000000"/>
          <w:lang w:eastAsia="zh-CN"/>
        </w:rPr>
        <w:t>：</w:t>
      </w:r>
      <w:r w:rsidR="006D63AB">
        <w:rPr>
          <w:rFonts w:hint="eastAsia"/>
          <w:color w:val="000000"/>
          <w:lang w:eastAsia="zh-CN"/>
        </w:rPr>
        <w:t>DGN</w:t>
      </w:r>
      <w:r w:rsidR="006D63AB" w:rsidRPr="006D26B2">
        <w:rPr>
          <w:rFonts w:hint="eastAsia"/>
          <w:color w:val="000000"/>
          <w:lang w:eastAsia="zh-CN"/>
        </w:rPr>
        <w:t>提出图卷积强化学习</w:t>
      </w:r>
      <w:r w:rsidR="006D63AB" w:rsidRPr="006D1256">
        <w:rPr>
          <w:rFonts w:hint="eastAsia"/>
          <w:color w:val="000000"/>
          <w:lang w:eastAsia="zh-CN"/>
        </w:rPr>
        <w:t>适应多代理环境的底层图的动态</w:t>
      </w:r>
      <w:r w:rsidR="006D63AB">
        <w:rPr>
          <w:rFonts w:hint="eastAsia"/>
          <w:color w:val="000000"/>
          <w:lang w:eastAsia="zh-CN"/>
        </w:rPr>
        <w:t>并</w:t>
      </w:r>
      <w:r w:rsidR="006D63AB" w:rsidRPr="006D1256">
        <w:rPr>
          <w:rFonts w:hint="eastAsia"/>
          <w:color w:val="000000"/>
          <w:lang w:eastAsia="zh-CN"/>
        </w:rPr>
        <w:t>捕捉代理之间的相互作用</w:t>
      </w:r>
      <w:r w:rsidR="001914A8">
        <w:rPr>
          <w:rFonts w:hint="eastAsia"/>
          <w:color w:val="000000"/>
          <w:lang w:eastAsia="zh-CN"/>
        </w:rPr>
        <w:t>。</w:t>
      </w:r>
    </w:p>
    <w:p w14:paraId="35ADC0A1" w14:textId="3546B08D" w:rsidR="009A45AE" w:rsidRDefault="00A10096" w:rsidP="003A001A">
      <w:pPr>
        <w:widowControl w:val="0"/>
        <w:pBdr>
          <w:top w:val="nil"/>
          <w:left w:val="nil"/>
          <w:bottom w:val="nil"/>
          <w:right w:val="nil"/>
          <w:between w:val="nil"/>
        </w:pBdr>
        <w:spacing w:line="252" w:lineRule="auto"/>
        <w:ind w:firstLine="202"/>
        <w:jc w:val="both"/>
        <w:rPr>
          <w:color w:val="000000"/>
          <w:lang w:eastAsia="zh-CN"/>
        </w:rPr>
      </w:pPr>
      <w:r>
        <w:rPr>
          <w:rFonts w:hint="eastAsia"/>
          <w:color w:val="000000"/>
          <w:lang w:eastAsia="zh-CN"/>
        </w:rPr>
        <w:t>除了以上三类方法，</w:t>
      </w:r>
      <w:r w:rsidRPr="00BE22CB">
        <w:rPr>
          <w:rFonts w:hint="eastAsia"/>
          <w:color w:val="000000"/>
          <w:lang w:eastAsia="zh-CN"/>
        </w:rPr>
        <w:t>“</w:t>
      </w:r>
      <w:r w:rsidRPr="00BE22CB">
        <w:rPr>
          <w:color w:val="000000"/>
          <w:lang w:eastAsia="zh-CN"/>
        </w:rPr>
        <w:t>Social Influence as Intrinsic Motivation for Multi-Agent Deep Reinforcement Learning”</w:t>
      </w:r>
      <w:r>
        <w:rPr>
          <w:rFonts w:hint="eastAsia"/>
          <w:color w:val="000000"/>
          <w:lang w:eastAsia="zh-CN"/>
        </w:rPr>
        <w:t>、</w:t>
      </w:r>
      <w:r w:rsidRPr="00A10096">
        <w:rPr>
          <w:rFonts w:hint="eastAsia"/>
          <w:color w:val="000000"/>
          <w:lang w:eastAsia="zh-CN"/>
        </w:rPr>
        <w:t xml:space="preserve"> </w:t>
      </w:r>
      <w:r w:rsidRPr="00470436">
        <w:rPr>
          <w:rFonts w:hint="eastAsia"/>
          <w:color w:val="000000"/>
          <w:lang w:eastAsia="zh-CN"/>
        </w:rPr>
        <w:t>“</w:t>
      </w:r>
      <w:r w:rsidRPr="00470436">
        <w:rPr>
          <w:rFonts w:hint="eastAsia"/>
          <w:color w:val="000000"/>
          <w:lang w:eastAsia="zh-CN"/>
        </w:rPr>
        <w:t>Multi-Agent Common Knowledge Reinforcement Learning</w:t>
      </w:r>
      <w:r w:rsidRPr="00470436">
        <w:rPr>
          <w:rFonts w:hint="eastAsia"/>
          <w:color w:val="000000"/>
          <w:lang w:eastAsia="zh-CN"/>
        </w:rPr>
        <w:t>”</w:t>
      </w:r>
      <w:r>
        <w:rPr>
          <w:rFonts w:hint="eastAsia"/>
          <w:color w:val="000000"/>
          <w:lang w:eastAsia="zh-CN"/>
        </w:rPr>
        <w:t>、</w:t>
      </w:r>
      <w:r w:rsidRPr="00531DF1">
        <w:rPr>
          <w:rFonts w:hint="eastAsia"/>
          <w:color w:val="000000"/>
          <w:lang w:eastAsia="zh-CN"/>
        </w:rPr>
        <w:t>“</w:t>
      </w:r>
      <w:r w:rsidRPr="00531DF1">
        <w:rPr>
          <w:color w:val="000000"/>
          <w:lang w:eastAsia="zh-CN"/>
        </w:rPr>
        <w:t>Coordination Between Individual Agents in Multi-Agent Reinforcement Learning”</w:t>
      </w:r>
      <w:r>
        <w:rPr>
          <w:rFonts w:hint="eastAsia"/>
          <w:color w:val="000000"/>
          <w:lang w:eastAsia="zh-CN"/>
        </w:rPr>
        <w:t>、</w:t>
      </w:r>
      <w:r w:rsidRPr="00A10096">
        <w:rPr>
          <w:rFonts w:hint="eastAsia"/>
          <w:color w:val="000000"/>
          <w:lang w:eastAsia="zh-CN"/>
        </w:rPr>
        <w:t xml:space="preserve"> </w:t>
      </w:r>
      <w:r w:rsidRPr="008738F7">
        <w:rPr>
          <w:rFonts w:hint="eastAsia"/>
          <w:color w:val="000000"/>
          <w:lang w:eastAsia="zh-CN"/>
        </w:rPr>
        <w:t>“</w:t>
      </w:r>
      <w:r w:rsidRPr="008738F7">
        <w:rPr>
          <w:color w:val="000000"/>
          <w:lang w:eastAsia="zh-CN"/>
        </w:rPr>
        <w:t>Learning to Simulate Self-Driven Particles System with Coordinated Policy Optimization”</w:t>
      </w:r>
      <w:r>
        <w:rPr>
          <w:rFonts w:hint="eastAsia"/>
          <w:color w:val="000000"/>
          <w:lang w:eastAsia="zh-CN"/>
        </w:rPr>
        <w:t>也研究了多智能体协调算法，然而它们均属于</w:t>
      </w:r>
      <w:r>
        <w:rPr>
          <w:rFonts w:hint="eastAsia"/>
          <w:color w:val="000000"/>
          <w:lang w:eastAsia="zh-CN"/>
        </w:rPr>
        <w:t>CTDE</w:t>
      </w:r>
      <w:r>
        <w:rPr>
          <w:rFonts w:hint="eastAsia"/>
          <w:color w:val="000000"/>
          <w:lang w:eastAsia="zh-CN"/>
        </w:rPr>
        <w:t>范式，且部分需要修改奖励函数或仅考虑邻域间的协调。</w:t>
      </w:r>
      <w:r w:rsidR="006F48BB">
        <w:rPr>
          <w:rFonts w:hint="eastAsia"/>
          <w:color w:val="000000"/>
          <w:lang w:eastAsia="zh-CN"/>
        </w:rPr>
        <w:t>不同于</w:t>
      </w:r>
      <w:r w:rsidR="006F48BB">
        <w:rPr>
          <w:rFonts w:hint="eastAsia"/>
          <w:color w:val="000000"/>
          <w:lang w:eastAsia="zh-CN"/>
        </w:rPr>
        <w:t>CTDE</w:t>
      </w:r>
      <w:r w:rsidR="006F48BB">
        <w:rPr>
          <w:rFonts w:hint="eastAsia"/>
          <w:color w:val="000000"/>
          <w:lang w:eastAsia="zh-CN"/>
        </w:rPr>
        <w:t>范式</w:t>
      </w:r>
      <w:r w:rsidR="005F3F00">
        <w:rPr>
          <w:rFonts w:hint="eastAsia"/>
          <w:color w:val="000000"/>
          <w:lang w:eastAsia="zh-CN"/>
        </w:rPr>
        <w:t>，本文提出的方法</w:t>
      </w:r>
      <w:r w:rsidR="005957FC">
        <w:rPr>
          <w:rFonts w:hint="eastAsia"/>
          <w:color w:val="000000"/>
          <w:lang w:eastAsia="zh-CN"/>
        </w:rPr>
        <w:t>延续</w:t>
      </w:r>
      <w:r w:rsidR="005957FC">
        <w:rPr>
          <w:rFonts w:hint="eastAsia"/>
          <w:color w:val="000000"/>
          <w:lang w:eastAsia="zh-CN"/>
        </w:rPr>
        <w:t>IL</w:t>
      </w:r>
      <w:r w:rsidR="005957FC">
        <w:rPr>
          <w:rFonts w:hint="eastAsia"/>
          <w:color w:val="000000"/>
          <w:lang w:eastAsia="zh-CN"/>
        </w:rPr>
        <w:t>范式，引入隐式合作</w:t>
      </w:r>
      <w:r w:rsidR="008E3A82">
        <w:rPr>
          <w:rFonts w:hint="eastAsia"/>
          <w:color w:val="000000"/>
          <w:lang w:eastAsia="zh-CN"/>
        </w:rPr>
        <w:t>(</w:t>
      </w:r>
      <w:r w:rsidR="008E3A82" w:rsidRPr="005957FC">
        <w:rPr>
          <w:rFonts w:hint="eastAsia"/>
          <w:color w:val="000000"/>
          <w:lang w:eastAsia="zh-CN"/>
        </w:rPr>
        <w:t>“</w:t>
      </w:r>
      <w:r w:rsidR="008E3A82" w:rsidRPr="005957FC">
        <w:rPr>
          <w:rFonts w:hint="eastAsia"/>
          <w:color w:val="000000"/>
          <w:lang w:eastAsia="zh-CN"/>
        </w:rPr>
        <w:t>Real-World Human-Robot Collaborative Reinforcement Learning</w:t>
      </w:r>
      <w:r w:rsidR="008E3A82" w:rsidRPr="005957FC">
        <w:rPr>
          <w:rFonts w:hint="eastAsia"/>
          <w:color w:val="000000"/>
          <w:lang w:eastAsia="zh-CN"/>
        </w:rPr>
        <w:t>”</w:t>
      </w:r>
      <w:r w:rsidR="008E3A82">
        <w:rPr>
          <w:color w:val="000000"/>
          <w:lang w:eastAsia="zh-CN"/>
        </w:rPr>
        <w:t>)</w:t>
      </w:r>
      <w:r w:rsidR="005957FC">
        <w:rPr>
          <w:rFonts w:hint="eastAsia"/>
          <w:color w:val="000000"/>
          <w:lang w:eastAsia="zh-CN"/>
        </w:rPr>
        <w:t>的</w:t>
      </w:r>
      <w:r>
        <w:rPr>
          <w:rFonts w:hint="eastAsia"/>
          <w:color w:val="000000"/>
          <w:lang w:eastAsia="zh-CN"/>
        </w:rPr>
        <w:t>方法</w:t>
      </w:r>
      <w:r w:rsidR="005957FC">
        <w:rPr>
          <w:rFonts w:hint="eastAsia"/>
          <w:color w:val="000000"/>
          <w:lang w:eastAsia="zh-CN"/>
        </w:rPr>
        <w:t>来稳定</w:t>
      </w:r>
      <w:r w:rsidR="005957FC">
        <w:rPr>
          <w:rFonts w:hint="eastAsia"/>
          <w:color w:val="000000"/>
          <w:lang w:eastAsia="zh-CN"/>
        </w:rPr>
        <w:t>IL</w:t>
      </w:r>
      <w:r w:rsidR="005957FC">
        <w:rPr>
          <w:rFonts w:hint="eastAsia"/>
          <w:color w:val="000000"/>
          <w:lang w:eastAsia="zh-CN"/>
        </w:rPr>
        <w:t>并学习协作行为。</w:t>
      </w:r>
      <w:r w:rsidR="006F48BB">
        <w:rPr>
          <w:rFonts w:hint="eastAsia"/>
          <w:color w:val="000000"/>
          <w:lang w:eastAsia="zh-CN"/>
        </w:rPr>
        <w:t>我们的方法主要包含两个部分：意图生成网络和因果推断。</w:t>
      </w:r>
      <w:r w:rsidR="006F48BB" w:rsidRPr="006F48BB">
        <w:rPr>
          <w:rFonts w:hint="eastAsia"/>
          <w:color w:val="000000"/>
          <w:lang w:eastAsia="zh-CN"/>
        </w:rPr>
        <w:t>“</w:t>
      </w:r>
      <w:r w:rsidR="006F48BB" w:rsidRPr="006F48BB">
        <w:rPr>
          <w:color w:val="000000"/>
          <w:lang w:eastAsia="zh-CN"/>
        </w:rPr>
        <w:t>Social Influence as Intrinsic Motivation for Multi-Agent Deep Reinforcement Learning”</w:t>
      </w:r>
      <w:r w:rsidR="006F48BB">
        <w:rPr>
          <w:rFonts w:hint="eastAsia"/>
          <w:color w:val="000000"/>
          <w:lang w:eastAsia="zh-CN"/>
        </w:rPr>
        <w:t>、</w:t>
      </w:r>
      <w:r w:rsidR="00353A81" w:rsidRPr="00353A81">
        <w:rPr>
          <w:rFonts w:hint="eastAsia"/>
          <w:color w:val="000000"/>
          <w:lang w:eastAsia="zh-CN"/>
        </w:rPr>
        <w:t xml:space="preserve"> </w:t>
      </w:r>
      <w:r w:rsidR="00353A81" w:rsidRPr="00531DF1">
        <w:rPr>
          <w:rFonts w:hint="eastAsia"/>
          <w:color w:val="000000"/>
          <w:lang w:eastAsia="zh-CN"/>
        </w:rPr>
        <w:t>“</w:t>
      </w:r>
      <w:r w:rsidR="00353A81" w:rsidRPr="00531DF1">
        <w:rPr>
          <w:color w:val="000000"/>
          <w:lang w:eastAsia="zh-CN"/>
        </w:rPr>
        <w:t>Learning Individually Inferred Communication for Multi-Agent Cooperation”</w:t>
      </w:r>
      <w:r w:rsidR="00353A81">
        <w:rPr>
          <w:rFonts w:hint="eastAsia"/>
          <w:color w:val="000000"/>
          <w:lang w:eastAsia="zh-CN"/>
        </w:rPr>
        <w:t>和我们</w:t>
      </w:r>
      <w:r w:rsidR="0047159B">
        <w:rPr>
          <w:rFonts w:hint="eastAsia"/>
          <w:color w:val="000000"/>
          <w:lang w:eastAsia="zh-CN"/>
        </w:rPr>
        <w:t>相似</w:t>
      </w:r>
      <w:r w:rsidR="00353A81">
        <w:rPr>
          <w:rFonts w:hint="eastAsia"/>
          <w:color w:val="000000"/>
          <w:lang w:eastAsia="zh-CN"/>
        </w:rPr>
        <w:t>，都使用因果推断，但他们要么需要修改奖励函数，要么仍需要显式</w:t>
      </w:r>
      <w:r w:rsidR="00391F16">
        <w:rPr>
          <w:rFonts w:hint="eastAsia"/>
          <w:color w:val="000000"/>
          <w:lang w:eastAsia="zh-CN"/>
        </w:rPr>
        <w:t>的</w:t>
      </w:r>
      <w:r w:rsidR="00353A81">
        <w:rPr>
          <w:rFonts w:hint="eastAsia"/>
          <w:color w:val="000000"/>
          <w:lang w:eastAsia="zh-CN"/>
        </w:rPr>
        <w:t>通讯协议。</w:t>
      </w:r>
      <w:r w:rsidR="006F48BB" w:rsidRPr="006F48BB">
        <w:rPr>
          <w:rFonts w:hint="eastAsia"/>
          <w:lang w:eastAsia="zh-CN"/>
        </w:rPr>
        <w:t xml:space="preserve"> </w:t>
      </w:r>
      <w:r w:rsidR="00E40AAB">
        <w:rPr>
          <w:rFonts w:hint="eastAsia"/>
          <w:lang w:eastAsia="zh-CN"/>
        </w:rPr>
        <w:t>除此之外，</w:t>
      </w:r>
      <w:r w:rsidR="006F48BB" w:rsidRPr="006F48BB">
        <w:rPr>
          <w:rFonts w:hint="eastAsia"/>
          <w:color w:val="000000"/>
          <w:lang w:eastAsia="zh-CN"/>
        </w:rPr>
        <w:t>“</w:t>
      </w:r>
      <w:r w:rsidR="006F48BB" w:rsidRPr="006F48BB">
        <w:rPr>
          <w:color w:val="000000"/>
          <w:lang w:eastAsia="zh-CN"/>
        </w:rPr>
        <w:t>Learning to Share and Hide Intentions using Information Regularization”</w:t>
      </w:r>
      <w:r w:rsidR="00F30D72">
        <w:rPr>
          <w:rFonts w:hint="eastAsia"/>
          <w:color w:val="000000"/>
          <w:lang w:eastAsia="zh-CN"/>
        </w:rPr>
        <w:t>同样也</w:t>
      </w:r>
      <w:r w:rsidR="00C65671">
        <w:rPr>
          <w:rFonts w:hint="eastAsia"/>
          <w:color w:val="000000"/>
          <w:lang w:eastAsia="zh-CN"/>
        </w:rPr>
        <w:t>对智能体意图进行建模，然而</w:t>
      </w:r>
      <w:r w:rsidR="006F3B83">
        <w:rPr>
          <w:rFonts w:hint="eastAsia"/>
          <w:color w:val="000000"/>
          <w:lang w:eastAsia="zh-CN"/>
        </w:rPr>
        <w:t>它</w:t>
      </w:r>
      <w:r w:rsidR="00C65671">
        <w:rPr>
          <w:rFonts w:hint="eastAsia"/>
          <w:color w:val="000000"/>
          <w:lang w:eastAsia="zh-CN"/>
        </w:rPr>
        <w:t>仍属于</w:t>
      </w:r>
      <w:r w:rsidR="00C65671">
        <w:rPr>
          <w:rFonts w:hint="eastAsia"/>
          <w:color w:val="000000"/>
          <w:lang w:eastAsia="zh-CN"/>
        </w:rPr>
        <w:t>CTDE</w:t>
      </w:r>
      <w:proofErr w:type="gramStart"/>
      <w:r w:rsidR="00C65671">
        <w:rPr>
          <w:rFonts w:hint="eastAsia"/>
          <w:color w:val="000000"/>
          <w:lang w:eastAsia="zh-CN"/>
        </w:rPr>
        <w:t>范式且</w:t>
      </w:r>
      <w:proofErr w:type="gramEnd"/>
      <w:r w:rsidR="00C65671">
        <w:rPr>
          <w:rFonts w:hint="eastAsia"/>
          <w:color w:val="000000"/>
          <w:lang w:eastAsia="zh-CN"/>
        </w:rPr>
        <w:t>需要进行奖励塑造</w:t>
      </w:r>
      <w:r w:rsidR="00610701">
        <w:rPr>
          <w:rFonts w:hint="eastAsia"/>
          <w:color w:val="000000"/>
          <w:lang w:eastAsia="zh-CN"/>
        </w:rPr>
        <w:t>。</w:t>
      </w:r>
      <w:r w:rsidR="004F22C1">
        <w:rPr>
          <w:rFonts w:hint="eastAsia"/>
          <w:color w:val="000000"/>
          <w:lang w:eastAsia="zh-CN"/>
        </w:rPr>
        <w:t>同样</w:t>
      </w:r>
      <w:r w:rsidR="004F22C1" w:rsidRPr="0086224D">
        <w:rPr>
          <w:rFonts w:hint="eastAsia"/>
          <w:lang w:eastAsia="zh-CN"/>
        </w:rPr>
        <w:t>没有显式通道进行通信</w:t>
      </w:r>
      <w:r w:rsidR="004F22C1">
        <w:rPr>
          <w:rFonts w:hint="eastAsia"/>
          <w:lang w:eastAsia="zh-CN"/>
        </w:rPr>
        <w:t>的工作还有</w:t>
      </w:r>
      <w:r w:rsidR="00B859B9" w:rsidRPr="009C708F">
        <w:rPr>
          <w:rFonts w:hint="eastAsia"/>
          <w:color w:val="000000"/>
          <w:lang w:eastAsia="zh-CN"/>
        </w:rPr>
        <w:t>“</w:t>
      </w:r>
      <w:r w:rsidR="00B859B9" w:rsidRPr="009C708F">
        <w:rPr>
          <w:rFonts w:hint="eastAsia"/>
          <w:color w:val="000000"/>
          <w:lang w:eastAsia="zh-CN"/>
        </w:rPr>
        <w:t>Learning to Communicate Implicitly by Actions</w:t>
      </w:r>
      <w:r w:rsidR="00B859B9" w:rsidRPr="009C708F">
        <w:rPr>
          <w:rFonts w:hint="eastAsia"/>
          <w:color w:val="000000"/>
          <w:lang w:eastAsia="zh-CN"/>
        </w:rPr>
        <w:t>”</w:t>
      </w:r>
      <w:r w:rsidR="00B859B9">
        <w:rPr>
          <w:rFonts w:hint="eastAsia"/>
          <w:color w:val="000000"/>
          <w:lang w:eastAsia="zh-CN"/>
        </w:rPr>
        <w:t>，</w:t>
      </w:r>
      <w:r w:rsidR="00943C8A" w:rsidRPr="0086224D">
        <w:rPr>
          <w:rFonts w:hint="eastAsia"/>
          <w:lang w:eastAsia="zh-CN"/>
        </w:rPr>
        <w:t>我们</w:t>
      </w:r>
      <w:r w:rsidR="005E72E2">
        <w:rPr>
          <w:rFonts w:hint="eastAsia"/>
          <w:lang w:eastAsia="zh-CN"/>
        </w:rPr>
        <w:t>均</w:t>
      </w:r>
      <w:r w:rsidR="00943C8A" w:rsidRPr="0086224D">
        <w:rPr>
          <w:rFonts w:hint="eastAsia"/>
          <w:lang w:eastAsia="zh-CN"/>
        </w:rPr>
        <w:t>没有预定义的显式通信协议</w:t>
      </w:r>
      <w:r w:rsidR="005B7127">
        <w:rPr>
          <w:rFonts w:hint="eastAsia"/>
          <w:lang w:eastAsia="zh-CN"/>
        </w:rPr>
        <w:t>，</w:t>
      </w:r>
      <w:r w:rsidR="005E5F6F">
        <w:rPr>
          <w:rFonts w:hint="eastAsia"/>
          <w:lang w:eastAsia="zh-CN"/>
        </w:rPr>
        <w:t>但我们无需</w:t>
      </w:r>
      <w:r w:rsidR="0045614F">
        <w:rPr>
          <w:rFonts w:hint="eastAsia"/>
          <w:lang w:eastAsia="zh-CN"/>
        </w:rPr>
        <w:t>有监督训练和</w:t>
      </w:r>
      <w:r w:rsidR="00976E3F">
        <w:rPr>
          <w:rFonts w:hint="eastAsia"/>
          <w:lang w:eastAsia="zh-CN"/>
        </w:rPr>
        <w:t>任何其他修改</w:t>
      </w:r>
      <w:r w:rsidR="00943C8A">
        <w:rPr>
          <w:rFonts w:hint="eastAsia"/>
          <w:lang w:eastAsia="zh-CN"/>
        </w:rPr>
        <w:t>。</w:t>
      </w:r>
      <w:r w:rsidR="000461E8">
        <w:rPr>
          <w:rFonts w:hint="eastAsia"/>
          <w:lang w:eastAsia="zh-CN"/>
        </w:rPr>
        <w:t>相反的，</w:t>
      </w:r>
      <w:r w:rsidR="00943C8A">
        <w:rPr>
          <w:rFonts w:hint="eastAsia"/>
          <w:lang w:eastAsia="zh-CN"/>
        </w:rPr>
        <w:t>我们通过</w:t>
      </w:r>
      <w:r w:rsidR="002346CD">
        <w:rPr>
          <w:rFonts w:hint="eastAsia"/>
          <w:lang w:eastAsia="zh-CN"/>
        </w:rPr>
        <w:t>意图建模来指导状态估计和策略更新，且仅根据观察到的历史行为轨迹进行</w:t>
      </w:r>
      <w:r w:rsidR="00943C8A">
        <w:rPr>
          <w:rFonts w:hint="eastAsia"/>
          <w:lang w:eastAsia="zh-CN"/>
        </w:rPr>
        <w:t>意图更新，这样产生的协作机制</w:t>
      </w:r>
      <w:r w:rsidR="002346CD">
        <w:rPr>
          <w:rFonts w:hint="eastAsia"/>
          <w:lang w:eastAsia="zh-CN"/>
        </w:rPr>
        <w:t>在训练和执行阶段是一致的</w:t>
      </w:r>
      <w:r w:rsidR="00943C8A">
        <w:rPr>
          <w:rFonts w:hint="eastAsia"/>
          <w:lang w:eastAsia="zh-CN"/>
        </w:rPr>
        <w:t>。</w:t>
      </w:r>
    </w:p>
    <w:p w14:paraId="59DA313D" w14:textId="7429424A" w:rsidR="00732E46" w:rsidRDefault="00DB3364" w:rsidP="00DB3364">
      <w:pPr>
        <w:pStyle w:val="1"/>
      </w:pPr>
      <w:r>
        <w:t xml:space="preserve">III. </w:t>
      </w:r>
      <w:r w:rsidR="00E30FE0" w:rsidRPr="00E30FE0">
        <w:t>Preliminaries</w:t>
      </w:r>
    </w:p>
    <w:p w14:paraId="2E98E867" w14:textId="1D8CDD4E" w:rsidR="0096199E" w:rsidRDefault="006F6716" w:rsidP="0096199E">
      <w:pPr>
        <w:widowControl w:val="0"/>
        <w:pBdr>
          <w:top w:val="nil"/>
          <w:left w:val="nil"/>
          <w:bottom w:val="nil"/>
          <w:right w:val="nil"/>
          <w:between w:val="nil"/>
        </w:pBdr>
        <w:spacing w:line="252" w:lineRule="auto"/>
        <w:ind w:firstLine="202"/>
        <w:jc w:val="both"/>
        <w:rPr>
          <w:color w:val="000000"/>
        </w:rPr>
      </w:pPr>
      <w:proofErr w:type="spellStart"/>
      <w:r w:rsidRPr="006F6716">
        <w:rPr>
          <w:rFonts w:hint="eastAsia"/>
          <w:color w:val="000000"/>
          <w:spacing w:val="-4"/>
        </w:rPr>
        <w:t>在本节中，我们首先介绍了协作</w:t>
      </w:r>
      <w:proofErr w:type="spellEnd"/>
      <w:r w:rsidRPr="006F6716">
        <w:rPr>
          <w:rFonts w:hint="eastAsia"/>
          <w:color w:val="000000"/>
          <w:spacing w:val="-4"/>
        </w:rPr>
        <w:t xml:space="preserve"> MARL </w:t>
      </w:r>
      <w:proofErr w:type="spellStart"/>
      <w:r w:rsidRPr="006F6716">
        <w:rPr>
          <w:rFonts w:hint="eastAsia"/>
          <w:color w:val="000000"/>
          <w:spacing w:val="-4"/>
        </w:rPr>
        <w:t>问题。然后我们回顾</w:t>
      </w:r>
      <w:proofErr w:type="spellEnd"/>
      <w:r>
        <w:rPr>
          <w:rFonts w:hint="eastAsia"/>
          <w:color w:val="000000"/>
          <w:spacing w:val="-4"/>
          <w:lang w:eastAsia="zh-CN"/>
        </w:rPr>
        <w:t>条件生成模型</w:t>
      </w:r>
      <w:r w:rsidRPr="006F6716">
        <w:rPr>
          <w:rFonts w:hint="eastAsia"/>
          <w:color w:val="000000"/>
          <w:spacing w:val="-4"/>
        </w:rPr>
        <w:t>，</w:t>
      </w:r>
      <w:proofErr w:type="spellStart"/>
      <w:r w:rsidRPr="006F6716">
        <w:rPr>
          <w:rFonts w:hint="eastAsia"/>
          <w:color w:val="000000"/>
          <w:spacing w:val="-4"/>
        </w:rPr>
        <w:t>最后</w:t>
      </w:r>
      <w:proofErr w:type="spellEnd"/>
      <w:r>
        <w:rPr>
          <w:rFonts w:hint="eastAsia"/>
          <w:color w:val="000000"/>
          <w:spacing w:val="-4"/>
          <w:lang w:eastAsia="zh-CN"/>
        </w:rPr>
        <w:t>介绍一个目前</w:t>
      </w:r>
      <w:r w:rsidRPr="006F6716">
        <w:rPr>
          <w:rFonts w:hint="eastAsia"/>
          <w:color w:val="000000"/>
          <w:spacing w:val="-4"/>
          <w:lang w:eastAsia="zh-CN"/>
        </w:rPr>
        <w:t>最先进的</w:t>
      </w:r>
      <w:r w:rsidRPr="006F6716">
        <w:rPr>
          <w:rFonts w:hint="eastAsia"/>
          <w:color w:val="000000"/>
          <w:spacing w:val="-4"/>
          <w:lang w:eastAsia="zh-CN"/>
        </w:rPr>
        <w:t xml:space="preserve"> MARL </w:t>
      </w:r>
      <w:r w:rsidRPr="006F6716">
        <w:rPr>
          <w:rFonts w:hint="eastAsia"/>
          <w:color w:val="000000"/>
          <w:spacing w:val="-4"/>
          <w:lang w:eastAsia="zh-CN"/>
        </w:rPr>
        <w:t>算法</w:t>
      </w:r>
      <w:r w:rsidRPr="006F6716">
        <w:rPr>
          <w:rFonts w:hint="eastAsia"/>
          <w:color w:val="000000"/>
          <w:spacing w:val="-4"/>
        </w:rPr>
        <w:t>。</w:t>
      </w:r>
    </w:p>
    <w:p w14:paraId="66E8346C" w14:textId="4C5912D5" w:rsidR="00732E46" w:rsidRDefault="00DB3364" w:rsidP="00DB3364">
      <w:pPr>
        <w:pStyle w:val="2"/>
        <w:numPr>
          <w:ilvl w:val="0"/>
          <w:numId w:val="0"/>
        </w:numPr>
      </w:pPr>
      <w:r>
        <w:t xml:space="preserve">A. </w:t>
      </w:r>
      <w:proofErr w:type="spellStart"/>
      <w:r w:rsidR="00B51DF8" w:rsidRPr="00B51DF8">
        <w:rPr>
          <w:rFonts w:hint="eastAsia"/>
        </w:rPr>
        <w:t>问题描述</w:t>
      </w:r>
      <w:proofErr w:type="spellEnd"/>
    </w:p>
    <w:p w14:paraId="394EE51F" w14:textId="26730BCF" w:rsidR="00A853F3" w:rsidRPr="00FF0E74" w:rsidRDefault="007F45BC" w:rsidP="00FF0E74">
      <w:pPr>
        <w:widowControl w:val="0"/>
        <w:pBdr>
          <w:top w:val="nil"/>
          <w:left w:val="nil"/>
          <w:bottom w:val="nil"/>
          <w:right w:val="nil"/>
          <w:between w:val="nil"/>
        </w:pBdr>
        <w:spacing w:line="252" w:lineRule="auto"/>
        <w:ind w:firstLine="202"/>
        <w:jc w:val="both"/>
        <w:rPr>
          <w:color w:val="000000"/>
          <w:spacing w:val="-4"/>
          <w:lang w:eastAsia="zh-CN"/>
        </w:rPr>
      </w:pPr>
      <w:r w:rsidRPr="003E44E3">
        <w:rPr>
          <w:rFonts w:hint="eastAsia"/>
          <w:color w:val="000000"/>
          <w:spacing w:val="-4"/>
          <w:lang w:eastAsia="zh-CN"/>
        </w:rPr>
        <w:t>我们考虑</w:t>
      </w:r>
      <w:r w:rsidR="009B30B0" w:rsidRPr="003E44E3">
        <w:rPr>
          <w:rFonts w:hint="eastAsia"/>
          <w:color w:val="000000"/>
          <w:spacing w:val="-4"/>
          <w:lang w:eastAsia="zh-CN"/>
        </w:rPr>
        <w:t>分散的部分可观测马尔科夫决策过程（</w:t>
      </w:r>
      <w:r w:rsidR="009B30B0" w:rsidRPr="003E44E3">
        <w:rPr>
          <w:rFonts w:hint="eastAsia"/>
          <w:color w:val="000000"/>
          <w:spacing w:val="-4"/>
          <w:lang w:eastAsia="zh-CN"/>
        </w:rPr>
        <w:t>Dec-POMDPs</w:t>
      </w:r>
      <w:r w:rsidR="009B30B0" w:rsidRPr="003E44E3">
        <w:rPr>
          <w:rFonts w:hint="eastAsia"/>
          <w:color w:val="000000"/>
          <w:spacing w:val="-4"/>
          <w:lang w:eastAsia="zh-CN"/>
        </w:rPr>
        <w:t>），</w:t>
      </w:r>
      <w:r w:rsidR="00F50A64" w:rsidRPr="003E44E3">
        <w:rPr>
          <w:rFonts w:hint="eastAsia"/>
          <w:color w:val="000000"/>
          <w:spacing w:val="-4"/>
          <w:lang w:eastAsia="zh-CN"/>
        </w:rPr>
        <w:t>通过元组</w:t>
      </w:r>
      <w:proofErr w:type="spellStart"/>
      <w:r w:rsidRPr="003E44E3">
        <w:rPr>
          <w:rFonts w:hint="eastAsia"/>
          <w:color w:val="000000"/>
          <w:spacing w:val="-4"/>
          <w:lang w:eastAsia="zh-CN"/>
        </w:rPr>
        <w:t>hN;O;A;R;P;i</w:t>
      </w:r>
      <w:proofErr w:type="spellEnd"/>
      <w:r w:rsidRPr="003E44E3">
        <w:rPr>
          <w:rFonts w:hint="eastAsia"/>
          <w:color w:val="000000"/>
          <w:spacing w:val="-4"/>
          <w:lang w:eastAsia="zh-CN"/>
        </w:rPr>
        <w:t>来</w:t>
      </w:r>
      <w:r w:rsidR="00F50A64" w:rsidRPr="003E44E3">
        <w:rPr>
          <w:rFonts w:hint="eastAsia"/>
          <w:color w:val="000000"/>
          <w:spacing w:val="-4"/>
          <w:lang w:eastAsia="zh-CN"/>
        </w:rPr>
        <w:t>定义</w:t>
      </w:r>
      <w:r w:rsidRPr="003E44E3">
        <w:rPr>
          <w:rFonts w:hint="eastAsia"/>
          <w:color w:val="000000"/>
          <w:spacing w:val="-4"/>
          <w:lang w:eastAsia="zh-CN"/>
        </w:rPr>
        <w:t>。</w:t>
      </w:r>
      <w:r w:rsidR="002B3452" w:rsidRPr="003E44E3">
        <w:rPr>
          <w:rFonts w:hint="eastAsia"/>
          <w:color w:val="000000"/>
          <w:spacing w:val="-4"/>
          <w:lang w:eastAsia="zh-CN"/>
        </w:rPr>
        <w:t>其中，</w:t>
      </w:r>
      <w:r w:rsidRPr="003E44E3">
        <w:rPr>
          <w:rFonts w:hint="eastAsia"/>
          <w:color w:val="000000"/>
          <w:spacing w:val="-4"/>
          <w:lang w:eastAsia="zh-CN"/>
        </w:rPr>
        <w:t>N=f1;::;ng</w:t>
      </w:r>
      <w:r w:rsidRPr="003E44E3">
        <w:rPr>
          <w:rFonts w:hint="eastAsia"/>
          <w:color w:val="000000"/>
          <w:spacing w:val="-4"/>
          <w:lang w:eastAsia="zh-CN"/>
        </w:rPr>
        <w:t>是代理人的集合，</w:t>
      </w:r>
      <w:r w:rsidRPr="003E44E3">
        <w:rPr>
          <w:rFonts w:hint="eastAsia"/>
          <w:color w:val="000000"/>
          <w:spacing w:val="-4"/>
          <w:lang w:eastAsia="zh-CN"/>
        </w:rPr>
        <w:t>O=</w:t>
      </w:r>
      <w:proofErr w:type="spellStart"/>
      <w:r w:rsidRPr="003E44E3">
        <w:rPr>
          <w:rFonts w:hint="eastAsia"/>
          <w:color w:val="000000"/>
          <w:spacing w:val="-4"/>
          <w:lang w:eastAsia="zh-CN"/>
        </w:rPr>
        <w:t>Qn</w:t>
      </w:r>
      <w:proofErr w:type="spellEnd"/>
      <w:r w:rsidRPr="003E44E3">
        <w:rPr>
          <w:rFonts w:hint="eastAsia"/>
          <w:color w:val="000000"/>
          <w:spacing w:val="-4"/>
          <w:lang w:eastAsia="zh-CN"/>
        </w:rPr>
        <w:t xml:space="preserve"> </w:t>
      </w:r>
      <w:proofErr w:type="spellStart"/>
      <w:r w:rsidRPr="003E44E3">
        <w:rPr>
          <w:rFonts w:hint="eastAsia"/>
          <w:color w:val="000000"/>
          <w:spacing w:val="-4"/>
          <w:lang w:eastAsia="zh-CN"/>
        </w:rPr>
        <w:t>i</w:t>
      </w:r>
      <w:proofErr w:type="spellEnd"/>
      <w:r w:rsidRPr="003E44E3">
        <w:rPr>
          <w:rFonts w:hint="eastAsia"/>
          <w:color w:val="000000"/>
          <w:spacing w:val="-4"/>
          <w:lang w:eastAsia="zh-CN"/>
        </w:rPr>
        <w:t>=1 Oi</w:t>
      </w:r>
      <w:r w:rsidRPr="003E44E3">
        <w:rPr>
          <w:rFonts w:hint="eastAsia"/>
          <w:color w:val="000000"/>
          <w:spacing w:val="-4"/>
          <w:lang w:eastAsia="zh-CN"/>
        </w:rPr>
        <w:t>是代理人的局部观测空间的乘积，即联合观测空间，</w:t>
      </w:r>
      <w:r w:rsidRPr="003E44E3">
        <w:rPr>
          <w:rFonts w:hint="eastAsia"/>
          <w:color w:val="000000"/>
          <w:spacing w:val="-4"/>
          <w:lang w:eastAsia="zh-CN"/>
        </w:rPr>
        <w:t>A=</w:t>
      </w:r>
      <w:proofErr w:type="spellStart"/>
      <w:r w:rsidRPr="003E44E3">
        <w:rPr>
          <w:rFonts w:hint="eastAsia"/>
          <w:color w:val="000000"/>
          <w:spacing w:val="-4"/>
          <w:lang w:eastAsia="zh-CN"/>
        </w:rPr>
        <w:t>Qn</w:t>
      </w:r>
      <w:proofErr w:type="spellEnd"/>
      <w:r w:rsidRPr="003E44E3">
        <w:rPr>
          <w:rFonts w:hint="eastAsia"/>
          <w:color w:val="000000"/>
          <w:spacing w:val="-4"/>
          <w:lang w:eastAsia="zh-CN"/>
        </w:rPr>
        <w:t xml:space="preserve"> </w:t>
      </w:r>
      <w:proofErr w:type="spellStart"/>
      <w:r w:rsidRPr="003E44E3">
        <w:rPr>
          <w:rFonts w:hint="eastAsia"/>
          <w:color w:val="000000"/>
          <w:spacing w:val="-4"/>
          <w:lang w:eastAsia="zh-CN"/>
        </w:rPr>
        <w:t>i</w:t>
      </w:r>
      <w:proofErr w:type="spellEnd"/>
      <w:r w:rsidRPr="003E44E3">
        <w:rPr>
          <w:rFonts w:hint="eastAsia"/>
          <w:color w:val="000000"/>
          <w:spacing w:val="-4"/>
          <w:lang w:eastAsia="zh-CN"/>
        </w:rPr>
        <w:t>=1 Ai</w:t>
      </w:r>
      <w:r w:rsidRPr="003E44E3">
        <w:rPr>
          <w:rFonts w:hint="eastAsia"/>
          <w:color w:val="000000"/>
          <w:spacing w:val="-4"/>
          <w:lang w:eastAsia="zh-CN"/>
        </w:rPr>
        <w:t>是代理人的行动空间的乘积，即联合行动空间，</w:t>
      </w:r>
      <w:r w:rsidRPr="003E44E3">
        <w:rPr>
          <w:rFonts w:hint="eastAsia"/>
          <w:color w:val="000000"/>
          <w:spacing w:val="-4"/>
          <w:lang w:eastAsia="zh-CN"/>
        </w:rPr>
        <w:t>R</w:t>
      </w:r>
      <w:r w:rsidRPr="003E44E3">
        <w:rPr>
          <w:rFonts w:hint="eastAsia"/>
          <w:color w:val="000000"/>
          <w:spacing w:val="-4"/>
          <w:lang w:eastAsia="zh-CN"/>
        </w:rPr>
        <w:t>：</w:t>
      </w:r>
      <w:r w:rsidRPr="003E44E3">
        <w:rPr>
          <w:rFonts w:hint="eastAsia"/>
          <w:color w:val="000000"/>
          <w:spacing w:val="-4"/>
          <w:lang w:eastAsia="zh-CN"/>
        </w:rPr>
        <w:t xml:space="preserve">O </w:t>
      </w:r>
      <w:proofErr w:type="gramStart"/>
      <w:r w:rsidRPr="003E44E3">
        <w:rPr>
          <w:rFonts w:hint="eastAsia"/>
          <w:color w:val="000000"/>
          <w:spacing w:val="-4"/>
          <w:lang w:eastAsia="zh-CN"/>
        </w:rPr>
        <w:t>A !</w:t>
      </w:r>
      <w:proofErr w:type="gramEnd"/>
      <w:r w:rsidRPr="003E44E3">
        <w:rPr>
          <w:rFonts w:hint="eastAsia"/>
          <w:color w:val="000000"/>
          <w:spacing w:val="-4"/>
          <w:lang w:eastAsia="zh-CN"/>
        </w:rPr>
        <w:t xml:space="preserve"> [</w:t>
      </w:r>
      <w:proofErr w:type="spellStart"/>
      <w:r w:rsidRPr="003E44E3">
        <w:rPr>
          <w:rFonts w:hint="eastAsia"/>
          <w:color w:val="000000"/>
          <w:spacing w:val="-4"/>
          <w:lang w:eastAsia="zh-CN"/>
        </w:rPr>
        <w:t>Rmax;Rmax</w:t>
      </w:r>
      <w:proofErr w:type="spellEnd"/>
      <w:r w:rsidRPr="003E44E3">
        <w:rPr>
          <w:rFonts w:hint="eastAsia"/>
          <w:color w:val="000000"/>
          <w:spacing w:val="-4"/>
          <w:lang w:eastAsia="zh-CN"/>
        </w:rPr>
        <w:t>]</w:t>
      </w:r>
      <w:r w:rsidRPr="003E44E3">
        <w:rPr>
          <w:rFonts w:hint="eastAsia"/>
          <w:color w:val="000000"/>
          <w:spacing w:val="-4"/>
          <w:lang w:eastAsia="zh-CN"/>
        </w:rPr>
        <w:t>是联合奖励函数，</w:t>
      </w:r>
      <w:r w:rsidRPr="003E44E3">
        <w:rPr>
          <w:rFonts w:hint="eastAsia"/>
          <w:color w:val="000000"/>
          <w:spacing w:val="-4"/>
          <w:lang w:eastAsia="zh-CN"/>
        </w:rPr>
        <w:t xml:space="preserve">P : O </w:t>
      </w:r>
      <w:proofErr w:type="gramStart"/>
      <w:r w:rsidRPr="003E44E3">
        <w:rPr>
          <w:rFonts w:hint="eastAsia"/>
          <w:color w:val="000000"/>
          <w:spacing w:val="-4"/>
          <w:lang w:eastAsia="zh-CN"/>
        </w:rPr>
        <w:t>AO !</w:t>
      </w:r>
      <w:proofErr w:type="gramEnd"/>
      <w:r w:rsidRPr="003E44E3">
        <w:rPr>
          <w:rFonts w:hint="eastAsia"/>
          <w:color w:val="000000"/>
          <w:spacing w:val="-4"/>
          <w:lang w:eastAsia="zh-CN"/>
        </w:rPr>
        <w:t xml:space="preserve"> R</w:t>
      </w:r>
      <w:r w:rsidRPr="003E44E3">
        <w:rPr>
          <w:rFonts w:hint="eastAsia"/>
          <w:color w:val="000000"/>
          <w:spacing w:val="-4"/>
          <w:lang w:eastAsia="zh-CN"/>
        </w:rPr>
        <w:t>是</w:t>
      </w:r>
      <w:r w:rsidR="003E44E3">
        <w:rPr>
          <w:rFonts w:hint="eastAsia"/>
          <w:color w:val="000000"/>
          <w:spacing w:val="-4"/>
          <w:lang w:eastAsia="zh-CN"/>
        </w:rPr>
        <w:t>转移</w:t>
      </w:r>
      <w:r w:rsidRPr="003E44E3">
        <w:rPr>
          <w:rFonts w:hint="eastAsia"/>
          <w:color w:val="000000"/>
          <w:spacing w:val="-4"/>
          <w:lang w:eastAsia="zh-CN"/>
        </w:rPr>
        <w:t>概率函数，</w:t>
      </w:r>
      <w:r w:rsidRPr="003E44E3">
        <w:rPr>
          <w:rFonts w:hint="eastAsia"/>
          <w:color w:val="000000"/>
          <w:spacing w:val="-4"/>
          <w:lang w:eastAsia="zh-CN"/>
        </w:rPr>
        <w:t>2 [0; 1]</w:t>
      </w:r>
      <w:r w:rsidRPr="003E44E3">
        <w:rPr>
          <w:rFonts w:hint="eastAsia"/>
          <w:color w:val="000000"/>
          <w:spacing w:val="-4"/>
          <w:lang w:eastAsia="zh-CN"/>
        </w:rPr>
        <w:t>是折扣系数。在时间步骤</w:t>
      </w:r>
      <w:r w:rsidRPr="003E44E3">
        <w:rPr>
          <w:rFonts w:hint="eastAsia"/>
          <w:color w:val="000000"/>
          <w:spacing w:val="-4"/>
          <w:lang w:eastAsia="zh-CN"/>
        </w:rPr>
        <w:t>t 2 N</w:t>
      </w:r>
      <w:r w:rsidRPr="003E44E3">
        <w:rPr>
          <w:rFonts w:hint="eastAsia"/>
          <w:color w:val="000000"/>
          <w:spacing w:val="-4"/>
          <w:lang w:eastAsia="zh-CN"/>
        </w:rPr>
        <w:t>，</w:t>
      </w:r>
      <w:r w:rsidR="000654CA">
        <w:rPr>
          <w:rFonts w:hint="eastAsia"/>
          <w:color w:val="000000"/>
          <w:spacing w:val="-4"/>
          <w:lang w:eastAsia="zh-CN"/>
        </w:rPr>
        <w:t>每个</w:t>
      </w:r>
      <w:r w:rsidRPr="003E44E3">
        <w:rPr>
          <w:rFonts w:hint="eastAsia"/>
          <w:color w:val="000000"/>
          <w:spacing w:val="-4"/>
          <w:lang w:eastAsia="zh-CN"/>
        </w:rPr>
        <w:t>代理人</w:t>
      </w:r>
      <w:proofErr w:type="spellStart"/>
      <w:r w:rsidRPr="003E44E3">
        <w:rPr>
          <w:rFonts w:hint="eastAsia"/>
          <w:color w:val="000000"/>
          <w:spacing w:val="-4"/>
          <w:lang w:eastAsia="zh-CN"/>
        </w:rPr>
        <w:t>i</w:t>
      </w:r>
      <w:proofErr w:type="spellEnd"/>
      <w:r w:rsidRPr="003E44E3">
        <w:rPr>
          <w:rFonts w:hint="eastAsia"/>
          <w:color w:val="000000"/>
          <w:spacing w:val="-4"/>
          <w:lang w:eastAsia="zh-CN"/>
        </w:rPr>
        <w:t xml:space="preserve"> 2 N</w:t>
      </w:r>
      <w:r w:rsidRPr="003E44E3">
        <w:rPr>
          <w:rFonts w:hint="eastAsia"/>
          <w:color w:val="000000"/>
          <w:spacing w:val="-4"/>
          <w:lang w:eastAsia="zh-CN"/>
        </w:rPr>
        <w:t>观察到</w:t>
      </w:r>
      <w:r w:rsidR="000654CA">
        <w:rPr>
          <w:rFonts w:hint="eastAsia"/>
          <w:color w:val="000000"/>
          <w:spacing w:val="-4"/>
          <w:lang w:eastAsia="zh-CN"/>
        </w:rPr>
        <w:t>个人</w:t>
      </w:r>
      <w:r w:rsidRPr="003E44E3">
        <w:rPr>
          <w:rFonts w:hint="eastAsia"/>
          <w:color w:val="000000"/>
          <w:spacing w:val="-4"/>
          <w:lang w:eastAsia="zh-CN"/>
        </w:rPr>
        <w:t>观察值</w:t>
      </w:r>
      <w:r w:rsidRPr="003E44E3">
        <w:rPr>
          <w:rFonts w:hint="eastAsia"/>
          <w:color w:val="000000"/>
          <w:spacing w:val="-4"/>
          <w:lang w:eastAsia="zh-CN"/>
        </w:rPr>
        <w:t>oi t 2 Oi (2)</w:t>
      </w:r>
      <w:r w:rsidRPr="003E44E3">
        <w:rPr>
          <w:rFonts w:hint="eastAsia"/>
          <w:color w:val="000000"/>
          <w:spacing w:val="-4"/>
          <w:lang w:eastAsia="zh-CN"/>
        </w:rPr>
        <w:t>，并根据其</w:t>
      </w:r>
      <w:r w:rsidR="0054616D">
        <w:rPr>
          <w:rFonts w:hint="eastAsia"/>
          <w:color w:val="000000"/>
          <w:spacing w:val="-4"/>
          <w:lang w:eastAsia="zh-CN"/>
        </w:rPr>
        <w:t>策略</w:t>
      </w:r>
      <w:proofErr w:type="spellStart"/>
      <w:r w:rsidRPr="003E44E3">
        <w:rPr>
          <w:rFonts w:hint="eastAsia"/>
          <w:color w:val="000000"/>
          <w:spacing w:val="-4"/>
          <w:lang w:eastAsia="zh-CN"/>
        </w:rPr>
        <w:t>i</w:t>
      </w:r>
      <w:proofErr w:type="spellEnd"/>
      <w:r w:rsidRPr="003E44E3">
        <w:rPr>
          <w:rFonts w:hint="eastAsia"/>
          <w:color w:val="000000"/>
          <w:spacing w:val="-4"/>
          <w:lang w:eastAsia="zh-CN"/>
        </w:rPr>
        <w:t>采取行动</w:t>
      </w:r>
      <w:r w:rsidRPr="003E44E3">
        <w:rPr>
          <w:rFonts w:hint="eastAsia"/>
          <w:color w:val="000000"/>
          <w:spacing w:val="-4"/>
          <w:lang w:eastAsia="zh-CN"/>
        </w:rPr>
        <w:t>ai t</w:t>
      </w:r>
      <w:r w:rsidRPr="003E44E3">
        <w:rPr>
          <w:rFonts w:hint="eastAsia"/>
          <w:color w:val="000000"/>
          <w:spacing w:val="-4"/>
          <w:lang w:eastAsia="zh-CN"/>
        </w:rPr>
        <w:t>，这是代理人联合</w:t>
      </w:r>
      <w:r w:rsidR="00697063">
        <w:rPr>
          <w:rFonts w:hint="eastAsia"/>
          <w:color w:val="000000"/>
          <w:spacing w:val="-4"/>
          <w:lang w:eastAsia="zh-CN"/>
        </w:rPr>
        <w:t>策略</w:t>
      </w:r>
      <w:r w:rsidRPr="003E44E3">
        <w:rPr>
          <w:rFonts w:hint="eastAsia"/>
          <w:color w:val="000000"/>
          <w:spacing w:val="-4"/>
          <w:lang w:eastAsia="zh-CN"/>
        </w:rPr>
        <w:t>的第</w:t>
      </w:r>
      <w:proofErr w:type="spellStart"/>
      <w:r w:rsidRPr="003E44E3">
        <w:rPr>
          <w:rFonts w:hint="eastAsia"/>
          <w:color w:val="000000"/>
          <w:spacing w:val="-4"/>
          <w:lang w:eastAsia="zh-CN"/>
        </w:rPr>
        <w:t>i</w:t>
      </w:r>
      <w:proofErr w:type="spellEnd"/>
      <w:proofErr w:type="gramStart"/>
      <w:r w:rsidRPr="003E44E3">
        <w:rPr>
          <w:rFonts w:hint="eastAsia"/>
          <w:color w:val="000000"/>
          <w:spacing w:val="-4"/>
          <w:lang w:eastAsia="zh-CN"/>
        </w:rPr>
        <w:t>个</w:t>
      </w:r>
      <w:proofErr w:type="gramEnd"/>
      <w:r w:rsidRPr="003E44E3">
        <w:rPr>
          <w:rFonts w:hint="eastAsia"/>
          <w:color w:val="000000"/>
          <w:spacing w:val="-4"/>
          <w:lang w:eastAsia="zh-CN"/>
        </w:rPr>
        <w:t>组成部分</w:t>
      </w:r>
      <w:r w:rsidR="00C75DEC">
        <w:rPr>
          <w:rFonts w:hint="eastAsia"/>
          <w:color w:val="000000"/>
          <w:spacing w:val="-4"/>
          <w:lang w:eastAsia="zh-CN"/>
        </w:rPr>
        <w:t>，即</w:t>
      </w:r>
      <w:r w:rsidR="00C75DEC">
        <w:rPr>
          <w:noProof/>
        </w:rPr>
        <w:drawing>
          <wp:inline distT="0" distB="0" distL="0" distR="0" wp14:anchorId="0889A5C1" wp14:editId="23A8A233">
            <wp:extent cx="2152381" cy="342857"/>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2381" cy="342857"/>
                    </a:xfrm>
                    <a:prstGeom prst="rect">
                      <a:avLst/>
                    </a:prstGeom>
                  </pic:spPr>
                </pic:pic>
              </a:graphicData>
            </a:graphic>
          </wp:inline>
        </w:drawing>
      </w:r>
      <w:r w:rsidRPr="003E44E3">
        <w:rPr>
          <w:rFonts w:hint="eastAsia"/>
          <w:color w:val="000000"/>
          <w:spacing w:val="-4"/>
          <w:lang w:eastAsia="zh-CN"/>
        </w:rPr>
        <w:t>。</w:t>
      </w:r>
      <w:r w:rsidR="000654CA">
        <w:rPr>
          <w:rFonts w:hint="eastAsia"/>
          <w:color w:val="000000"/>
          <w:spacing w:val="-4"/>
          <w:lang w:eastAsia="zh-CN"/>
        </w:rPr>
        <w:t>环境执行联合动作，并根据转移函数和奖励函数分别生成下一时刻的状态和即时奖励。</w:t>
      </w:r>
      <w:r w:rsidR="00673AE0">
        <w:rPr>
          <w:rFonts w:hint="eastAsia"/>
          <w:color w:val="000000"/>
          <w:spacing w:val="-4"/>
          <w:lang w:eastAsia="zh-CN"/>
        </w:rPr>
        <w:t>所有智能体共享</w:t>
      </w:r>
      <w:r w:rsidRPr="003E44E3">
        <w:rPr>
          <w:rFonts w:hint="eastAsia"/>
          <w:color w:val="000000"/>
          <w:spacing w:val="-4"/>
          <w:lang w:eastAsia="zh-CN"/>
        </w:rPr>
        <w:t>一个联合奖励</w:t>
      </w:r>
      <w:r w:rsidRPr="003E44E3">
        <w:rPr>
          <w:rFonts w:hint="eastAsia"/>
          <w:color w:val="000000"/>
          <w:spacing w:val="-4"/>
          <w:lang w:eastAsia="zh-CN"/>
        </w:rPr>
        <w:t>R(</w:t>
      </w:r>
      <w:proofErr w:type="spellStart"/>
      <w:r w:rsidRPr="003E44E3">
        <w:rPr>
          <w:rFonts w:hint="eastAsia"/>
          <w:color w:val="000000"/>
          <w:spacing w:val="-4"/>
          <w:lang w:eastAsia="zh-CN"/>
        </w:rPr>
        <w:t>ot</w:t>
      </w:r>
      <w:proofErr w:type="spellEnd"/>
      <w:r w:rsidRPr="003E44E3">
        <w:rPr>
          <w:rFonts w:hint="eastAsia"/>
          <w:color w:val="000000"/>
          <w:spacing w:val="-4"/>
          <w:lang w:eastAsia="zh-CN"/>
        </w:rPr>
        <w:t>; at)</w:t>
      </w:r>
      <w:r w:rsidRPr="003E44E3">
        <w:rPr>
          <w:rFonts w:hint="eastAsia"/>
          <w:color w:val="000000"/>
          <w:spacing w:val="-4"/>
          <w:lang w:eastAsia="zh-CN"/>
        </w:rPr>
        <w:t>，并观察到</w:t>
      </w:r>
      <w:r w:rsidRPr="003E44E3">
        <w:rPr>
          <w:rFonts w:hint="eastAsia"/>
          <w:color w:val="000000"/>
          <w:spacing w:val="-4"/>
          <w:lang w:eastAsia="zh-CN"/>
        </w:rPr>
        <w:t>ot+1</w:t>
      </w:r>
      <w:r w:rsidRPr="003E44E3">
        <w:rPr>
          <w:rFonts w:hint="eastAsia"/>
          <w:color w:val="000000"/>
          <w:spacing w:val="-4"/>
          <w:lang w:eastAsia="zh-CN"/>
        </w:rPr>
        <w:t>，其概率分布为</w:t>
      </w:r>
      <w:r w:rsidRPr="003E44E3">
        <w:rPr>
          <w:rFonts w:hint="eastAsia"/>
          <w:color w:val="000000"/>
          <w:spacing w:val="-4"/>
          <w:lang w:eastAsia="zh-CN"/>
        </w:rPr>
        <w:t>P(jot; at)</w:t>
      </w:r>
      <w:r w:rsidRPr="003E44E3">
        <w:rPr>
          <w:rFonts w:hint="eastAsia"/>
          <w:color w:val="000000"/>
          <w:spacing w:val="-4"/>
          <w:lang w:eastAsia="zh-CN"/>
        </w:rPr>
        <w:t>。</w:t>
      </w:r>
      <w:r w:rsidR="006457DB" w:rsidRPr="006457DB">
        <w:rPr>
          <w:rFonts w:hint="eastAsia"/>
          <w:color w:val="000000"/>
          <w:spacing w:val="-4"/>
          <w:lang w:eastAsia="zh-CN"/>
        </w:rPr>
        <w:t>所有代理协调以最大化累积折扣收益</w:t>
      </w:r>
      <w:r w:rsidR="006457DB" w:rsidRPr="006457DB">
        <w:rPr>
          <w:color w:val="000000"/>
          <w:spacing w:val="-4"/>
          <w:lang w:eastAsia="zh-CN"/>
        </w:rPr>
        <w:t xml:space="preserve"> E</w:t>
      </w:r>
      <w:r w:rsidR="006457DB" w:rsidRPr="006457DB">
        <w:rPr>
          <w:rFonts w:ascii="Cambria Math" w:hAnsi="Cambria Math" w:cs="Cambria Math"/>
          <w:color w:val="000000"/>
          <w:spacing w:val="-4"/>
          <w:lang w:eastAsia="zh-CN"/>
        </w:rPr>
        <w:t>𝝉∼𝜋</w:t>
      </w:r>
      <w:r w:rsidR="006457DB" w:rsidRPr="006457DB">
        <w:rPr>
          <w:color w:val="000000"/>
          <w:spacing w:val="-4"/>
          <w:lang w:eastAsia="zh-CN"/>
        </w:rPr>
        <w:t xml:space="preserve"> </w:t>
      </w:r>
      <w:r w:rsidR="006457DB" w:rsidRPr="006457DB">
        <w:rPr>
          <w:rFonts w:ascii="Tahoma" w:hAnsi="Tahoma" w:cs="Tahoma"/>
          <w:color w:val="000000"/>
          <w:spacing w:val="-4"/>
          <w:lang w:eastAsia="zh-CN"/>
        </w:rPr>
        <w:t>��</w:t>
      </w:r>
      <w:r w:rsidR="006457DB" w:rsidRPr="006457DB">
        <w:rPr>
          <w:rFonts w:hint="eastAsia"/>
          <w:color w:val="000000"/>
          <w:spacing w:val="-4"/>
          <w:lang w:eastAsia="zh-CN"/>
        </w:rPr>
        <w:t>∞</w:t>
      </w:r>
      <w:r w:rsidR="006457DB" w:rsidRPr="006457DB">
        <w:rPr>
          <w:color w:val="000000"/>
          <w:spacing w:val="-4"/>
          <w:lang w:eastAsia="zh-CN"/>
        </w:rPr>
        <w:t xml:space="preserve"> </w:t>
      </w:r>
      <w:r w:rsidR="006457DB" w:rsidRPr="006457DB">
        <w:rPr>
          <w:rFonts w:ascii="Cambria Math" w:hAnsi="Cambria Math" w:cs="Cambria Math"/>
          <w:color w:val="000000"/>
          <w:spacing w:val="-4"/>
          <w:lang w:eastAsia="zh-CN"/>
        </w:rPr>
        <w:t>𝑡</w:t>
      </w:r>
      <w:r w:rsidR="006457DB" w:rsidRPr="006457DB">
        <w:rPr>
          <w:color w:val="000000"/>
          <w:spacing w:val="-4"/>
          <w:lang w:eastAsia="zh-CN"/>
        </w:rPr>
        <w:t xml:space="preserve">=0 </w:t>
      </w:r>
      <w:r w:rsidR="006457DB" w:rsidRPr="006457DB">
        <w:rPr>
          <w:rFonts w:ascii="Cambria Math" w:hAnsi="Cambria Math" w:cs="Cambria Math"/>
          <w:color w:val="000000"/>
          <w:spacing w:val="-4"/>
          <w:lang w:eastAsia="zh-CN"/>
        </w:rPr>
        <w:t>𝛾𝑡𝑟</w:t>
      </w:r>
      <w:r w:rsidR="006457DB" w:rsidRPr="006457DB">
        <w:rPr>
          <w:color w:val="000000"/>
          <w:spacing w:val="-4"/>
          <w:lang w:eastAsia="zh-CN"/>
        </w:rPr>
        <w:t xml:space="preserve"> (</w:t>
      </w:r>
      <w:r w:rsidR="006457DB" w:rsidRPr="006457DB">
        <w:rPr>
          <w:rFonts w:ascii="Cambria Math" w:hAnsi="Cambria Math" w:cs="Cambria Math"/>
          <w:color w:val="000000"/>
          <w:spacing w:val="-4"/>
          <w:lang w:eastAsia="zh-CN"/>
        </w:rPr>
        <w:t>𝑠𝑡</w:t>
      </w:r>
      <w:r w:rsidR="006457DB" w:rsidRPr="006457DB">
        <w:rPr>
          <w:color w:val="000000"/>
          <w:spacing w:val="-4"/>
          <w:lang w:eastAsia="zh-CN"/>
        </w:rPr>
        <w:t xml:space="preserve">, </w:t>
      </w:r>
      <w:r w:rsidR="006457DB" w:rsidRPr="006457DB">
        <w:rPr>
          <w:rFonts w:ascii="Cambria Math" w:hAnsi="Cambria Math" w:cs="Cambria Math"/>
          <w:color w:val="000000"/>
          <w:spacing w:val="-4"/>
          <w:lang w:eastAsia="zh-CN"/>
        </w:rPr>
        <w:t>𝒖𝑡</w:t>
      </w:r>
      <w:r w:rsidR="006457DB" w:rsidRPr="006457DB">
        <w:rPr>
          <w:color w:val="000000"/>
          <w:spacing w:val="-4"/>
          <w:lang w:eastAsia="zh-CN"/>
        </w:rPr>
        <w:t>)</w:t>
      </w:r>
    </w:p>
    <w:p w14:paraId="69BE7755" w14:textId="29B329C0" w:rsidR="009A3184" w:rsidRPr="009A3184" w:rsidRDefault="009A3184" w:rsidP="009A3184">
      <w:pPr>
        <w:pStyle w:val="2"/>
        <w:numPr>
          <w:ilvl w:val="0"/>
          <w:numId w:val="0"/>
        </w:numPr>
        <w:rPr>
          <w:lang w:eastAsia="zh-CN"/>
        </w:rPr>
      </w:pPr>
      <w:r w:rsidRPr="009A3184">
        <w:rPr>
          <w:rFonts w:hint="eastAsia"/>
          <w:lang w:eastAsia="zh-CN"/>
        </w:rPr>
        <w:t xml:space="preserve">B. </w:t>
      </w:r>
      <w:r w:rsidR="003E745C">
        <w:rPr>
          <w:rFonts w:hint="eastAsia"/>
          <w:lang w:eastAsia="zh-CN"/>
        </w:rPr>
        <w:t>(</w:t>
      </w:r>
      <w:r w:rsidR="003E745C">
        <w:rPr>
          <w:rFonts w:hint="eastAsia"/>
          <w:lang w:eastAsia="zh-CN"/>
        </w:rPr>
        <w:t>条件</w:t>
      </w:r>
      <w:r w:rsidR="003E745C">
        <w:rPr>
          <w:lang w:eastAsia="zh-CN"/>
        </w:rPr>
        <w:t>)</w:t>
      </w:r>
      <w:r w:rsidR="00372738">
        <w:rPr>
          <w:rFonts w:hint="eastAsia"/>
          <w:lang w:eastAsia="zh-CN"/>
        </w:rPr>
        <w:t>生成模型</w:t>
      </w:r>
    </w:p>
    <w:p w14:paraId="0B501FEE" w14:textId="77777777" w:rsidR="00B55CBB" w:rsidRDefault="00194963" w:rsidP="009A3184">
      <w:pPr>
        <w:widowControl w:val="0"/>
        <w:pBdr>
          <w:top w:val="nil"/>
          <w:left w:val="nil"/>
          <w:bottom w:val="nil"/>
          <w:right w:val="nil"/>
          <w:between w:val="nil"/>
        </w:pBdr>
        <w:spacing w:line="252" w:lineRule="auto"/>
        <w:ind w:firstLine="202"/>
        <w:jc w:val="both"/>
        <w:rPr>
          <w:color w:val="000000"/>
          <w:lang w:eastAsia="zh-CN"/>
        </w:rPr>
      </w:pPr>
      <w:r w:rsidRPr="00194963">
        <w:rPr>
          <w:rFonts w:hint="eastAsia"/>
          <w:color w:val="000000"/>
          <w:lang w:eastAsia="zh-CN"/>
        </w:rPr>
        <w:t>变分自动编码器</w:t>
      </w:r>
      <w:r w:rsidRPr="00194963">
        <w:rPr>
          <w:rFonts w:hint="eastAsia"/>
          <w:color w:val="000000"/>
          <w:lang w:eastAsia="zh-CN"/>
        </w:rPr>
        <w:t xml:space="preserve"> (VAE) [16, 24] </w:t>
      </w:r>
      <w:r w:rsidRPr="00194963">
        <w:rPr>
          <w:rFonts w:hint="eastAsia"/>
          <w:color w:val="000000"/>
          <w:lang w:eastAsia="zh-CN"/>
        </w:rPr>
        <w:t>是一个有向图模型，具有某些类型的潜在变量，例如高斯潜在变量。</w:t>
      </w:r>
      <w:r w:rsidRPr="00194963">
        <w:rPr>
          <w:rFonts w:hint="eastAsia"/>
          <w:color w:val="000000"/>
          <w:lang w:eastAsia="zh-CN"/>
        </w:rPr>
        <w:t xml:space="preserve"> VAE</w:t>
      </w:r>
      <w:r w:rsidRPr="00194963">
        <w:rPr>
          <w:rFonts w:hint="eastAsia"/>
          <w:color w:val="000000"/>
          <w:lang w:eastAsia="zh-CN"/>
        </w:rPr>
        <w:t>的生成过程如下：一组潜在变量</w:t>
      </w:r>
      <w:r w:rsidRPr="00194963">
        <w:rPr>
          <w:rFonts w:hint="eastAsia"/>
          <w:color w:val="000000"/>
          <w:lang w:eastAsia="zh-CN"/>
        </w:rPr>
        <w:t>z</w:t>
      </w:r>
      <w:r w:rsidRPr="00194963">
        <w:rPr>
          <w:rFonts w:hint="eastAsia"/>
          <w:color w:val="000000"/>
          <w:lang w:eastAsia="zh-CN"/>
        </w:rPr>
        <w:t>由先验分布</w:t>
      </w:r>
      <w:r w:rsidRPr="00194963">
        <w:rPr>
          <w:rFonts w:hint="eastAsia"/>
          <w:color w:val="000000"/>
          <w:lang w:eastAsia="zh-CN"/>
        </w:rPr>
        <w:t>p(z)</w:t>
      </w:r>
      <w:r w:rsidRPr="00194963">
        <w:rPr>
          <w:rFonts w:hint="eastAsia"/>
          <w:color w:val="000000"/>
          <w:lang w:eastAsia="zh-CN"/>
        </w:rPr>
        <w:t>生成，数据</w:t>
      </w:r>
      <w:r w:rsidRPr="00194963">
        <w:rPr>
          <w:rFonts w:hint="eastAsia"/>
          <w:color w:val="000000"/>
          <w:lang w:eastAsia="zh-CN"/>
        </w:rPr>
        <w:t>x</w:t>
      </w:r>
      <w:r w:rsidRPr="00194963">
        <w:rPr>
          <w:rFonts w:hint="eastAsia"/>
          <w:color w:val="000000"/>
          <w:lang w:eastAsia="zh-CN"/>
        </w:rPr>
        <w:t>由以</w:t>
      </w:r>
      <w:r w:rsidRPr="00194963">
        <w:rPr>
          <w:rFonts w:hint="eastAsia"/>
          <w:color w:val="000000"/>
          <w:lang w:eastAsia="zh-CN"/>
        </w:rPr>
        <w:t>z</w:t>
      </w:r>
      <w:r w:rsidRPr="00194963">
        <w:rPr>
          <w:rFonts w:hint="eastAsia"/>
          <w:color w:val="000000"/>
          <w:lang w:eastAsia="zh-CN"/>
        </w:rPr>
        <w:t>为条件的生成分布</w:t>
      </w:r>
      <w:r w:rsidRPr="00194963">
        <w:rPr>
          <w:rFonts w:hint="eastAsia"/>
          <w:color w:val="000000"/>
          <w:lang w:eastAsia="zh-CN"/>
        </w:rPr>
        <w:t>p(</w:t>
      </w:r>
      <w:proofErr w:type="spellStart"/>
      <w:r w:rsidRPr="00194963">
        <w:rPr>
          <w:rFonts w:hint="eastAsia"/>
          <w:color w:val="000000"/>
          <w:lang w:eastAsia="zh-CN"/>
        </w:rPr>
        <w:t>xjz</w:t>
      </w:r>
      <w:proofErr w:type="spellEnd"/>
      <w:r w:rsidRPr="00194963">
        <w:rPr>
          <w:rFonts w:hint="eastAsia"/>
          <w:color w:val="000000"/>
          <w:lang w:eastAsia="zh-CN"/>
        </w:rPr>
        <w:t>)</w:t>
      </w:r>
      <w:r w:rsidRPr="00194963">
        <w:rPr>
          <w:rFonts w:hint="eastAsia"/>
          <w:color w:val="000000"/>
          <w:lang w:eastAsia="zh-CN"/>
        </w:rPr>
        <w:t>生成：</w:t>
      </w:r>
      <w:r w:rsidRPr="00194963">
        <w:rPr>
          <w:rFonts w:hint="eastAsia"/>
          <w:color w:val="000000"/>
          <w:lang w:eastAsia="zh-CN"/>
        </w:rPr>
        <w:t>z p (z)</w:t>
      </w:r>
      <w:r w:rsidRPr="00194963">
        <w:rPr>
          <w:rFonts w:hint="eastAsia"/>
          <w:color w:val="000000"/>
          <w:lang w:eastAsia="zh-CN"/>
        </w:rPr>
        <w:t>；</w:t>
      </w:r>
      <w:r w:rsidRPr="00194963">
        <w:rPr>
          <w:rFonts w:hint="eastAsia"/>
          <w:color w:val="000000"/>
          <w:lang w:eastAsia="zh-CN"/>
        </w:rPr>
        <w:t xml:space="preserve"> x p (</w:t>
      </w:r>
      <w:proofErr w:type="spellStart"/>
      <w:r w:rsidRPr="00194963">
        <w:rPr>
          <w:rFonts w:hint="eastAsia"/>
          <w:color w:val="000000"/>
          <w:lang w:eastAsia="zh-CN"/>
        </w:rPr>
        <w:t>xjz</w:t>
      </w:r>
      <w:proofErr w:type="spellEnd"/>
      <w:r w:rsidRPr="00194963">
        <w:rPr>
          <w:rFonts w:hint="eastAsia"/>
          <w:color w:val="000000"/>
          <w:lang w:eastAsia="zh-CN"/>
        </w:rPr>
        <w:t>)</w:t>
      </w:r>
      <w:r w:rsidRPr="00194963">
        <w:rPr>
          <w:rFonts w:hint="eastAsia"/>
          <w:color w:val="000000"/>
          <w:lang w:eastAsia="zh-CN"/>
        </w:rPr>
        <w:t>。</w:t>
      </w:r>
    </w:p>
    <w:p w14:paraId="0ACC2F98" w14:textId="0272754B" w:rsidR="00732E46" w:rsidRDefault="000F2C11" w:rsidP="009A3184">
      <w:pPr>
        <w:widowControl w:val="0"/>
        <w:pBdr>
          <w:top w:val="nil"/>
          <w:left w:val="nil"/>
          <w:bottom w:val="nil"/>
          <w:right w:val="nil"/>
          <w:between w:val="nil"/>
        </w:pBdr>
        <w:spacing w:line="252" w:lineRule="auto"/>
        <w:ind w:firstLine="202"/>
        <w:jc w:val="both"/>
        <w:rPr>
          <w:color w:val="000000"/>
          <w:lang w:eastAsia="zh-CN"/>
        </w:rPr>
      </w:pPr>
      <w:r>
        <w:rPr>
          <w:color w:val="000000"/>
          <w:lang w:eastAsia="zh-CN"/>
        </w:rPr>
        <w:t>.</w:t>
      </w:r>
      <w:r w:rsidR="00B55CBB" w:rsidRPr="00B55CBB">
        <w:rPr>
          <w:rFonts w:hint="eastAsia"/>
          <w:color w:val="000000"/>
          <w:lang w:eastAsia="zh-CN"/>
        </w:rPr>
        <w:t>通常，由于难以处理的后验推断，有向图模型的参数估计通常具有挑战性。然而，可以在随机梯度变</w:t>
      </w:r>
      <w:proofErr w:type="gramStart"/>
      <w:r w:rsidR="00B55CBB" w:rsidRPr="00B55CBB">
        <w:rPr>
          <w:rFonts w:hint="eastAsia"/>
          <w:color w:val="000000"/>
          <w:lang w:eastAsia="zh-CN"/>
        </w:rPr>
        <w:t>分贝叶斯</w:t>
      </w:r>
      <w:proofErr w:type="gramEnd"/>
      <w:r w:rsidR="00B55CBB" w:rsidRPr="00B55CBB">
        <w:rPr>
          <w:rFonts w:hint="eastAsia"/>
          <w:color w:val="000000"/>
          <w:lang w:eastAsia="zh-CN"/>
        </w:rPr>
        <w:t xml:space="preserve"> (SGVB) [16] </w:t>
      </w:r>
      <w:r w:rsidR="00B55CBB" w:rsidRPr="00B55CBB">
        <w:rPr>
          <w:rFonts w:hint="eastAsia"/>
          <w:color w:val="000000"/>
          <w:lang w:eastAsia="zh-CN"/>
        </w:rPr>
        <w:t>框架中有效地估计</w:t>
      </w:r>
      <w:r w:rsidR="00B55CBB" w:rsidRPr="00B55CBB">
        <w:rPr>
          <w:rFonts w:hint="eastAsia"/>
          <w:color w:val="000000"/>
          <w:lang w:eastAsia="zh-CN"/>
        </w:rPr>
        <w:t xml:space="preserve"> VAE </w:t>
      </w:r>
      <w:r w:rsidR="00B55CBB" w:rsidRPr="00B55CBB">
        <w:rPr>
          <w:rFonts w:hint="eastAsia"/>
          <w:color w:val="000000"/>
          <w:lang w:eastAsia="zh-CN"/>
        </w:rPr>
        <w:t>的参数，其中对数似然的变分下限用作代理目标函数。变分下界写为：</w:t>
      </w:r>
    </w:p>
    <w:p w14:paraId="7C0A6CD9" w14:textId="648F93D7" w:rsidR="00311FB8" w:rsidRDefault="00311FB8" w:rsidP="009A3184">
      <w:pPr>
        <w:widowControl w:val="0"/>
        <w:pBdr>
          <w:top w:val="nil"/>
          <w:left w:val="nil"/>
          <w:bottom w:val="nil"/>
          <w:right w:val="nil"/>
          <w:between w:val="nil"/>
        </w:pBdr>
        <w:spacing w:line="252" w:lineRule="auto"/>
        <w:ind w:firstLine="202"/>
        <w:jc w:val="both"/>
        <w:rPr>
          <w:color w:val="000000"/>
          <w:lang w:eastAsia="zh-CN"/>
        </w:rPr>
      </w:pPr>
      <w:r>
        <w:rPr>
          <w:noProof/>
        </w:rPr>
        <w:drawing>
          <wp:inline distT="0" distB="0" distL="0" distR="0" wp14:anchorId="65C411EA" wp14:editId="46EB73BA">
            <wp:extent cx="3063240" cy="357505"/>
            <wp:effectExtent l="0" t="0" r="381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240" cy="357505"/>
                    </a:xfrm>
                    <a:prstGeom prst="rect">
                      <a:avLst/>
                    </a:prstGeom>
                  </pic:spPr>
                </pic:pic>
              </a:graphicData>
            </a:graphic>
          </wp:inline>
        </w:drawing>
      </w:r>
    </w:p>
    <w:p w14:paraId="20D1A9C5" w14:textId="363E5B5A" w:rsidR="0086120A" w:rsidRDefault="00D8364C" w:rsidP="00AB6E69">
      <w:pPr>
        <w:widowControl w:val="0"/>
        <w:pBdr>
          <w:top w:val="nil"/>
          <w:left w:val="nil"/>
          <w:bottom w:val="nil"/>
          <w:right w:val="nil"/>
          <w:between w:val="nil"/>
        </w:pBdr>
        <w:spacing w:line="252" w:lineRule="auto"/>
        <w:ind w:firstLine="202"/>
        <w:jc w:val="both"/>
        <w:rPr>
          <w:color w:val="000000"/>
          <w:lang w:eastAsia="zh-CN"/>
        </w:rPr>
      </w:pPr>
      <w:r w:rsidRPr="00D8364C">
        <w:rPr>
          <w:color w:val="000000"/>
          <w:lang w:eastAsia="zh-CN"/>
        </w:rPr>
        <w:t>conditional variational auto-encoder1 (CVAE)</w:t>
      </w:r>
      <w:r w:rsidR="002C49AD">
        <w:rPr>
          <w:color w:val="000000"/>
          <w:lang w:eastAsia="zh-CN"/>
        </w:rPr>
        <w:t xml:space="preserve"> </w:t>
      </w:r>
      <w:r w:rsidR="00C9704C" w:rsidRPr="00C9704C">
        <w:rPr>
          <w:rFonts w:hint="eastAsia"/>
          <w:color w:val="000000"/>
          <w:lang w:eastAsia="zh-CN"/>
        </w:rPr>
        <w:t>通过使用辅助协变量调节生成模型来扩展标准</w:t>
      </w:r>
      <w:r w:rsidR="00C9704C" w:rsidRPr="00C9704C">
        <w:rPr>
          <w:rFonts w:hint="eastAsia"/>
          <w:color w:val="000000"/>
          <w:lang w:eastAsia="zh-CN"/>
        </w:rPr>
        <w:t xml:space="preserve"> VAE </w:t>
      </w:r>
      <w:r w:rsidR="00C9704C" w:rsidRPr="00C9704C">
        <w:rPr>
          <w:rFonts w:hint="eastAsia"/>
          <w:color w:val="000000"/>
          <w:lang w:eastAsia="zh-CN"/>
        </w:rPr>
        <w:t>框架。</w:t>
      </w:r>
      <w:r w:rsidR="00AC4252" w:rsidRPr="00E84248">
        <w:rPr>
          <w:rFonts w:hint="eastAsia"/>
          <w:color w:val="000000"/>
          <w:lang w:eastAsia="zh-CN"/>
        </w:rPr>
        <w:t>CVAE</w:t>
      </w:r>
      <w:r w:rsidR="00AC4252" w:rsidRPr="00E84248">
        <w:rPr>
          <w:rFonts w:hint="eastAsia"/>
          <w:color w:val="000000"/>
          <w:lang w:eastAsia="zh-CN"/>
        </w:rPr>
        <w:t>由多个</w:t>
      </w:r>
      <w:r w:rsidR="00AC4252" w:rsidRPr="00E84248">
        <w:rPr>
          <w:rFonts w:hint="eastAsia"/>
          <w:color w:val="000000"/>
          <w:lang w:eastAsia="zh-CN"/>
        </w:rPr>
        <w:t>MLP</w:t>
      </w:r>
      <w:r w:rsidR="00AC4252" w:rsidRPr="00E84248">
        <w:rPr>
          <w:rFonts w:hint="eastAsia"/>
          <w:color w:val="000000"/>
          <w:lang w:eastAsia="zh-CN"/>
        </w:rPr>
        <w:t>组成，如识别网络</w:t>
      </w:r>
      <w:r w:rsidR="00AC4252" w:rsidRPr="00E84248">
        <w:rPr>
          <w:rFonts w:hint="eastAsia"/>
          <w:color w:val="000000"/>
          <w:lang w:eastAsia="zh-CN"/>
        </w:rPr>
        <w:t>q(</w:t>
      </w:r>
      <w:proofErr w:type="spellStart"/>
      <w:r w:rsidR="00AC4252" w:rsidRPr="00E84248">
        <w:rPr>
          <w:rFonts w:hint="eastAsia"/>
          <w:color w:val="000000"/>
          <w:lang w:eastAsia="zh-CN"/>
        </w:rPr>
        <w:t>zjx;y</w:t>
      </w:r>
      <w:proofErr w:type="spellEnd"/>
      <w:r w:rsidR="00AC4252" w:rsidRPr="00E84248">
        <w:rPr>
          <w:rFonts w:hint="eastAsia"/>
          <w:color w:val="000000"/>
          <w:lang w:eastAsia="zh-CN"/>
        </w:rPr>
        <w:t>)</w:t>
      </w:r>
      <w:r w:rsidR="00AC4252" w:rsidRPr="00E84248">
        <w:rPr>
          <w:rFonts w:hint="eastAsia"/>
          <w:color w:val="000000"/>
          <w:lang w:eastAsia="zh-CN"/>
        </w:rPr>
        <w:t>、</w:t>
      </w:r>
      <w:r w:rsidR="00AC4252" w:rsidRPr="00E84248">
        <w:rPr>
          <w:rFonts w:hint="eastAsia"/>
          <w:color w:val="000000"/>
          <w:lang w:eastAsia="zh-CN"/>
        </w:rPr>
        <w:t>(</w:t>
      </w:r>
      <w:r w:rsidR="00AC4252" w:rsidRPr="00E84248">
        <w:rPr>
          <w:rFonts w:hint="eastAsia"/>
          <w:color w:val="000000"/>
          <w:lang w:eastAsia="zh-CN"/>
        </w:rPr>
        <w:t>条件</w:t>
      </w:r>
      <w:r w:rsidR="00AC4252" w:rsidRPr="00E84248">
        <w:rPr>
          <w:rFonts w:hint="eastAsia"/>
          <w:color w:val="000000"/>
          <w:lang w:eastAsia="zh-CN"/>
        </w:rPr>
        <w:t>)</w:t>
      </w:r>
      <w:r w:rsidR="00AC4252" w:rsidRPr="00E84248">
        <w:rPr>
          <w:rFonts w:hint="eastAsia"/>
          <w:color w:val="000000"/>
          <w:lang w:eastAsia="zh-CN"/>
        </w:rPr>
        <w:t>先验网络</w:t>
      </w:r>
      <w:r w:rsidR="00AC4252" w:rsidRPr="00E84248">
        <w:rPr>
          <w:rFonts w:hint="eastAsia"/>
          <w:color w:val="000000"/>
          <w:lang w:eastAsia="zh-CN"/>
        </w:rPr>
        <w:t>p(</w:t>
      </w:r>
      <w:proofErr w:type="spellStart"/>
      <w:r w:rsidR="00AC4252" w:rsidRPr="00E84248">
        <w:rPr>
          <w:rFonts w:hint="eastAsia"/>
          <w:color w:val="000000"/>
          <w:lang w:eastAsia="zh-CN"/>
        </w:rPr>
        <w:t>zjx</w:t>
      </w:r>
      <w:proofErr w:type="spellEnd"/>
      <w:r w:rsidR="00AC4252" w:rsidRPr="00E84248">
        <w:rPr>
          <w:rFonts w:hint="eastAsia"/>
          <w:color w:val="000000"/>
          <w:lang w:eastAsia="zh-CN"/>
        </w:rPr>
        <w:t>)</w:t>
      </w:r>
      <w:r w:rsidR="00AC4252">
        <w:rPr>
          <w:rFonts w:hint="eastAsia"/>
          <w:color w:val="000000"/>
          <w:lang w:eastAsia="zh-CN"/>
        </w:rPr>
        <w:t>和</w:t>
      </w:r>
      <w:r w:rsidR="00AC4252" w:rsidRPr="00E84248">
        <w:rPr>
          <w:rFonts w:hint="eastAsia"/>
          <w:color w:val="000000"/>
          <w:lang w:eastAsia="zh-CN"/>
        </w:rPr>
        <w:t>生成网络</w:t>
      </w:r>
      <w:r w:rsidR="00AC4252" w:rsidRPr="00E84248">
        <w:rPr>
          <w:rFonts w:hint="eastAsia"/>
          <w:color w:val="000000"/>
          <w:lang w:eastAsia="zh-CN"/>
        </w:rPr>
        <w:t>p(</w:t>
      </w:r>
      <w:proofErr w:type="spellStart"/>
      <w:r w:rsidR="00AC4252" w:rsidRPr="00E84248">
        <w:rPr>
          <w:rFonts w:hint="eastAsia"/>
          <w:color w:val="000000"/>
          <w:lang w:eastAsia="zh-CN"/>
        </w:rPr>
        <w:t>yjx;z</w:t>
      </w:r>
      <w:proofErr w:type="spellEnd"/>
      <w:r w:rsidR="00AC4252" w:rsidRPr="00E84248">
        <w:rPr>
          <w:rFonts w:hint="eastAsia"/>
          <w:color w:val="000000"/>
          <w:lang w:eastAsia="zh-CN"/>
        </w:rPr>
        <w:t>)</w:t>
      </w:r>
      <w:r w:rsidR="00AC4252">
        <w:rPr>
          <w:rFonts w:hint="eastAsia"/>
          <w:color w:val="000000"/>
          <w:lang w:eastAsia="zh-CN"/>
        </w:rPr>
        <w:t>。</w:t>
      </w:r>
      <w:r w:rsidR="00E02293">
        <w:rPr>
          <w:rFonts w:hint="eastAsia"/>
          <w:color w:val="000000"/>
          <w:lang w:eastAsia="zh-CN"/>
        </w:rPr>
        <w:t>该模型</w:t>
      </w:r>
      <w:r w:rsidR="0086120A" w:rsidRPr="0086120A">
        <w:rPr>
          <w:rFonts w:hint="eastAsia"/>
          <w:color w:val="000000"/>
          <w:lang w:eastAsia="zh-CN"/>
        </w:rPr>
        <w:t>的变分证据下限目标可以通过调节</w:t>
      </w:r>
      <w:r w:rsidR="00B57BF0">
        <w:rPr>
          <w:rFonts w:hint="eastAsia"/>
          <w:color w:val="000000"/>
          <w:lang w:eastAsia="zh-CN"/>
        </w:rPr>
        <w:t>包含</w:t>
      </w:r>
      <w:r w:rsidR="00B57BF0" w:rsidRPr="0086120A">
        <w:rPr>
          <w:rFonts w:hint="eastAsia"/>
          <w:color w:val="000000"/>
          <w:lang w:eastAsia="zh-CN"/>
        </w:rPr>
        <w:t>协变量</w:t>
      </w:r>
      <w:r w:rsidR="00B57BF0" w:rsidRPr="0086120A">
        <w:rPr>
          <w:rFonts w:hint="eastAsia"/>
          <w:color w:val="000000"/>
          <w:lang w:eastAsia="zh-CN"/>
        </w:rPr>
        <w:t xml:space="preserve"> x</w:t>
      </w:r>
      <w:r w:rsidR="00A2528C">
        <w:rPr>
          <w:rFonts w:hint="eastAsia"/>
          <w:color w:val="000000"/>
          <w:lang w:eastAsia="zh-CN"/>
        </w:rPr>
        <w:t>的</w:t>
      </w:r>
      <w:r w:rsidR="0086120A" w:rsidRPr="0086120A">
        <w:rPr>
          <w:rFonts w:hint="eastAsia"/>
          <w:color w:val="000000"/>
          <w:lang w:eastAsia="zh-CN"/>
        </w:rPr>
        <w:t>等式</w:t>
      </w:r>
      <w:r w:rsidR="00884E68">
        <w:rPr>
          <w:rFonts w:hint="eastAsia"/>
          <w:color w:val="000000"/>
          <w:lang w:eastAsia="zh-CN"/>
        </w:rPr>
        <w:t>1</w:t>
      </w:r>
      <w:r w:rsidR="0086120A" w:rsidRPr="0086120A">
        <w:rPr>
          <w:rFonts w:hint="eastAsia"/>
          <w:color w:val="000000"/>
          <w:lang w:eastAsia="zh-CN"/>
        </w:rPr>
        <w:t>的概率来获得。</w:t>
      </w:r>
    </w:p>
    <w:p w14:paraId="1B2F0DE8" w14:textId="47FCF273" w:rsidR="00FB4BB7" w:rsidRPr="009A3184" w:rsidRDefault="00FB4BB7" w:rsidP="00FB4BB7">
      <w:pPr>
        <w:pStyle w:val="2"/>
        <w:numPr>
          <w:ilvl w:val="0"/>
          <w:numId w:val="0"/>
        </w:numPr>
        <w:rPr>
          <w:lang w:eastAsia="zh-CN"/>
        </w:rPr>
      </w:pPr>
      <w:r>
        <w:rPr>
          <w:rFonts w:hint="eastAsia"/>
          <w:lang w:eastAsia="zh-CN"/>
        </w:rPr>
        <w:t>C</w:t>
      </w:r>
      <w:r w:rsidRPr="009A3184">
        <w:rPr>
          <w:rFonts w:hint="eastAsia"/>
          <w:lang w:eastAsia="zh-CN"/>
        </w:rPr>
        <w:t xml:space="preserve">. </w:t>
      </w:r>
      <w:r w:rsidR="002C708A" w:rsidRPr="002C708A">
        <w:rPr>
          <w:lang w:eastAsia="zh-CN"/>
        </w:rPr>
        <w:t xml:space="preserve">Heterogeneous-Agent Proximal Policy </w:t>
      </w:r>
      <w:proofErr w:type="spellStart"/>
      <w:r w:rsidR="002C708A" w:rsidRPr="002C708A">
        <w:rPr>
          <w:lang w:eastAsia="zh-CN"/>
        </w:rPr>
        <w:t>Optimisation</w:t>
      </w:r>
      <w:proofErr w:type="spellEnd"/>
      <w:r w:rsidR="002C708A" w:rsidRPr="002C708A">
        <w:rPr>
          <w:lang w:eastAsia="zh-CN"/>
        </w:rPr>
        <w:t xml:space="preserve"> (HAPPO)</w:t>
      </w:r>
    </w:p>
    <w:p w14:paraId="27A90B9B" w14:textId="01A7FEBF" w:rsidR="00FB4BB7" w:rsidRDefault="002C708A" w:rsidP="00FB4BB7">
      <w:pPr>
        <w:widowControl w:val="0"/>
        <w:pBdr>
          <w:top w:val="nil"/>
          <w:left w:val="nil"/>
          <w:bottom w:val="nil"/>
          <w:right w:val="nil"/>
          <w:between w:val="nil"/>
        </w:pBdr>
        <w:spacing w:line="252" w:lineRule="auto"/>
        <w:ind w:firstLine="202"/>
        <w:jc w:val="both"/>
        <w:rPr>
          <w:color w:val="000000"/>
          <w:lang w:eastAsia="zh-CN"/>
        </w:rPr>
      </w:pPr>
      <w:r w:rsidRPr="002C708A">
        <w:rPr>
          <w:rFonts w:hint="eastAsia"/>
          <w:color w:val="000000"/>
          <w:lang w:eastAsia="zh-CN"/>
        </w:rPr>
        <w:t xml:space="preserve">Heterogeneous-Agent Proximal Policy Optimization (HAPPO) [14] </w:t>
      </w:r>
      <w:r w:rsidRPr="002C708A">
        <w:rPr>
          <w:rFonts w:hint="eastAsia"/>
          <w:color w:val="000000"/>
          <w:lang w:eastAsia="zh-CN"/>
        </w:rPr>
        <w:t>目前是</w:t>
      </w:r>
      <w:r w:rsidRPr="002C708A">
        <w:rPr>
          <w:rFonts w:hint="eastAsia"/>
          <w:color w:val="000000"/>
          <w:lang w:eastAsia="zh-CN"/>
        </w:rPr>
        <w:t xml:space="preserve"> SOTA </w:t>
      </w:r>
      <w:r w:rsidRPr="002C708A">
        <w:rPr>
          <w:rFonts w:hint="eastAsia"/>
          <w:color w:val="000000"/>
          <w:lang w:eastAsia="zh-CN"/>
        </w:rPr>
        <w:t>算法之一，它充分利用多智能</w:t>
      </w:r>
      <w:proofErr w:type="gramStart"/>
      <w:r w:rsidRPr="002C708A">
        <w:rPr>
          <w:rFonts w:hint="eastAsia"/>
          <w:color w:val="000000"/>
          <w:lang w:eastAsia="zh-CN"/>
        </w:rPr>
        <w:t>体优势</w:t>
      </w:r>
      <w:proofErr w:type="gramEnd"/>
      <w:r w:rsidRPr="002C708A">
        <w:rPr>
          <w:rFonts w:hint="eastAsia"/>
          <w:color w:val="000000"/>
          <w:lang w:eastAsia="zh-CN"/>
        </w:rPr>
        <w:t>分解定理</w:t>
      </w:r>
      <w:r w:rsidRPr="002C708A">
        <w:rPr>
          <w:rFonts w:hint="eastAsia"/>
          <w:color w:val="000000"/>
          <w:lang w:eastAsia="zh-CN"/>
        </w:rPr>
        <w:t xml:space="preserve"> </w:t>
      </w:r>
      <w:r w:rsidRPr="002C708A">
        <w:rPr>
          <w:rFonts w:hint="eastAsia"/>
          <w:color w:val="000000"/>
          <w:lang w:eastAsia="zh-CN"/>
        </w:rPr>
        <w:t>来实现具有单调改进保证的多智能体信任区域学习。在更新期间，代理随机选择一个排列</w:t>
      </w:r>
      <w:r w:rsidRPr="002C708A">
        <w:rPr>
          <w:rFonts w:hint="eastAsia"/>
          <w:color w:val="000000"/>
          <w:lang w:eastAsia="zh-CN"/>
        </w:rPr>
        <w:t xml:space="preserve"> i1:n</w:t>
      </w:r>
      <w:r w:rsidRPr="002C708A">
        <w:rPr>
          <w:rFonts w:hint="eastAsia"/>
          <w:color w:val="000000"/>
          <w:lang w:eastAsia="zh-CN"/>
        </w:rPr>
        <w:t>，然后按照排列中的顺序，每个代理</w:t>
      </w:r>
      <w:r w:rsidRPr="002C708A">
        <w:rPr>
          <w:rFonts w:hint="eastAsia"/>
          <w:color w:val="000000"/>
          <w:lang w:eastAsia="zh-CN"/>
        </w:rPr>
        <w:t xml:space="preserve"> </w:t>
      </w:r>
      <w:proofErr w:type="spellStart"/>
      <w:r w:rsidRPr="002C708A">
        <w:rPr>
          <w:rFonts w:hint="eastAsia"/>
          <w:color w:val="000000"/>
          <w:lang w:eastAsia="zh-CN"/>
        </w:rPr>
        <w:t>im</w:t>
      </w:r>
      <w:proofErr w:type="spellEnd"/>
      <w:r w:rsidRPr="002C708A">
        <w:rPr>
          <w:rFonts w:hint="eastAsia"/>
          <w:color w:val="000000"/>
          <w:lang w:eastAsia="zh-CN"/>
        </w:rPr>
        <w:t xml:space="preserve"> </w:t>
      </w:r>
      <w:r w:rsidRPr="002C708A">
        <w:rPr>
          <w:rFonts w:hint="eastAsia"/>
          <w:color w:val="000000"/>
          <w:lang w:eastAsia="zh-CN"/>
        </w:rPr>
        <w:t>选择</w:t>
      </w:r>
      <w:r w:rsidRPr="002C708A">
        <w:rPr>
          <w:rFonts w:hint="eastAsia"/>
          <w:color w:val="000000"/>
          <w:lang w:eastAsia="zh-CN"/>
        </w:rPr>
        <w:t xml:space="preserve"> </w:t>
      </w:r>
      <w:proofErr w:type="spellStart"/>
      <w:r w:rsidRPr="002C708A">
        <w:rPr>
          <w:rFonts w:hint="eastAsia"/>
          <w:color w:val="000000"/>
          <w:lang w:eastAsia="zh-CN"/>
        </w:rPr>
        <w:t>im</w:t>
      </w:r>
      <w:proofErr w:type="spellEnd"/>
      <w:r w:rsidRPr="002C708A">
        <w:rPr>
          <w:rFonts w:hint="eastAsia"/>
          <w:color w:val="000000"/>
          <w:lang w:eastAsia="zh-CN"/>
        </w:rPr>
        <w:t xml:space="preserve"> new = </w:t>
      </w:r>
      <w:proofErr w:type="spellStart"/>
      <w:r w:rsidRPr="002C708A">
        <w:rPr>
          <w:rFonts w:hint="eastAsia"/>
          <w:color w:val="000000"/>
          <w:lang w:eastAsia="zh-CN"/>
        </w:rPr>
        <w:t>im</w:t>
      </w:r>
      <w:proofErr w:type="spellEnd"/>
      <w:r w:rsidRPr="002C708A">
        <w:rPr>
          <w:rFonts w:hint="eastAsia"/>
          <w:color w:val="000000"/>
          <w:lang w:eastAsia="zh-CN"/>
        </w:rPr>
        <w:t xml:space="preserve"> </w:t>
      </w:r>
      <w:r w:rsidRPr="002C708A">
        <w:rPr>
          <w:rFonts w:hint="eastAsia"/>
          <w:color w:val="000000"/>
          <w:lang w:eastAsia="zh-CN"/>
        </w:rPr>
        <w:t>最大化目标</w:t>
      </w:r>
      <w:r w:rsidR="00FB4BB7">
        <w:rPr>
          <w:color w:val="000000"/>
          <w:lang w:eastAsia="zh-CN"/>
        </w:rPr>
        <w:t>.</w:t>
      </w:r>
    </w:p>
    <w:p w14:paraId="24E491F9" w14:textId="1919AABC" w:rsidR="002C708A" w:rsidRPr="00FB4BB7" w:rsidRDefault="0025656A" w:rsidP="00FB4BB7">
      <w:pPr>
        <w:widowControl w:val="0"/>
        <w:pBdr>
          <w:top w:val="nil"/>
          <w:left w:val="nil"/>
          <w:bottom w:val="nil"/>
          <w:right w:val="nil"/>
          <w:between w:val="nil"/>
        </w:pBdr>
        <w:spacing w:line="252" w:lineRule="auto"/>
        <w:ind w:firstLine="202"/>
        <w:jc w:val="both"/>
        <w:rPr>
          <w:color w:val="000000"/>
          <w:lang w:eastAsia="zh-CN"/>
        </w:rPr>
      </w:pPr>
      <w:r>
        <w:rPr>
          <w:noProof/>
        </w:rPr>
        <w:drawing>
          <wp:inline distT="0" distB="0" distL="0" distR="0" wp14:anchorId="08B7A5F9" wp14:editId="3F452803">
            <wp:extent cx="3063240" cy="393700"/>
            <wp:effectExtent l="0" t="0" r="381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240" cy="393700"/>
                    </a:xfrm>
                    <a:prstGeom prst="rect">
                      <a:avLst/>
                    </a:prstGeom>
                  </pic:spPr>
                </pic:pic>
              </a:graphicData>
            </a:graphic>
          </wp:inline>
        </w:drawing>
      </w:r>
    </w:p>
    <w:p w14:paraId="3F98EC6F" w14:textId="3D704116" w:rsidR="00243327" w:rsidRDefault="00DB3364" w:rsidP="00243327">
      <w:pPr>
        <w:pStyle w:val="1"/>
      </w:pPr>
      <w:r>
        <w:t xml:space="preserve">IV. </w:t>
      </w:r>
      <w:r w:rsidR="00E30FE0" w:rsidRPr="00E30FE0">
        <w:t xml:space="preserve">MULTI-AGENT </w:t>
      </w:r>
      <w:r w:rsidR="00E30FE0">
        <w:t>Coordination</w:t>
      </w:r>
      <w:r w:rsidR="00E30FE0" w:rsidRPr="00E30FE0">
        <w:t xml:space="preserve"> LEARNING</w:t>
      </w:r>
      <w:r w:rsidR="00E30FE0">
        <w:t xml:space="preserve"> Via inference</w:t>
      </w:r>
    </w:p>
    <w:p w14:paraId="167DC622" w14:textId="1B3A60D3" w:rsidR="00243327" w:rsidRPr="00243327" w:rsidRDefault="004909D8" w:rsidP="00243327">
      <w:pPr>
        <w:rPr>
          <w:lang w:eastAsia="zh-CN"/>
        </w:rPr>
      </w:pPr>
      <w:r w:rsidRPr="004909D8">
        <w:rPr>
          <w:rFonts w:hint="eastAsia"/>
          <w:lang w:eastAsia="zh-CN"/>
        </w:rPr>
        <w:t>在一个未知的合作环境中，</w:t>
      </w:r>
      <w:r w:rsidR="00AF2434">
        <w:rPr>
          <w:rFonts w:hint="eastAsia"/>
          <w:lang w:eastAsia="zh-CN"/>
        </w:rPr>
        <w:t>每个</w:t>
      </w:r>
      <w:r w:rsidRPr="004909D8">
        <w:rPr>
          <w:rFonts w:hint="eastAsia"/>
          <w:lang w:eastAsia="zh-CN"/>
        </w:rPr>
        <w:t>代理</w:t>
      </w:r>
      <w:r w:rsidR="00AF2434">
        <w:rPr>
          <w:rFonts w:hint="eastAsia"/>
          <w:lang w:eastAsia="zh-CN"/>
        </w:rPr>
        <w:t>意识不到其他实体的存在，从而</w:t>
      </w:r>
      <w:r w:rsidR="00AF2434" w:rsidRPr="006E5939">
        <w:rPr>
          <w:rFonts w:hint="eastAsia"/>
          <w:color w:val="000000"/>
          <w:lang w:eastAsia="zh-CN"/>
        </w:rPr>
        <w:t>将其他代理视为其环境的一部分</w:t>
      </w:r>
      <w:r w:rsidR="00AF2434">
        <w:rPr>
          <w:rFonts w:hint="eastAsia"/>
          <w:color w:val="000000"/>
          <w:lang w:eastAsia="zh-CN"/>
        </w:rPr>
        <w:t>。此外，由于</w:t>
      </w:r>
      <w:r w:rsidRPr="004909D8">
        <w:rPr>
          <w:rFonts w:hint="eastAsia"/>
          <w:lang w:eastAsia="zh-CN"/>
        </w:rPr>
        <w:t>对其他代理</w:t>
      </w:r>
      <w:r w:rsidR="00157CD7">
        <w:rPr>
          <w:rFonts w:hint="eastAsia"/>
          <w:lang w:eastAsia="zh-CN"/>
        </w:rPr>
        <w:t>的意图</w:t>
      </w:r>
      <w:r w:rsidRPr="004909D8">
        <w:rPr>
          <w:rFonts w:hint="eastAsia"/>
          <w:lang w:eastAsia="zh-CN"/>
        </w:rPr>
        <w:t>一无所知，</w:t>
      </w:r>
      <w:r w:rsidR="00AF2434">
        <w:rPr>
          <w:rFonts w:hint="eastAsia"/>
          <w:lang w:eastAsia="zh-CN"/>
        </w:rPr>
        <w:t>智能体</w:t>
      </w:r>
      <w:r w:rsidR="0036282A">
        <w:rPr>
          <w:rFonts w:hint="eastAsia"/>
          <w:lang w:eastAsia="zh-CN"/>
        </w:rPr>
        <w:t>并</w:t>
      </w:r>
      <w:r w:rsidRPr="004909D8">
        <w:rPr>
          <w:rFonts w:hint="eastAsia"/>
          <w:lang w:eastAsia="zh-CN"/>
        </w:rPr>
        <w:t>不知道</w:t>
      </w:r>
      <w:r w:rsidR="007141D4">
        <w:rPr>
          <w:rFonts w:hint="eastAsia"/>
          <w:lang w:eastAsia="zh-CN"/>
        </w:rPr>
        <w:t>与</w:t>
      </w:r>
      <w:r w:rsidR="002A57D2">
        <w:rPr>
          <w:rFonts w:hint="eastAsia"/>
          <w:lang w:eastAsia="zh-CN"/>
        </w:rPr>
        <w:t>哪些</w:t>
      </w:r>
      <w:r w:rsidR="007141D4">
        <w:rPr>
          <w:rFonts w:hint="eastAsia"/>
          <w:lang w:eastAsia="zh-CN"/>
        </w:rPr>
        <w:t>智能体协作</w:t>
      </w:r>
      <w:r w:rsidR="00772E7D">
        <w:rPr>
          <w:rFonts w:hint="eastAsia"/>
          <w:lang w:eastAsia="zh-CN"/>
        </w:rPr>
        <w:t>，</w:t>
      </w:r>
      <w:r w:rsidR="00AF2434">
        <w:rPr>
          <w:rFonts w:hint="eastAsia"/>
          <w:lang w:eastAsia="zh-CN"/>
        </w:rPr>
        <w:t>这</w:t>
      </w:r>
      <w:r w:rsidRPr="004909D8">
        <w:rPr>
          <w:rFonts w:hint="eastAsia"/>
          <w:lang w:eastAsia="zh-CN"/>
        </w:rPr>
        <w:t>使得代理很难</w:t>
      </w:r>
      <w:r w:rsidR="00AF2434">
        <w:rPr>
          <w:rFonts w:hint="eastAsia"/>
          <w:lang w:eastAsia="zh-CN"/>
        </w:rPr>
        <w:t>在非平稳的环境中</w:t>
      </w:r>
      <w:r w:rsidRPr="004909D8">
        <w:rPr>
          <w:rFonts w:hint="eastAsia"/>
          <w:lang w:eastAsia="zh-CN"/>
        </w:rPr>
        <w:t>学习协调策略。</w:t>
      </w:r>
      <w:r w:rsidR="00D9175A" w:rsidRPr="00D9175A">
        <w:rPr>
          <w:rFonts w:hint="eastAsia"/>
          <w:lang w:eastAsia="zh-CN"/>
        </w:rPr>
        <w:t>因此，</w:t>
      </w:r>
      <w:r w:rsidR="00D9175A">
        <w:rPr>
          <w:rFonts w:hint="eastAsia"/>
          <w:lang w:eastAsia="zh-CN"/>
        </w:rPr>
        <w:t>本文的模型</w:t>
      </w:r>
      <w:r w:rsidR="00D9175A" w:rsidRPr="00D9175A">
        <w:rPr>
          <w:rFonts w:hint="eastAsia"/>
          <w:lang w:eastAsia="zh-CN"/>
        </w:rPr>
        <w:t>包含一个</w:t>
      </w:r>
      <w:r w:rsidR="00D9175A">
        <w:rPr>
          <w:rFonts w:hint="eastAsia"/>
          <w:lang w:eastAsia="zh-CN"/>
        </w:rPr>
        <w:t>生成式意图网络</w:t>
      </w:r>
      <w:r w:rsidR="00D9175A" w:rsidRPr="00D9175A">
        <w:rPr>
          <w:rFonts w:hint="eastAsia"/>
          <w:lang w:eastAsia="zh-CN"/>
        </w:rPr>
        <w:t>，它学习</w:t>
      </w:r>
      <w:r w:rsidR="001E1669">
        <w:rPr>
          <w:rFonts w:hint="eastAsia"/>
          <w:lang w:eastAsia="zh-CN"/>
        </w:rPr>
        <w:t>智能体意图</w:t>
      </w:r>
      <w:r w:rsidR="00D9175A" w:rsidRPr="00D9175A">
        <w:rPr>
          <w:rFonts w:hint="eastAsia"/>
          <w:lang w:eastAsia="zh-CN"/>
        </w:rPr>
        <w:t>的表示，以及</w:t>
      </w:r>
      <w:r w:rsidR="00914AE1">
        <w:rPr>
          <w:rFonts w:hint="eastAsia"/>
          <w:lang w:eastAsia="zh-CN"/>
        </w:rPr>
        <w:t>因果推断</w:t>
      </w:r>
      <w:r w:rsidR="00D9175A" w:rsidRPr="00D9175A">
        <w:rPr>
          <w:rFonts w:hint="eastAsia"/>
          <w:lang w:eastAsia="zh-CN"/>
        </w:rPr>
        <w:t>，它</w:t>
      </w:r>
      <w:r w:rsidR="006F272E">
        <w:rPr>
          <w:rFonts w:hint="eastAsia"/>
          <w:lang w:eastAsia="zh-CN"/>
        </w:rPr>
        <w:t>考虑</w:t>
      </w:r>
      <w:r w:rsidR="00EF0BC0">
        <w:rPr>
          <w:rFonts w:hint="eastAsia"/>
          <w:lang w:eastAsia="zh-CN"/>
        </w:rPr>
        <w:t>强关联意图</w:t>
      </w:r>
      <w:r w:rsidR="00F31F9F">
        <w:rPr>
          <w:rFonts w:hint="eastAsia"/>
          <w:lang w:eastAsia="zh-CN"/>
        </w:rPr>
        <w:t>的智能体</w:t>
      </w:r>
      <w:r w:rsidR="00EF0BC0">
        <w:rPr>
          <w:rFonts w:hint="eastAsia"/>
          <w:lang w:eastAsia="zh-CN"/>
        </w:rPr>
        <w:t>。</w:t>
      </w:r>
    </w:p>
    <w:p w14:paraId="060A7626" w14:textId="15282179" w:rsidR="00732E46" w:rsidRDefault="00DB3364" w:rsidP="00DB3364">
      <w:pPr>
        <w:pStyle w:val="2"/>
        <w:numPr>
          <w:ilvl w:val="0"/>
          <w:numId w:val="0"/>
        </w:numPr>
      </w:pPr>
      <w:r>
        <w:t xml:space="preserve">A. </w:t>
      </w:r>
      <w:r w:rsidR="00C71C2B" w:rsidRPr="00C71C2B">
        <w:t>Generative Intention Network</w:t>
      </w:r>
    </w:p>
    <w:p w14:paraId="35E4CF6A" w14:textId="1524FB14" w:rsidR="00557A05" w:rsidRDefault="00A26769">
      <w:pPr>
        <w:ind w:firstLine="144"/>
        <w:jc w:val="both"/>
        <w:rPr>
          <w:lang w:eastAsia="zh-CN"/>
        </w:rPr>
      </w:pPr>
      <w:r>
        <w:rPr>
          <w:rFonts w:hint="eastAsia"/>
          <w:lang w:eastAsia="zh-CN"/>
        </w:rPr>
        <w:t>在部分可观测环境中，每个智能</w:t>
      </w:r>
      <w:proofErr w:type="gramStart"/>
      <w:r>
        <w:rPr>
          <w:rFonts w:hint="eastAsia"/>
          <w:lang w:eastAsia="zh-CN"/>
        </w:rPr>
        <w:t>体只能</w:t>
      </w:r>
      <w:proofErr w:type="gramEnd"/>
      <w:r>
        <w:rPr>
          <w:rFonts w:hint="eastAsia"/>
          <w:lang w:eastAsia="zh-CN"/>
        </w:rPr>
        <w:t>通过自己的观察进行行动，无法感知全局状态。</w:t>
      </w:r>
      <w:r w:rsidR="004D3BF8">
        <w:rPr>
          <w:rFonts w:hint="eastAsia"/>
          <w:lang w:eastAsia="zh-CN"/>
        </w:rPr>
        <w:t>为了缓解部分可观察性，我们</w:t>
      </w:r>
      <w:r>
        <w:rPr>
          <w:rFonts w:hint="eastAsia"/>
          <w:lang w:eastAsia="zh-CN"/>
        </w:rPr>
        <w:t>将其他智能体的意图与当前</w:t>
      </w:r>
      <w:r w:rsidR="004D3BF8">
        <w:rPr>
          <w:rFonts w:hint="eastAsia"/>
          <w:lang w:eastAsia="zh-CN"/>
        </w:rPr>
        <w:t>个人</w:t>
      </w:r>
      <w:r>
        <w:rPr>
          <w:rFonts w:hint="eastAsia"/>
          <w:lang w:eastAsia="zh-CN"/>
        </w:rPr>
        <w:t>观测结合，</w:t>
      </w:r>
      <w:r w:rsidR="004D3BF8">
        <w:rPr>
          <w:rFonts w:hint="eastAsia"/>
          <w:lang w:eastAsia="zh-CN"/>
        </w:rPr>
        <w:t>以</w:t>
      </w:r>
      <w:r>
        <w:rPr>
          <w:rFonts w:hint="eastAsia"/>
          <w:lang w:eastAsia="zh-CN"/>
        </w:rPr>
        <w:t>重建或</w:t>
      </w:r>
      <w:r>
        <w:rPr>
          <w:rFonts w:hint="eastAsia"/>
          <w:lang w:eastAsia="zh-CN"/>
        </w:rPr>
        <w:lastRenderedPageBreak/>
        <w:t>部分重建全局状态</w:t>
      </w:r>
      <w:r w:rsidR="004D3BF8">
        <w:rPr>
          <w:rFonts w:hint="eastAsia"/>
          <w:lang w:eastAsia="zh-CN"/>
        </w:rPr>
        <w:t>，因为意图中包含了关于他们观察分布的信息</w:t>
      </w:r>
      <w:r>
        <w:rPr>
          <w:rFonts w:hint="eastAsia"/>
          <w:lang w:eastAsia="zh-CN"/>
        </w:rPr>
        <w:t>。</w:t>
      </w:r>
    </w:p>
    <w:p w14:paraId="09CBD359" w14:textId="3E526B06" w:rsidR="00B92806" w:rsidRDefault="00B92806">
      <w:pPr>
        <w:ind w:firstLine="144"/>
        <w:jc w:val="both"/>
        <w:rPr>
          <w:lang w:eastAsia="zh-CN"/>
        </w:rPr>
      </w:pPr>
      <w:r w:rsidRPr="00B92806">
        <w:rPr>
          <w:rFonts w:hint="eastAsia"/>
          <w:lang w:eastAsia="zh-CN"/>
        </w:rPr>
        <w:t>那么要问的关键研究问题是</w:t>
      </w:r>
      <w:r>
        <w:rPr>
          <w:rFonts w:hint="eastAsia"/>
          <w:lang w:eastAsia="zh-CN"/>
        </w:rPr>
        <w:t>：</w:t>
      </w:r>
    </w:p>
    <w:p w14:paraId="7AE09B92" w14:textId="586A5932" w:rsidR="00B92806" w:rsidRDefault="00B92806" w:rsidP="00084105">
      <w:pPr>
        <w:ind w:firstLine="144"/>
        <w:jc w:val="center"/>
        <w:rPr>
          <w:lang w:eastAsia="zh-CN"/>
        </w:rPr>
      </w:pPr>
      <w:r w:rsidRPr="00B92806">
        <w:rPr>
          <w:rFonts w:hint="eastAsia"/>
          <w:lang w:eastAsia="zh-CN"/>
        </w:rPr>
        <w:t>我们如何</w:t>
      </w:r>
      <w:r>
        <w:rPr>
          <w:rFonts w:hint="eastAsia"/>
          <w:lang w:eastAsia="zh-CN"/>
        </w:rPr>
        <w:t>合理地建模智能体的意图</w:t>
      </w:r>
      <w:r w:rsidRPr="00B92806">
        <w:rPr>
          <w:rFonts w:hint="eastAsia"/>
          <w:lang w:eastAsia="zh-CN"/>
        </w:rPr>
        <w:t>？</w:t>
      </w:r>
    </w:p>
    <w:p w14:paraId="72D360FF" w14:textId="1508D052" w:rsidR="0070394D" w:rsidRDefault="0070394D" w:rsidP="009254AE">
      <w:pPr>
        <w:ind w:firstLine="144"/>
        <w:jc w:val="both"/>
        <w:rPr>
          <w:lang w:eastAsia="zh-CN"/>
        </w:rPr>
      </w:pPr>
      <w:r>
        <w:rPr>
          <w:rFonts w:hint="eastAsia"/>
          <w:lang w:eastAsia="zh-CN"/>
        </w:rPr>
        <w:t>人类合作者具有</w:t>
      </w:r>
      <w:r w:rsidRPr="00104C78">
        <w:rPr>
          <w:rFonts w:hint="eastAsia"/>
          <w:lang w:eastAsia="zh-CN"/>
        </w:rPr>
        <w:t>社会感知方面的</w:t>
      </w:r>
      <w:r>
        <w:rPr>
          <w:rFonts w:hint="eastAsia"/>
          <w:lang w:eastAsia="zh-CN"/>
        </w:rPr>
        <w:t>能力</w:t>
      </w:r>
      <w:r w:rsidRPr="00104C78">
        <w:rPr>
          <w:rFonts w:hint="eastAsia"/>
          <w:lang w:eastAsia="zh-CN"/>
        </w:rPr>
        <w:t>，被定义为根据基本行为信号</w:t>
      </w:r>
      <w:r w:rsidR="00F25031">
        <w:rPr>
          <w:rFonts w:hint="eastAsia"/>
          <w:lang w:eastAsia="zh-CN"/>
        </w:rPr>
        <w:t>编码</w:t>
      </w:r>
      <w:r w:rsidRPr="00104C78">
        <w:rPr>
          <w:rFonts w:hint="eastAsia"/>
          <w:lang w:eastAsia="zh-CN"/>
        </w:rPr>
        <w:t>另一个人的心理状态的能力。</w:t>
      </w:r>
      <w:r w:rsidR="009254AE">
        <w:rPr>
          <w:rFonts w:hint="eastAsia"/>
          <w:lang w:eastAsia="zh-CN"/>
        </w:rPr>
        <w:t>此外，</w:t>
      </w:r>
      <w:r w:rsidRPr="008B338F">
        <w:rPr>
          <w:rFonts w:hint="eastAsia"/>
          <w:lang w:eastAsia="zh-CN"/>
        </w:rPr>
        <w:t>当人们理解他人的行为时，还有一种机制在很大程度上依赖于感知者的自我认知</w:t>
      </w:r>
      <w:r>
        <w:rPr>
          <w:rFonts w:hint="eastAsia"/>
          <w:lang w:eastAsia="zh-CN"/>
        </w:rPr>
        <w:t>：</w:t>
      </w:r>
      <w:r w:rsidRPr="008B338F">
        <w:rPr>
          <w:rFonts w:hint="eastAsia"/>
          <w:lang w:eastAsia="zh-CN"/>
        </w:rPr>
        <w:t>为了理解他人的行动，感知者必须首先观察该行动，然后形成对该行动的心理模仿</w:t>
      </w:r>
      <w:r w:rsidR="001A2C03">
        <w:rPr>
          <w:rFonts w:hint="eastAsia"/>
          <w:lang w:eastAsia="zh-CN"/>
        </w:rPr>
        <w:t>，通过</w:t>
      </w:r>
      <w:r w:rsidRPr="008B338F">
        <w:rPr>
          <w:rFonts w:hint="eastAsia"/>
          <w:lang w:eastAsia="zh-CN"/>
        </w:rPr>
        <w:t>镜像神经元网络在观察和</w:t>
      </w:r>
      <w:r>
        <w:rPr>
          <w:rFonts w:hint="eastAsia"/>
          <w:lang w:eastAsia="zh-CN"/>
        </w:rPr>
        <w:t>模仿</w:t>
      </w:r>
      <w:r w:rsidRPr="008B338F">
        <w:rPr>
          <w:rFonts w:hint="eastAsia"/>
          <w:lang w:eastAsia="zh-CN"/>
        </w:rPr>
        <w:t>的行动之间进行比较</w:t>
      </w:r>
      <w:r>
        <w:rPr>
          <w:rFonts w:hint="eastAsia"/>
          <w:lang w:eastAsia="zh-CN"/>
        </w:rPr>
        <w:t>。</w:t>
      </w:r>
    </w:p>
    <w:p w14:paraId="4A06407B" w14:textId="2D6B0889" w:rsidR="00225AFA" w:rsidRDefault="0070394D" w:rsidP="0070394D">
      <w:pPr>
        <w:ind w:firstLine="144"/>
        <w:jc w:val="both"/>
        <w:rPr>
          <w:lang w:eastAsia="zh-CN"/>
        </w:rPr>
      </w:pPr>
      <w:r>
        <w:rPr>
          <w:rFonts w:hint="eastAsia"/>
          <w:lang w:eastAsia="zh-CN"/>
        </w:rPr>
        <w:t>根据以上理论，</w:t>
      </w:r>
      <w:r w:rsidR="00225AFA" w:rsidRPr="00225AFA">
        <w:rPr>
          <w:rFonts w:hint="eastAsia"/>
          <w:lang w:eastAsia="zh-CN"/>
        </w:rPr>
        <w:t>我们提出了一个有条件的深度生成模型</w:t>
      </w:r>
      <w:r w:rsidR="00DF051B">
        <w:rPr>
          <w:rFonts w:hint="eastAsia"/>
          <w:lang w:eastAsia="zh-CN"/>
        </w:rPr>
        <w:t>根据</w:t>
      </w:r>
      <w:r w:rsidR="00ED60EA">
        <w:rPr>
          <w:rFonts w:hint="eastAsia"/>
          <w:lang w:eastAsia="zh-CN"/>
        </w:rPr>
        <w:t>历史</w:t>
      </w:r>
      <w:r w:rsidR="00DF051B">
        <w:rPr>
          <w:rFonts w:hint="eastAsia"/>
          <w:lang w:eastAsia="zh-CN"/>
        </w:rPr>
        <w:t>动作轨迹进行意图建模，从而表示</w:t>
      </w:r>
      <w:r w:rsidR="00F15FE0">
        <w:rPr>
          <w:rFonts w:hint="eastAsia"/>
          <w:lang w:eastAsia="zh-CN"/>
        </w:rPr>
        <w:t>人类的社会感知能力</w:t>
      </w:r>
      <w:r w:rsidR="002C02EE">
        <w:rPr>
          <w:rFonts w:hint="eastAsia"/>
          <w:lang w:eastAsia="zh-CN"/>
        </w:rPr>
        <w:t>。</w:t>
      </w:r>
      <w:r w:rsidR="00F15FE0">
        <w:rPr>
          <w:rFonts w:hint="eastAsia"/>
          <w:lang w:eastAsia="zh-CN"/>
        </w:rPr>
        <w:t>并</w:t>
      </w:r>
      <w:r w:rsidR="00901411" w:rsidRPr="00901411">
        <w:rPr>
          <w:rFonts w:hint="eastAsia"/>
          <w:lang w:eastAsia="zh-CN"/>
        </w:rPr>
        <w:t>为每个代理人编码潜</w:t>
      </w:r>
      <w:r w:rsidR="00967888">
        <w:rPr>
          <w:rFonts w:hint="eastAsia"/>
          <w:lang w:eastAsia="zh-CN"/>
        </w:rPr>
        <w:t>变量</w:t>
      </w:r>
      <w:r w:rsidR="00225AFA" w:rsidRPr="00225AFA">
        <w:rPr>
          <w:rFonts w:hint="eastAsia"/>
          <w:lang w:eastAsia="zh-CN"/>
        </w:rPr>
        <w:t>来代表代理的意图。</w:t>
      </w:r>
      <w:r w:rsidR="003E7219">
        <w:rPr>
          <w:rFonts w:hint="eastAsia"/>
          <w:lang w:eastAsia="zh-CN"/>
        </w:rPr>
        <w:t>即可表示为：</w:t>
      </w:r>
      <w:r w:rsidR="003E7219">
        <w:rPr>
          <w:noProof/>
        </w:rPr>
        <w:drawing>
          <wp:inline distT="0" distB="0" distL="0" distR="0" wp14:anchorId="15277948" wp14:editId="26648AB0">
            <wp:extent cx="1295400" cy="3063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7304" cy="323402"/>
                    </a:xfrm>
                    <a:prstGeom prst="rect">
                      <a:avLst/>
                    </a:prstGeom>
                  </pic:spPr>
                </pic:pic>
              </a:graphicData>
            </a:graphic>
          </wp:inline>
        </w:drawing>
      </w:r>
    </w:p>
    <w:p w14:paraId="4631B69E" w14:textId="56C11866" w:rsidR="00225AFA" w:rsidRDefault="00C71C2B" w:rsidP="00286321">
      <w:pPr>
        <w:ind w:firstLine="144"/>
        <w:jc w:val="both"/>
        <w:rPr>
          <w:lang w:eastAsia="zh-CN"/>
        </w:rPr>
      </w:pPr>
      <w:r w:rsidRPr="00C71C2B">
        <w:rPr>
          <w:rFonts w:hint="eastAsia"/>
          <w:lang w:eastAsia="zh-CN"/>
        </w:rPr>
        <w:t>在每个</w:t>
      </w:r>
      <w:r w:rsidR="0087286C">
        <w:rPr>
          <w:rFonts w:hint="eastAsia"/>
          <w:lang w:eastAsia="zh-CN"/>
        </w:rPr>
        <w:t>时长为</w:t>
      </w:r>
      <w:r w:rsidR="0087286C">
        <w:rPr>
          <w:rFonts w:hint="eastAsia"/>
          <w:lang w:eastAsia="zh-CN"/>
        </w:rPr>
        <w:t>T</w:t>
      </w:r>
      <w:r w:rsidR="0087286C">
        <w:rPr>
          <w:rFonts w:hint="eastAsia"/>
          <w:lang w:eastAsia="zh-CN"/>
        </w:rPr>
        <w:t>的</w:t>
      </w:r>
      <w:r w:rsidR="001D3E03">
        <w:rPr>
          <w:rFonts w:hint="eastAsia"/>
          <w:lang w:eastAsia="zh-CN"/>
        </w:rPr>
        <w:t>幕</w:t>
      </w:r>
      <w:r w:rsidRPr="00C71C2B">
        <w:rPr>
          <w:rFonts w:hint="eastAsia"/>
          <w:lang w:eastAsia="zh-CN"/>
        </w:rPr>
        <w:t>中，我们有</w:t>
      </w:r>
      <w:r w:rsidRPr="00C71C2B">
        <w:rPr>
          <w:rFonts w:hint="eastAsia"/>
          <w:lang w:eastAsia="zh-CN"/>
        </w:rPr>
        <w:t>N</w:t>
      </w:r>
      <w:proofErr w:type="gramStart"/>
      <w:r w:rsidRPr="00C71C2B">
        <w:rPr>
          <w:rFonts w:hint="eastAsia"/>
          <w:lang w:eastAsia="zh-CN"/>
        </w:rPr>
        <w:t>个</w:t>
      </w:r>
      <w:proofErr w:type="gramEnd"/>
      <w:r w:rsidRPr="00C71C2B">
        <w:rPr>
          <w:rFonts w:hint="eastAsia"/>
          <w:lang w:eastAsia="zh-CN"/>
        </w:rPr>
        <w:t>代理。用</w:t>
      </w:r>
      <w:r w:rsidR="000E4055">
        <w:rPr>
          <w:lang w:eastAsia="zh-CN"/>
        </w:rPr>
        <w:t>A</w:t>
      </w:r>
      <w:r w:rsidRPr="00C71C2B">
        <w:rPr>
          <w:rFonts w:hint="eastAsia"/>
          <w:lang w:eastAsia="zh-CN"/>
        </w:rPr>
        <w:t xml:space="preserve"> </w:t>
      </w:r>
      <w:r>
        <w:rPr>
          <w:rFonts w:hint="eastAsia"/>
          <w:lang w:eastAsia="zh-CN"/>
        </w:rPr>
        <w:t>属于</w:t>
      </w:r>
      <w:r w:rsidRPr="00C71C2B">
        <w:rPr>
          <w:rFonts w:hint="eastAsia"/>
          <w:lang w:eastAsia="zh-CN"/>
        </w:rPr>
        <w:t xml:space="preserve"> R</w:t>
      </w:r>
      <w:r>
        <w:rPr>
          <w:lang w:eastAsia="zh-CN"/>
        </w:rPr>
        <w:t xml:space="preserve"> </w:t>
      </w:r>
      <w:proofErr w:type="spellStart"/>
      <w:r w:rsidRPr="00C71C2B">
        <w:rPr>
          <w:rFonts w:hint="eastAsia"/>
          <w:lang w:eastAsia="zh-CN"/>
        </w:rPr>
        <w:t>N</w:t>
      </w:r>
      <w:r w:rsidR="00AA68D8">
        <w:rPr>
          <w:rFonts w:hint="eastAsia"/>
          <w:lang w:eastAsia="zh-CN"/>
        </w:rPr>
        <w:t>x</w:t>
      </w:r>
      <w:r w:rsidRPr="00C71C2B">
        <w:rPr>
          <w:rFonts w:hint="eastAsia"/>
          <w:lang w:eastAsia="zh-CN"/>
        </w:rPr>
        <w:t>T</w:t>
      </w:r>
      <w:proofErr w:type="spellEnd"/>
      <w:r w:rsidRPr="00C71C2B">
        <w:rPr>
          <w:rFonts w:hint="eastAsia"/>
          <w:lang w:eastAsia="zh-CN"/>
        </w:rPr>
        <w:t>表示这个场景中的所有</w:t>
      </w:r>
      <w:r w:rsidR="000E4055">
        <w:rPr>
          <w:rFonts w:hint="eastAsia"/>
          <w:lang w:eastAsia="zh-CN"/>
        </w:rPr>
        <w:t>历史动作</w:t>
      </w:r>
      <w:r w:rsidRPr="00C71C2B">
        <w:rPr>
          <w:rFonts w:hint="eastAsia"/>
          <w:lang w:eastAsia="zh-CN"/>
        </w:rPr>
        <w:t>数据，</w:t>
      </w:r>
      <w:proofErr w:type="spellStart"/>
      <w:r w:rsidR="000E4055">
        <w:rPr>
          <w:rFonts w:hint="eastAsia"/>
          <w:lang w:eastAsia="zh-CN"/>
        </w:rPr>
        <w:t>a</w:t>
      </w:r>
      <w:r w:rsidRPr="00C71C2B">
        <w:rPr>
          <w:rFonts w:hint="eastAsia"/>
          <w:lang w:eastAsia="zh-CN"/>
        </w:rPr>
        <w:t>ti</w:t>
      </w:r>
      <w:proofErr w:type="spellEnd"/>
      <w:r w:rsidRPr="00C71C2B">
        <w:rPr>
          <w:rFonts w:hint="eastAsia"/>
          <w:lang w:eastAsia="zh-CN"/>
        </w:rPr>
        <w:t>表示第</w:t>
      </w:r>
      <w:proofErr w:type="spellStart"/>
      <w:r w:rsidRPr="00C71C2B">
        <w:rPr>
          <w:rFonts w:hint="eastAsia"/>
          <w:lang w:eastAsia="zh-CN"/>
        </w:rPr>
        <w:t>i</w:t>
      </w:r>
      <w:proofErr w:type="spellEnd"/>
      <w:proofErr w:type="gramStart"/>
      <w:r w:rsidRPr="00C71C2B">
        <w:rPr>
          <w:rFonts w:hint="eastAsia"/>
          <w:lang w:eastAsia="zh-CN"/>
        </w:rPr>
        <w:t>个</w:t>
      </w:r>
      <w:proofErr w:type="gramEnd"/>
      <w:r w:rsidRPr="00C71C2B">
        <w:rPr>
          <w:rFonts w:hint="eastAsia"/>
          <w:lang w:eastAsia="zh-CN"/>
        </w:rPr>
        <w:t>代理人在第</w:t>
      </w:r>
      <w:r w:rsidRPr="00C71C2B">
        <w:rPr>
          <w:rFonts w:hint="eastAsia"/>
          <w:lang w:eastAsia="zh-CN"/>
        </w:rPr>
        <w:t>t</w:t>
      </w:r>
      <w:r w:rsidRPr="00C71C2B">
        <w:rPr>
          <w:rFonts w:hint="eastAsia"/>
          <w:lang w:eastAsia="zh-CN"/>
        </w:rPr>
        <w:t>步的</w:t>
      </w:r>
      <w:r w:rsidR="00821456">
        <w:rPr>
          <w:rFonts w:hint="eastAsia"/>
          <w:lang w:eastAsia="zh-CN"/>
        </w:rPr>
        <w:t>动作</w:t>
      </w:r>
      <w:r w:rsidRPr="00C71C2B">
        <w:rPr>
          <w:rFonts w:hint="eastAsia"/>
          <w:lang w:eastAsia="zh-CN"/>
        </w:rPr>
        <w:t>。</w:t>
      </w:r>
      <w:r w:rsidR="00B02FD2">
        <w:rPr>
          <w:rFonts w:hint="eastAsia"/>
          <w:lang w:eastAsia="zh-CN"/>
        </w:rPr>
        <w:t>我们将</w:t>
      </w:r>
      <w:r w:rsidR="00B02FD2">
        <w:rPr>
          <w:rFonts w:hint="eastAsia"/>
          <w:lang w:eastAsia="zh-CN"/>
        </w:rPr>
        <w:t>A</w:t>
      </w:r>
      <w:r w:rsidR="00B02FD2">
        <w:rPr>
          <w:rFonts w:hint="eastAsia"/>
          <w:lang w:eastAsia="zh-CN"/>
        </w:rPr>
        <w:t>分为</w:t>
      </w:r>
      <w:r w:rsidR="00E43484">
        <w:rPr>
          <w:rFonts w:hint="eastAsia"/>
          <w:lang w:eastAsia="zh-CN"/>
        </w:rPr>
        <w:t>过去</w:t>
      </w:r>
      <w:r w:rsidR="00B02FD2">
        <w:rPr>
          <w:rFonts w:hint="eastAsia"/>
          <w:lang w:eastAsia="zh-CN"/>
        </w:rPr>
        <w:t>历史动作和未来</w:t>
      </w:r>
      <w:r w:rsidR="00C83CC0">
        <w:rPr>
          <w:rFonts w:hint="eastAsia"/>
          <w:lang w:eastAsia="zh-CN"/>
        </w:rPr>
        <w:t>历史</w:t>
      </w:r>
      <w:r w:rsidR="00B02FD2">
        <w:rPr>
          <w:rFonts w:hint="eastAsia"/>
          <w:lang w:eastAsia="zh-CN"/>
        </w:rPr>
        <w:t>动作，即根据</w:t>
      </w:r>
      <w:r w:rsidRPr="00C71C2B">
        <w:rPr>
          <w:rFonts w:hint="eastAsia"/>
          <w:lang w:eastAsia="zh-CN"/>
        </w:rPr>
        <w:t>给定</w:t>
      </w:r>
      <w:proofErr w:type="spellStart"/>
      <w:r w:rsidRPr="00C71C2B">
        <w:rPr>
          <w:rFonts w:hint="eastAsia"/>
          <w:lang w:eastAsia="zh-CN"/>
        </w:rPr>
        <w:t>T</w:t>
      </w:r>
      <w:r w:rsidR="00EC37A8">
        <w:rPr>
          <w:rFonts w:hint="eastAsia"/>
          <w:lang w:eastAsia="zh-CN"/>
        </w:rPr>
        <w:t>sep</w:t>
      </w:r>
      <w:proofErr w:type="spellEnd"/>
      <w:r w:rsidRPr="00C71C2B">
        <w:rPr>
          <w:rFonts w:hint="eastAsia"/>
          <w:lang w:eastAsia="zh-CN"/>
        </w:rPr>
        <w:t xml:space="preserve"> </w:t>
      </w:r>
      <w:r w:rsidR="000E4055">
        <w:rPr>
          <w:lang w:eastAsia="zh-CN"/>
        </w:rPr>
        <w:t>&lt;</w:t>
      </w:r>
      <w:r w:rsidRPr="00C71C2B">
        <w:rPr>
          <w:rFonts w:hint="eastAsia"/>
          <w:lang w:eastAsia="zh-CN"/>
        </w:rPr>
        <w:t>T</w:t>
      </w:r>
      <w:r w:rsidR="00B02FD2">
        <w:rPr>
          <w:rFonts w:hint="eastAsia"/>
          <w:lang w:eastAsia="zh-CN"/>
        </w:rPr>
        <w:t>将</w:t>
      </w:r>
      <w:r w:rsidR="00B02FD2">
        <w:rPr>
          <w:rFonts w:hint="eastAsia"/>
          <w:lang w:eastAsia="zh-CN"/>
        </w:rPr>
        <w:t>A</w:t>
      </w:r>
      <w:r w:rsidR="00B02FD2">
        <w:rPr>
          <w:rFonts w:hint="eastAsia"/>
          <w:lang w:eastAsia="zh-CN"/>
        </w:rPr>
        <w:t>分为两部分。</w:t>
      </w:r>
      <w:r w:rsidRPr="00C71C2B">
        <w:rPr>
          <w:rFonts w:hint="eastAsia"/>
          <w:lang w:eastAsia="zh-CN"/>
        </w:rPr>
        <w:t>我们有</w:t>
      </w:r>
      <w:r w:rsidR="00D30943">
        <w:rPr>
          <w:rFonts w:hint="eastAsia"/>
          <w:lang w:eastAsia="zh-CN"/>
        </w:rPr>
        <w:t>过去</w:t>
      </w:r>
      <w:r w:rsidR="00DB01FD">
        <w:rPr>
          <w:rFonts w:hint="eastAsia"/>
          <w:lang w:eastAsia="zh-CN"/>
        </w:rPr>
        <w:t>历史动作轨迹</w:t>
      </w:r>
      <w:r w:rsidR="005D784E">
        <w:rPr>
          <w:lang w:eastAsia="zh-CN"/>
        </w:rPr>
        <w:t>A</w:t>
      </w:r>
      <w:r w:rsidRPr="00C71C2B">
        <w:rPr>
          <w:rFonts w:hint="eastAsia"/>
          <w:lang w:eastAsia="zh-CN"/>
        </w:rPr>
        <w:t xml:space="preserve">P = </w:t>
      </w:r>
      <w:r w:rsidR="005D784E">
        <w:rPr>
          <w:lang w:eastAsia="zh-CN"/>
        </w:rPr>
        <w:t>A</w:t>
      </w:r>
      <w:r w:rsidRPr="00C71C2B">
        <w:rPr>
          <w:rFonts w:hint="eastAsia"/>
          <w:lang w:eastAsia="zh-CN"/>
        </w:rPr>
        <w:t>1:T</w:t>
      </w:r>
      <w:r w:rsidR="004C2BE1">
        <w:rPr>
          <w:lang w:eastAsia="zh-CN"/>
        </w:rPr>
        <w:t>sep</w:t>
      </w:r>
      <w:r w:rsidRPr="00C71C2B">
        <w:rPr>
          <w:rFonts w:hint="eastAsia"/>
          <w:lang w:eastAsia="zh-CN"/>
        </w:rPr>
        <w:t>，任务是根据</w:t>
      </w:r>
      <w:r w:rsidR="00071EB5">
        <w:rPr>
          <w:rFonts w:hint="eastAsia"/>
          <w:lang w:eastAsia="zh-CN"/>
        </w:rPr>
        <w:t>过去历史动作轨迹，生成</w:t>
      </w:r>
      <w:r w:rsidR="0021773D">
        <w:rPr>
          <w:rFonts w:hint="eastAsia"/>
          <w:lang w:eastAsia="zh-CN"/>
        </w:rPr>
        <w:t>智能体意图后还原未来历史动作轨迹</w:t>
      </w:r>
      <w:r w:rsidR="005D784E">
        <w:rPr>
          <w:lang w:eastAsia="zh-CN"/>
        </w:rPr>
        <w:t>A</w:t>
      </w:r>
      <w:r w:rsidRPr="00C71C2B">
        <w:rPr>
          <w:rFonts w:hint="eastAsia"/>
          <w:lang w:eastAsia="zh-CN"/>
        </w:rPr>
        <w:t xml:space="preserve">F = </w:t>
      </w:r>
      <w:r w:rsidR="005D784E">
        <w:rPr>
          <w:lang w:eastAsia="zh-CN"/>
        </w:rPr>
        <w:t>A</w:t>
      </w:r>
      <w:r w:rsidRPr="00C71C2B">
        <w:rPr>
          <w:rFonts w:hint="eastAsia"/>
          <w:lang w:eastAsia="zh-CN"/>
        </w:rPr>
        <w:t>(T</w:t>
      </w:r>
      <w:r w:rsidR="004C2BE1">
        <w:rPr>
          <w:lang w:eastAsia="zh-CN"/>
        </w:rPr>
        <w:t>sep</w:t>
      </w:r>
      <w:r w:rsidRPr="00C71C2B">
        <w:rPr>
          <w:rFonts w:hint="eastAsia"/>
          <w:lang w:eastAsia="zh-CN"/>
        </w:rPr>
        <w:t>+1):T</w:t>
      </w:r>
      <w:r w:rsidR="0021773D">
        <w:rPr>
          <w:rFonts w:hint="eastAsia"/>
          <w:lang w:eastAsia="zh-CN"/>
        </w:rPr>
        <w:t>，即心理模仿</w:t>
      </w:r>
      <w:r w:rsidRPr="00C71C2B">
        <w:rPr>
          <w:rFonts w:hint="eastAsia"/>
          <w:lang w:eastAsia="zh-CN"/>
        </w:rPr>
        <w:t>。</w:t>
      </w:r>
      <w:r w:rsidR="00286321">
        <w:rPr>
          <w:rFonts w:hint="eastAsia"/>
          <w:lang w:eastAsia="zh-CN"/>
        </w:rPr>
        <w:t>GIN</w:t>
      </w:r>
      <w:r w:rsidR="00225AFA">
        <w:rPr>
          <w:rFonts w:hint="eastAsia"/>
          <w:lang w:eastAsia="zh-CN"/>
        </w:rPr>
        <w:t>可以通过最大化证据下限（</w:t>
      </w:r>
      <w:r w:rsidR="00225AFA">
        <w:rPr>
          <w:rFonts w:hint="eastAsia"/>
          <w:lang w:eastAsia="zh-CN"/>
        </w:rPr>
        <w:t>ELBO</w:t>
      </w:r>
      <w:r w:rsidR="00225AFA">
        <w:rPr>
          <w:rFonts w:hint="eastAsia"/>
          <w:lang w:eastAsia="zh-CN"/>
        </w:rPr>
        <w:t>，</w:t>
      </w:r>
      <w:r w:rsidR="00225AFA">
        <w:rPr>
          <w:rFonts w:hint="eastAsia"/>
          <w:lang w:eastAsia="zh-CN"/>
        </w:rPr>
        <w:t>[35]</w:t>
      </w:r>
      <w:r w:rsidR="00225AFA">
        <w:rPr>
          <w:rFonts w:hint="eastAsia"/>
          <w:lang w:eastAsia="zh-CN"/>
        </w:rPr>
        <w:t>）来训练，</w:t>
      </w:r>
      <w:r w:rsidR="00225AFA">
        <w:rPr>
          <w:rFonts w:hint="eastAsia"/>
          <w:lang w:eastAsia="zh-CN"/>
        </w:rPr>
        <w:t>ELBO</w:t>
      </w:r>
      <w:r w:rsidR="00225AFA">
        <w:rPr>
          <w:rFonts w:hint="eastAsia"/>
          <w:lang w:eastAsia="zh-CN"/>
        </w:rPr>
        <w:t>通常被用作难以解决的对数似然的替代物。在训练过程中，</w:t>
      </w:r>
      <w:r w:rsidR="00CD7D8C">
        <w:rPr>
          <w:rFonts w:hint="eastAsia"/>
          <w:lang w:eastAsia="zh-CN"/>
        </w:rPr>
        <w:t>当收集到一整幕的动作轨迹后，我们将数据分为</w:t>
      </w:r>
      <w:r w:rsidR="00225AFA">
        <w:rPr>
          <w:rFonts w:hint="eastAsia"/>
          <w:lang w:eastAsia="zh-CN"/>
        </w:rPr>
        <w:t>过去和未来</w:t>
      </w:r>
      <w:r w:rsidR="00CD7D8C">
        <w:rPr>
          <w:rFonts w:hint="eastAsia"/>
          <w:lang w:eastAsia="zh-CN"/>
        </w:rPr>
        <w:t>部分</w:t>
      </w:r>
      <w:r w:rsidR="00225AFA">
        <w:rPr>
          <w:rFonts w:hint="eastAsia"/>
          <w:lang w:eastAsia="zh-CN"/>
        </w:rPr>
        <w:t>，我们使用给定</w:t>
      </w:r>
      <w:r w:rsidR="00382CEB">
        <w:rPr>
          <w:rFonts w:hint="eastAsia"/>
          <w:lang w:eastAsia="zh-CN"/>
        </w:rPr>
        <w:t>A</w:t>
      </w:r>
      <w:r w:rsidR="00225AFA">
        <w:rPr>
          <w:rFonts w:hint="eastAsia"/>
          <w:lang w:eastAsia="zh-CN"/>
        </w:rPr>
        <w:t>P</w:t>
      </w:r>
      <w:r w:rsidR="00225AFA">
        <w:rPr>
          <w:rFonts w:hint="eastAsia"/>
          <w:lang w:eastAsia="zh-CN"/>
        </w:rPr>
        <w:t>和</w:t>
      </w:r>
      <w:r w:rsidR="00382CEB">
        <w:rPr>
          <w:lang w:eastAsia="zh-CN"/>
        </w:rPr>
        <w:t>A</w:t>
      </w:r>
      <w:r w:rsidR="00225AFA">
        <w:rPr>
          <w:rFonts w:hint="eastAsia"/>
          <w:lang w:eastAsia="zh-CN"/>
        </w:rPr>
        <w:t>F</w:t>
      </w:r>
      <w:r w:rsidR="00225AFA">
        <w:rPr>
          <w:rFonts w:hint="eastAsia"/>
          <w:lang w:eastAsia="zh-CN"/>
        </w:rPr>
        <w:t>的编码器推断</w:t>
      </w:r>
      <w:r w:rsidR="001A7707">
        <w:rPr>
          <w:rFonts w:hint="eastAsia"/>
          <w:lang w:eastAsia="zh-CN"/>
        </w:rPr>
        <w:t>潜变量</w:t>
      </w:r>
      <w:r w:rsidR="00225AFA">
        <w:rPr>
          <w:rFonts w:hint="eastAsia"/>
          <w:lang w:eastAsia="zh-CN"/>
        </w:rPr>
        <w:t>，并用</w:t>
      </w:r>
      <w:r w:rsidR="00AC1115">
        <w:rPr>
          <w:rFonts w:hint="eastAsia"/>
          <w:lang w:eastAsia="zh-CN"/>
        </w:rPr>
        <w:t>Adam</w:t>
      </w:r>
      <w:r w:rsidR="00225AFA">
        <w:rPr>
          <w:rFonts w:hint="eastAsia"/>
          <w:lang w:eastAsia="zh-CN"/>
        </w:rPr>
        <w:t>优化</w:t>
      </w:r>
      <w:r w:rsidR="00225AFA">
        <w:rPr>
          <w:rFonts w:hint="eastAsia"/>
          <w:lang w:eastAsia="zh-CN"/>
        </w:rPr>
        <w:t>ELBO</w:t>
      </w:r>
      <w:r w:rsidR="00225AFA">
        <w:rPr>
          <w:rFonts w:hint="eastAsia"/>
          <w:lang w:eastAsia="zh-CN"/>
        </w:rPr>
        <w:t>。在</w:t>
      </w:r>
      <w:r w:rsidR="00044C33">
        <w:rPr>
          <w:rFonts w:hint="eastAsia"/>
          <w:lang w:eastAsia="zh-CN"/>
        </w:rPr>
        <w:t>执行</w:t>
      </w:r>
      <w:r w:rsidR="00AB5768">
        <w:rPr>
          <w:rFonts w:hint="eastAsia"/>
          <w:lang w:eastAsia="zh-CN"/>
        </w:rPr>
        <w:t>阶段</w:t>
      </w:r>
      <w:r w:rsidR="00225AFA">
        <w:rPr>
          <w:rFonts w:hint="eastAsia"/>
          <w:lang w:eastAsia="zh-CN"/>
        </w:rPr>
        <w:t>，我们不需要编码器，而是使用给定</w:t>
      </w:r>
      <w:r w:rsidR="007B15EE">
        <w:rPr>
          <w:rFonts w:hint="eastAsia"/>
          <w:lang w:eastAsia="zh-CN"/>
        </w:rPr>
        <w:t>A</w:t>
      </w:r>
      <w:r w:rsidR="00225AFA">
        <w:rPr>
          <w:rFonts w:hint="eastAsia"/>
          <w:lang w:eastAsia="zh-CN"/>
        </w:rPr>
        <w:t>P</w:t>
      </w:r>
      <w:r w:rsidR="00225AFA">
        <w:rPr>
          <w:rFonts w:hint="eastAsia"/>
          <w:lang w:eastAsia="zh-CN"/>
        </w:rPr>
        <w:t>的</w:t>
      </w:r>
      <w:r w:rsidR="00863052">
        <w:rPr>
          <w:rFonts w:hint="eastAsia"/>
          <w:lang w:eastAsia="zh-CN"/>
        </w:rPr>
        <w:t>先验</w:t>
      </w:r>
      <w:r w:rsidR="00225AFA">
        <w:rPr>
          <w:rFonts w:hint="eastAsia"/>
          <w:lang w:eastAsia="zh-CN"/>
        </w:rPr>
        <w:t>模型来</w:t>
      </w:r>
      <w:r w:rsidR="00CD7D8C">
        <w:rPr>
          <w:rFonts w:hint="eastAsia"/>
          <w:lang w:eastAsia="zh-CN"/>
        </w:rPr>
        <w:t>建模意图</w:t>
      </w:r>
      <w:r w:rsidR="00225AFA">
        <w:rPr>
          <w:rFonts w:hint="eastAsia"/>
          <w:lang w:eastAsia="zh-CN"/>
        </w:rPr>
        <w:t>。我们的模型</w:t>
      </w:r>
      <w:r w:rsidR="00225AFA">
        <w:rPr>
          <w:rFonts w:hint="eastAsia"/>
          <w:lang w:eastAsia="zh-CN"/>
        </w:rPr>
        <w:t>GIN</w:t>
      </w:r>
      <w:r w:rsidR="00225AFA">
        <w:rPr>
          <w:rFonts w:hint="eastAsia"/>
          <w:lang w:eastAsia="zh-CN"/>
        </w:rPr>
        <w:t>，如图</w:t>
      </w:r>
      <w:r w:rsidR="00225AFA">
        <w:rPr>
          <w:rFonts w:hint="eastAsia"/>
          <w:lang w:eastAsia="zh-CN"/>
        </w:rPr>
        <w:t>1</w:t>
      </w:r>
      <w:r w:rsidR="00225AFA">
        <w:rPr>
          <w:rFonts w:hint="eastAsia"/>
          <w:lang w:eastAsia="zh-CN"/>
        </w:rPr>
        <w:t>所示。我们在下面的小节中描述细节。</w:t>
      </w:r>
    </w:p>
    <w:p w14:paraId="7F88AD69" w14:textId="59A4EE4F" w:rsidR="002F3A80" w:rsidRPr="00733443" w:rsidRDefault="00984686" w:rsidP="002F3A80">
      <w:pPr>
        <w:pStyle w:val="af8"/>
        <w:numPr>
          <w:ilvl w:val="1"/>
          <w:numId w:val="10"/>
        </w:numPr>
        <w:rPr>
          <w:rFonts w:ascii="宋体" w:eastAsia="宋体" w:hAnsi="宋体" w:cs="宋体"/>
          <w:color w:val="000000"/>
          <w:lang w:eastAsia="zh-CN"/>
        </w:rPr>
      </w:pPr>
      <w:r w:rsidRPr="00984686">
        <w:rPr>
          <w:b/>
          <w:lang w:eastAsia="zh-CN"/>
        </w:rPr>
        <w:t>Encoder</w:t>
      </w:r>
    </w:p>
    <w:p w14:paraId="4618F4C8" w14:textId="79CF2FA0" w:rsidR="00F3319D" w:rsidRPr="004731D3" w:rsidRDefault="005C7928" w:rsidP="008A4358">
      <w:pPr>
        <w:pStyle w:val="af8"/>
        <w:ind w:left="450"/>
        <w:rPr>
          <w:rFonts w:ascii="Times" w:eastAsia="Times" w:hAnsi="Times" w:cs="Times"/>
          <w:color w:val="000000"/>
          <w:lang w:eastAsia="zh-CN"/>
        </w:rPr>
      </w:pPr>
      <w:r w:rsidRPr="00733443">
        <w:rPr>
          <w:rFonts w:ascii="宋体" w:eastAsia="宋体" w:hAnsi="宋体" w:cs="宋体" w:hint="eastAsia"/>
          <w:color w:val="000000"/>
          <w:lang w:eastAsia="zh-CN"/>
        </w:rPr>
        <w:t>人类具有时间整合的能力，即构建和整合一段时间内信息的过程和能力，使之成为一个连贯的整体，从而能够理解和预测随着时间推移发生的事件。因此</w:t>
      </w:r>
      <w:r w:rsidR="00F3319D" w:rsidRPr="00733443">
        <w:rPr>
          <w:rFonts w:ascii="宋体" w:eastAsia="宋体" w:hAnsi="宋体" w:cs="宋体" w:hint="eastAsia"/>
          <w:color w:val="000000"/>
          <w:lang w:eastAsia="zh-CN"/>
        </w:rPr>
        <w:t>，我们</w:t>
      </w:r>
      <w:proofErr w:type="gramStart"/>
      <w:r w:rsidR="00F3319D" w:rsidRPr="00733443">
        <w:rPr>
          <w:rFonts w:ascii="宋体" w:eastAsia="宋体" w:hAnsi="宋体" w:cs="宋体" w:hint="eastAsia"/>
          <w:color w:val="000000"/>
          <w:lang w:eastAsia="zh-CN"/>
        </w:rPr>
        <w:t>沿时间</w:t>
      </w:r>
      <w:proofErr w:type="gramEnd"/>
      <w:r w:rsidR="00F3319D" w:rsidRPr="00733443">
        <w:rPr>
          <w:rFonts w:ascii="宋体" w:eastAsia="宋体" w:hAnsi="宋体" w:cs="宋体" w:hint="eastAsia"/>
          <w:color w:val="000000"/>
          <w:lang w:eastAsia="zh-CN"/>
        </w:rPr>
        <w:t>维度串联</w:t>
      </w:r>
      <w:r w:rsidR="00F3319D" w:rsidRPr="00733443">
        <w:rPr>
          <w:rFonts w:ascii="Times" w:eastAsia="Times" w:hAnsi="Times" w:cs="Times" w:hint="eastAsia"/>
          <w:color w:val="000000"/>
          <w:lang w:eastAsia="zh-CN"/>
        </w:rPr>
        <w:t>XP</w:t>
      </w:r>
      <w:r w:rsidR="00F3319D" w:rsidRPr="00733443">
        <w:rPr>
          <w:rFonts w:ascii="宋体" w:eastAsia="宋体" w:hAnsi="宋体" w:cs="宋体" w:hint="eastAsia"/>
          <w:color w:val="000000"/>
          <w:lang w:eastAsia="zh-CN"/>
        </w:rPr>
        <w:t>和</w:t>
      </w:r>
      <w:r w:rsidR="00F3319D" w:rsidRPr="00733443">
        <w:rPr>
          <w:rFonts w:ascii="Times" w:eastAsia="Times" w:hAnsi="Times" w:cs="Times" w:hint="eastAsia"/>
          <w:color w:val="000000"/>
          <w:lang w:eastAsia="zh-CN"/>
        </w:rPr>
        <w:t>XF</w:t>
      </w:r>
      <w:r w:rsidR="00F3319D" w:rsidRPr="00733443">
        <w:rPr>
          <w:rFonts w:ascii="宋体" w:eastAsia="宋体" w:hAnsi="宋体" w:cs="宋体" w:hint="eastAsia"/>
          <w:color w:val="000000"/>
          <w:lang w:eastAsia="zh-CN"/>
        </w:rPr>
        <w:t>，并使用递归神经网络（</w:t>
      </w:r>
      <w:r w:rsidR="00F3319D" w:rsidRPr="00733443">
        <w:rPr>
          <w:rFonts w:ascii="Times" w:eastAsia="Times" w:hAnsi="Times" w:cs="Times" w:hint="eastAsia"/>
          <w:color w:val="000000"/>
          <w:lang w:eastAsia="zh-CN"/>
        </w:rPr>
        <w:t>RNN</w:t>
      </w:r>
      <w:r w:rsidR="00F3319D" w:rsidRPr="00733443">
        <w:rPr>
          <w:rFonts w:ascii="宋体" w:eastAsia="宋体" w:hAnsi="宋体" w:cs="宋体" w:hint="eastAsia"/>
          <w:color w:val="000000"/>
          <w:lang w:eastAsia="zh-CN"/>
        </w:rPr>
        <w:t>）来计算每个代理的全长轨迹的特征</w:t>
      </w:r>
      <w:r w:rsidR="002F3A80">
        <w:rPr>
          <w:rFonts w:ascii="宋体" w:eastAsia="宋体" w:hAnsi="宋体" w:cs="宋体" w:hint="eastAsia"/>
          <w:color w:val="000000"/>
          <w:lang w:eastAsia="zh-CN"/>
        </w:rPr>
        <w:t>，</w:t>
      </w:r>
      <w:r w:rsidR="00F3319D" w:rsidRPr="00733443">
        <w:rPr>
          <w:rFonts w:ascii="宋体" w:eastAsia="宋体" w:hAnsi="宋体" w:cs="宋体" w:hint="eastAsia"/>
          <w:color w:val="000000"/>
          <w:lang w:eastAsia="zh-CN"/>
        </w:rPr>
        <w:t>并使用层归一化进行特征正则化</w:t>
      </w:r>
      <w:r w:rsidR="002F3A80">
        <w:rPr>
          <w:rFonts w:ascii="宋体" w:eastAsia="宋体" w:hAnsi="宋体" w:cs="宋体" w:hint="eastAsia"/>
          <w:color w:val="000000"/>
          <w:lang w:eastAsia="zh-CN"/>
        </w:rPr>
        <w:t>。具体地，</w:t>
      </w:r>
      <w:r w:rsidR="002F3A80" w:rsidRPr="000233AD">
        <w:rPr>
          <w:rFonts w:ascii="宋体" w:eastAsia="宋体" w:hAnsi="宋体" w:cs="宋体" w:hint="eastAsia"/>
          <w:color w:val="000000"/>
          <w:lang w:eastAsia="zh-CN"/>
        </w:rPr>
        <w:t>编码器以</w:t>
      </w:r>
      <w:r w:rsidR="002F3A80">
        <w:rPr>
          <w:rFonts w:ascii="宋体" w:eastAsia="宋体" w:hAnsi="宋体" w:cs="宋体" w:hint="eastAsia"/>
          <w:color w:val="000000"/>
          <w:lang w:eastAsia="zh-CN"/>
        </w:rPr>
        <w:t>A</w:t>
      </w:r>
      <w:r w:rsidR="002F3A80" w:rsidRPr="000233AD">
        <w:rPr>
          <w:rFonts w:ascii="Times" w:eastAsia="Times" w:hAnsi="Times" w:cs="Times" w:hint="eastAsia"/>
          <w:color w:val="000000"/>
          <w:lang w:eastAsia="zh-CN"/>
        </w:rPr>
        <w:t>P</w:t>
      </w:r>
      <w:r w:rsidR="002F3A80" w:rsidRPr="000233AD">
        <w:rPr>
          <w:rFonts w:ascii="宋体" w:eastAsia="宋体" w:hAnsi="宋体" w:cs="宋体" w:hint="eastAsia"/>
          <w:color w:val="000000"/>
          <w:lang w:eastAsia="zh-CN"/>
        </w:rPr>
        <w:t>和</w:t>
      </w:r>
      <w:r w:rsidR="002F3A80">
        <w:rPr>
          <w:rFonts w:ascii="Times" w:eastAsia="Times" w:hAnsi="Times" w:cs="Times"/>
          <w:color w:val="000000"/>
          <w:lang w:eastAsia="zh-CN"/>
        </w:rPr>
        <w:t>A</w:t>
      </w:r>
      <w:r w:rsidR="002F3A80" w:rsidRPr="000233AD">
        <w:rPr>
          <w:rFonts w:ascii="Times" w:eastAsia="Times" w:hAnsi="Times" w:cs="Times" w:hint="eastAsia"/>
          <w:color w:val="000000"/>
          <w:lang w:eastAsia="zh-CN"/>
        </w:rPr>
        <w:t>F</w:t>
      </w:r>
      <w:r w:rsidR="002F3A80" w:rsidRPr="000233AD">
        <w:rPr>
          <w:rFonts w:ascii="宋体" w:eastAsia="宋体" w:hAnsi="宋体" w:cs="宋体" w:hint="eastAsia"/>
          <w:color w:val="000000"/>
          <w:lang w:eastAsia="zh-CN"/>
        </w:rPr>
        <w:t>为</w:t>
      </w:r>
      <w:r w:rsidR="00E379B8">
        <w:rPr>
          <w:rFonts w:ascii="宋体" w:eastAsia="宋体" w:hAnsi="宋体" w:cs="宋体" w:hint="eastAsia"/>
          <w:color w:val="000000"/>
          <w:lang w:eastAsia="zh-CN"/>
        </w:rPr>
        <w:t>输入</w:t>
      </w:r>
      <w:r w:rsidR="002F3A80">
        <w:rPr>
          <w:rFonts w:ascii="宋体" w:eastAsia="宋体" w:hAnsi="宋体" w:cs="宋体" w:hint="eastAsia"/>
          <w:color w:val="000000"/>
          <w:lang w:eastAsia="zh-CN"/>
        </w:rPr>
        <w:t>，</w:t>
      </w:r>
      <w:r w:rsidR="002F3A80" w:rsidRPr="000233AD">
        <w:rPr>
          <w:rFonts w:ascii="宋体" w:eastAsia="宋体" w:hAnsi="宋体" w:cs="宋体" w:hint="eastAsia"/>
          <w:color w:val="000000"/>
          <w:lang w:eastAsia="zh-CN"/>
        </w:rPr>
        <w:t>计算出一个近似的后验</w:t>
      </w:r>
      <w:r w:rsidR="002F3A80" w:rsidRPr="000233AD">
        <w:rPr>
          <w:rFonts w:ascii="Times" w:eastAsia="Times" w:hAnsi="Times" w:cs="Times" w:hint="eastAsia"/>
          <w:color w:val="000000"/>
          <w:lang w:eastAsia="zh-CN"/>
        </w:rPr>
        <w:t>q(</w:t>
      </w:r>
      <w:proofErr w:type="spellStart"/>
      <w:r w:rsidR="002F3A80" w:rsidRPr="000233AD">
        <w:rPr>
          <w:rFonts w:ascii="Times" w:eastAsia="Times" w:hAnsi="Times" w:cs="Times" w:hint="eastAsia"/>
          <w:color w:val="000000"/>
          <w:lang w:eastAsia="zh-CN"/>
        </w:rPr>
        <w:t>z</w:t>
      </w:r>
      <w:r w:rsidR="002F3A80">
        <w:rPr>
          <w:rFonts w:asciiTheme="minorEastAsia" w:hAnsiTheme="minorEastAsia" w:cs="Times" w:hint="eastAsia"/>
          <w:color w:val="000000"/>
          <w:lang w:eastAsia="zh-CN"/>
        </w:rPr>
        <w:t>|</w:t>
      </w:r>
      <w:r w:rsidR="002F3A80" w:rsidRPr="000233AD">
        <w:rPr>
          <w:rFonts w:ascii="Times" w:eastAsia="Times" w:hAnsi="Times" w:cs="Times" w:hint="eastAsia"/>
          <w:color w:val="000000"/>
          <w:lang w:eastAsia="zh-CN"/>
        </w:rPr>
        <w:t>XP;XF</w:t>
      </w:r>
      <w:proofErr w:type="spellEnd"/>
      <w:r w:rsidR="002F3A80" w:rsidRPr="000233AD">
        <w:rPr>
          <w:rFonts w:ascii="Times" w:eastAsia="Times" w:hAnsi="Times" w:cs="Times" w:hint="eastAsia"/>
          <w:color w:val="000000"/>
          <w:lang w:eastAsia="zh-CN"/>
        </w:rPr>
        <w:t>)</w:t>
      </w:r>
      <w:r w:rsidR="002F3A80" w:rsidRPr="000233AD">
        <w:rPr>
          <w:rFonts w:ascii="宋体" w:eastAsia="宋体" w:hAnsi="宋体" w:cs="宋体" w:hint="eastAsia"/>
          <w:color w:val="000000"/>
          <w:lang w:eastAsia="zh-CN"/>
        </w:rPr>
        <w:t>。</w:t>
      </w:r>
      <w:r w:rsidR="005155F7">
        <w:rPr>
          <w:rFonts w:ascii="宋体" w:eastAsia="宋体" w:hAnsi="宋体" w:cs="宋体" w:hint="eastAsia"/>
          <w:color w:val="000000"/>
          <w:lang w:eastAsia="zh-CN"/>
        </w:rPr>
        <w:t>我们</w:t>
      </w:r>
      <w:r w:rsidR="00F3319D" w:rsidRPr="004731D3">
        <w:rPr>
          <w:rFonts w:ascii="Times" w:hAnsi="Times" w:cs="Times" w:hint="eastAsia"/>
          <w:color w:val="000000"/>
          <w:lang w:eastAsia="zh-CN"/>
        </w:rPr>
        <w:t>假设</w:t>
      </w:r>
      <w:r w:rsidR="00F3319D" w:rsidRPr="004731D3">
        <w:rPr>
          <w:rFonts w:ascii="Times" w:hAnsi="Times" w:cs="Times" w:hint="eastAsia"/>
          <w:color w:val="000000"/>
          <w:lang w:eastAsia="zh-CN"/>
        </w:rPr>
        <w:t>z</w:t>
      </w:r>
      <w:r w:rsidR="00F3319D" w:rsidRPr="004731D3">
        <w:rPr>
          <w:rFonts w:ascii="Times" w:hAnsi="Times" w:cs="Times" w:hint="eastAsia"/>
          <w:color w:val="000000"/>
          <w:lang w:eastAsia="zh-CN"/>
        </w:rPr>
        <w:t>遵循多变量高斯分布</w:t>
      </w:r>
      <w:r w:rsidR="00F3319D" w:rsidRPr="004731D3">
        <w:rPr>
          <w:rFonts w:ascii="Times" w:hAnsi="Times" w:cs="Times" w:hint="eastAsia"/>
          <w:color w:val="000000"/>
          <w:lang w:eastAsia="zh-CN"/>
        </w:rPr>
        <w:t>N(; I)</w:t>
      </w:r>
      <w:r w:rsidR="00F3319D" w:rsidRPr="004731D3">
        <w:rPr>
          <w:rFonts w:ascii="Times" w:hAnsi="Times" w:cs="Times" w:hint="eastAsia"/>
          <w:color w:val="000000"/>
          <w:lang w:eastAsia="zh-CN"/>
        </w:rPr>
        <w:t>，利用重参数化技巧</w:t>
      </w:r>
      <w:r w:rsidR="00F3319D" w:rsidRPr="004731D3">
        <w:rPr>
          <w:rFonts w:ascii="Times" w:hAnsi="Times" w:cs="Times" w:hint="eastAsia"/>
          <w:color w:val="000000"/>
          <w:lang w:eastAsia="zh-CN"/>
        </w:rPr>
        <w:t>[31, 16]</w:t>
      </w:r>
      <w:r w:rsidR="00F3319D" w:rsidRPr="004731D3">
        <w:rPr>
          <w:rFonts w:ascii="Times" w:hAnsi="Times" w:cs="Times" w:hint="eastAsia"/>
          <w:color w:val="000000"/>
          <w:lang w:eastAsia="zh-CN"/>
        </w:rPr>
        <w:t>，我们对</w:t>
      </w:r>
      <w:r w:rsidR="00F3319D" w:rsidRPr="004731D3">
        <w:rPr>
          <w:rFonts w:ascii="Times" w:hAnsi="Times" w:cs="Times" w:hint="eastAsia"/>
          <w:color w:val="000000"/>
          <w:lang w:eastAsia="zh-CN"/>
        </w:rPr>
        <w:t>N(0; I)</w:t>
      </w:r>
      <w:r w:rsidR="00F3319D" w:rsidRPr="004731D3">
        <w:rPr>
          <w:rFonts w:ascii="Times" w:hAnsi="Times" w:cs="Times" w:hint="eastAsia"/>
          <w:color w:val="000000"/>
          <w:lang w:eastAsia="zh-CN"/>
        </w:rPr>
        <w:t>进行采样，得到</w:t>
      </w:r>
      <w:r w:rsidR="00F3319D" w:rsidRPr="004731D3">
        <w:rPr>
          <w:rFonts w:ascii="Times" w:hAnsi="Times" w:cs="Times" w:hint="eastAsia"/>
          <w:color w:val="000000"/>
          <w:lang w:eastAsia="zh-CN"/>
        </w:rPr>
        <w:t xml:space="preserve">z = + </w:t>
      </w:r>
      <w:r w:rsidR="00F3319D" w:rsidRPr="004731D3">
        <w:rPr>
          <w:rFonts w:ascii="Times" w:hAnsi="Times" w:cs="Times" w:hint="eastAsia"/>
          <w:color w:val="000000"/>
          <w:lang w:eastAsia="zh-CN"/>
        </w:rPr>
        <w:t>，其中和是由多层感知器（</w:t>
      </w:r>
      <w:r w:rsidR="00F3319D" w:rsidRPr="004731D3">
        <w:rPr>
          <w:rFonts w:ascii="Times" w:hAnsi="Times" w:cs="Times" w:hint="eastAsia"/>
          <w:color w:val="000000"/>
          <w:lang w:eastAsia="zh-CN"/>
        </w:rPr>
        <w:t>MLP</w:t>
      </w:r>
      <w:r w:rsidR="00F3319D" w:rsidRPr="004731D3">
        <w:rPr>
          <w:rFonts w:ascii="Times" w:hAnsi="Times" w:cs="Times" w:hint="eastAsia"/>
          <w:color w:val="000000"/>
          <w:lang w:eastAsia="zh-CN"/>
        </w:rPr>
        <w:t>）预测的。</w:t>
      </w:r>
    </w:p>
    <w:p w14:paraId="48917DAF" w14:textId="1E1FB29D" w:rsidR="004731D3" w:rsidRPr="00F3319D" w:rsidRDefault="004731D3" w:rsidP="00F3319D">
      <w:pPr>
        <w:pStyle w:val="af8"/>
        <w:ind w:left="450"/>
        <w:rPr>
          <w:rFonts w:ascii="Times" w:hAnsi="Times" w:cs="Times"/>
          <w:color w:val="000000"/>
          <w:lang w:eastAsia="zh-CN"/>
        </w:rPr>
      </w:pPr>
      <w:r>
        <w:rPr>
          <w:rFonts w:ascii="宋体" w:eastAsia="宋体" w:hAnsi="宋体" w:cs="宋体" w:hint="eastAsia"/>
          <w:color w:val="000000"/>
          <w:lang w:eastAsia="zh-CN"/>
        </w:rPr>
        <w:t>综上，编码器将</w:t>
      </w:r>
      <w:r w:rsidRPr="00F15FE0">
        <w:rPr>
          <w:rFonts w:ascii="宋体" w:eastAsia="宋体" w:hAnsi="宋体" w:cs="宋体" w:hint="eastAsia"/>
          <w:color w:val="000000"/>
          <w:lang w:eastAsia="zh-CN"/>
        </w:rPr>
        <w:t>基本行为信号</w:t>
      </w:r>
      <w:r w:rsidR="00284178">
        <w:rPr>
          <w:rFonts w:ascii="宋体" w:eastAsia="宋体" w:hAnsi="宋体" w:cs="宋体" w:hint="eastAsia"/>
          <w:color w:val="000000"/>
          <w:lang w:eastAsia="zh-CN"/>
        </w:rPr>
        <w:t>编码</w:t>
      </w:r>
      <w:r w:rsidRPr="00F15FE0">
        <w:rPr>
          <w:rFonts w:ascii="宋体" w:eastAsia="宋体" w:hAnsi="宋体" w:cs="宋体" w:hint="eastAsia"/>
          <w:color w:val="000000"/>
          <w:lang w:eastAsia="zh-CN"/>
        </w:rPr>
        <w:t>另一个人的心理状态</w:t>
      </w:r>
      <w:r>
        <w:rPr>
          <w:rFonts w:ascii="宋体" w:eastAsia="宋体" w:hAnsi="宋体" w:cs="宋体" w:hint="eastAsia"/>
          <w:color w:val="000000"/>
          <w:lang w:eastAsia="zh-CN"/>
        </w:rPr>
        <w:t>。</w:t>
      </w:r>
    </w:p>
    <w:p w14:paraId="6B1DACC8" w14:textId="296750FF" w:rsidR="00732E46" w:rsidRPr="00DB3364" w:rsidRDefault="00A1363A" w:rsidP="00DB3364">
      <w:pPr>
        <w:pStyle w:val="af8"/>
        <w:numPr>
          <w:ilvl w:val="1"/>
          <w:numId w:val="10"/>
        </w:numPr>
        <w:rPr>
          <w:rFonts w:ascii="Times" w:eastAsia="Times" w:hAnsi="Times" w:cs="Times"/>
          <w:color w:val="000000"/>
          <w:lang w:eastAsia="zh-CN"/>
        </w:rPr>
      </w:pPr>
      <w:r w:rsidRPr="00A1363A">
        <w:rPr>
          <w:b/>
          <w:lang w:eastAsia="zh-CN"/>
        </w:rPr>
        <w:t>Prior</w:t>
      </w:r>
      <w:r w:rsidR="00DB3364">
        <w:rPr>
          <w:rFonts w:ascii="Times" w:eastAsia="Times" w:hAnsi="Times" w:cs="Times"/>
          <w:color w:val="000000"/>
          <w:lang w:eastAsia="zh-CN"/>
        </w:rPr>
        <w:br/>
      </w:r>
      <w:r w:rsidR="00B31D73">
        <w:rPr>
          <w:rFonts w:ascii="宋体" w:eastAsia="宋体" w:hAnsi="宋体" w:cs="宋体" w:hint="eastAsia"/>
          <w:color w:val="000000"/>
          <w:lang w:eastAsia="zh-CN"/>
        </w:rPr>
        <w:t>在执行阶段，智能</w:t>
      </w:r>
      <w:proofErr w:type="gramStart"/>
      <w:r w:rsidR="00B31D73">
        <w:rPr>
          <w:rFonts w:ascii="宋体" w:eastAsia="宋体" w:hAnsi="宋体" w:cs="宋体" w:hint="eastAsia"/>
          <w:color w:val="000000"/>
          <w:lang w:eastAsia="zh-CN"/>
        </w:rPr>
        <w:t>体只能</w:t>
      </w:r>
      <w:proofErr w:type="gramEnd"/>
      <w:r w:rsidR="00B31D73">
        <w:rPr>
          <w:rFonts w:ascii="宋体" w:eastAsia="宋体" w:hAnsi="宋体" w:cs="宋体" w:hint="eastAsia"/>
          <w:color w:val="000000"/>
          <w:lang w:eastAsia="zh-CN"/>
        </w:rPr>
        <w:t>从记录的历史动作轨迹进行意图建模，因此，</w:t>
      </w:r>
      <w:r w:rsidR="00AD7295" w:rsidRPr="00AD7295">
        <w:rPr>
          <w:rFonts w:ascii="宋体" w:eastAsia="宋体" w:hAnsi="宋体" w:cs="宋体" w:hint="eastAsia"/>
          <w:color w:val="000000"/>
          <w:lang w:eastAsia="zh-CN"/>
        </w:rPr>
        <w:t>先验</w:t>
      </w:r>
      <w:r w:rsidR="00AD7295" w:rsidRPr="00AD7295">
        <w:rPr>
          <w:rFonts w:ascii="Times" w:eastAsia="Times" w:hAnsi="Times" w:cs="Times" w:hint="eastAsia"/>
          <w:color w:val="000000"/>
          <w:lang w:eastAsia="zh-CN"/>
        </w:rPr>
        <w:t>p(</w:t>
      </w:r>
      <w:proofErr w:type="spellStart"/>
      <w:r w:rsidR="00AD7295" w:rsidRPr="00AD7295">
        <w:rPr>
          <w:rFonts w:ascii="Times" w:eastAsia="Times" w:hAnsi="Times" w:cs="Times" w:hint="eastAsia"/>
          <w:color w:val="000000"/>
          <w:lang w:eastAsia="zh-CN"/>
        </w:rPr>
        <w:t>zjXP</w:t>
      </w:r>
      <w:proofErr w:type="spellEnd"/>
      <w:r w:rsidR="00AD7295" w:rsidRPr="00AD7295">
        <w:rPr>
          <w:rFonts w:ascii="Times" w:eastAsia="Times" w:hAnsi="Times" w:cs="Times" w:hint="eastAsia"/>
          <w:color w:val="000000"/>
          <w:lang w:eastAsia="zh-CN"/>
        </w:rPr>
        <w:t>)</w:t>
      </w:r>
      <w:r w:rsidR="00AD7295" w:rsidRPr="00AD7295">
        <w:rPr>
          <w:rFonts w:ascii="宋体" w:eastAsia="宋体" w:hAnsi="宋体" w:cs="宋体" w:hint="eastAsia"/>
          <w:color w:val="000000"/>
          <w:lang w:eastAsia="zh-CN"/>
        </w:rPr>
        <w:t>表征了仅给定</w:t>
      </w:r>
      <w:r w:rsidR="00084BEC">
        <w:rPr>
          <w:rFonts w:ascii="宋体" w:eastAsia="宋体" w:hAnsi="宋体" w:cs="宋体" w:hint="eastAsia"/>
          <w:color w:val="000000"/>
          <w:lang w:eastAsia="zh-CN"/>
        </w:rPr>
        <w:t>A</w:t>
      </w:r>
      <w:r w:rsidR="00AD7295" w:rsidRPr="00AD7295">
        <w:rPr>
          <w:rFonts w:ascii="Times" w:eastAsia="Times" w:hAnsi="Times" w:cs="Times" w:hint="eastAsia"/>
          <w:color w:val="000000"/>
          <w:lang w:eastAsia="zh-CN"/>
        </w:rPr>
        <w:t>P</w:t>
      </w:r>
      <w:r w:rsidR="00AD7295" w:rsidRPr="00AD7295">
        <w:rPr>
          <w:rFonts w:ascii="宋体" w:eastAsia="宋体" w:hAnsi="宋体" w:cs="宋体" w:hint="eastAsia"/>
          <w:color w:val="000000"/>
          <w:lang w:eastAsia="zh-CN"/>
        </w:rPr>
        <w:t>的</w:t>
      </w:r>
      <w:r w:rsidR="00AD7295" w:rsidRPr="00AD7295">
        <w:rPr>
          <w:rFonts w:ascii="Times" w:eastAsia="Times" w:hAnsi="Times" w:cs="Times" w:hint="eastAsia"/>
          <w:color w:val="000000"/>
          <w:lang w:eastAsia="zh-CN"/>
        </w:rPr>
        <w:t>z</w:t>
      </w:r>
      <w:r w:rsidR="00AD7295" w:rsidRPr="00AD7295">
        <w:rPr>
          <w:rFonts w:ascii="宋体" w:eastAsia="宋体" w:hAnsi="宋体" w:cs="宋体" w:hint="eastAsia"/>
          <w:color w:val="000000"/>
          <w:lang w:eastAsia="zh-CN"/>
        </w:rPr>
        <w:t>的条件分布。</w:t>
      </w:r>
      <w:r w:rsidR="0011754E">
        <w:rPr>
          <w:rFonts w:ascii="宋体" w:eastAsia="宋体" w:hAnsi="宋体" w:cs="宋体" w:hint="eastAsia"/>
          <w:color w:val="000000"/>
          <w:lang w:eastAsia="zh-CN"/>
        </w:rPr>
        <w:t>考虑到先验与编码器仅在模型</w:t>
      </w:r>
      <w:r w:rsidR="00DB523A">
        <w:rPr>
          <w:rFonts w:ascii="宋体" w:eastAsia="宋体" w:hAnsi="宋体" w:cs="宋体" w:hint="eastAsia"/>
          <w:color w:val="000000"/>
          <w:lang w:eastAsia="zh-CN"/>
        </w:rPr>
        <w:t>输入</w:t>
      </w:r>
      <w:r w:rsidR="0011754E">
        <w:rPr>
          <w:rFonts w:ascii="宋体" w:eastAsia="宋体" w:hAnsi="宋体" w:cs="宋体" w:hint="eastAsia"/>
          <w:color w:val="000000"/>
          <w:lang w:eastAsia="zh-CN"/>
        </w:rPr>
        <w:t>数据上有区别，即RNN具有不同序列长度的输入，因此我们将</w:t>
      </w:r>
      <w:r w:rsidR="00AD7295" w:rsidRPr="00AD7295">
        <w:rPr>
          <w:rFonts w:ascii="宋体" w:eastAsia="宋体" w:hAnsi="宋体" w:cs="宋体" w:hint="eastAsia"/>
          <w:color w:val="000000"/>
          <w:lang w:eastAsia="zh-CN"/>
        </w:rPr>
        <w:t>先验与编码器共享模型权重。</w:t>
      </w:r>
      <w:r w:rsidR="00D722E0">
        <w:rPr>
          <w:rFonts w:ascii="宋体" w:eastAsia="宋体" w:hAnsi="宋体" w:cs="宋体" w:hint="eastAsia"/>
          <w:color w:val="000000"/>
          <w:lang w:eastAsia="zh-CN"/>
        </w:rPr>
        <w:t>从另一个角度看待公式1，我们发现优化ELBO可以</w:t>
      </w:r>
      <w:r w:rsidR="00E32EB0">
        <w:rPr>
          <w:rFonts w:ascii="宋体" w:eastAsia="宋体" w:hAnsi="宋体" w:cs="宋体" w:hint="eastAsia"/>
          <w:color w:val="000000"/>
          <w:lang w:eastAsia="zh-CN"/>
        </w:rPr>
        <w:t>最小</w:t>
      </w:r>
      <w:proofErr w:type="gramStart"/>
      <w:r w:rsidR="00E32EB0">
        <w:rPr>
          <w:rFonts w:ascii="宋体" w:eastAsia="宋体" w:hAnsi="宋体" w:cs="宋体" w:hint="eastAsia"/>
          <w:color w:val="000000"/>
          <w:lang w:eastAsia="zh-CN"/>
        </w:rPr>
        <w:t>化</w:t>
      </w:r>
      <w:r w:rsidR="008A4358">
        <w:rPr>
          <w:rFonts w:ascii="宋体" w:eastAsia="宋体" w:hAnsi="宋体" w:cs="宋体" w:hint="eastAsia"/>
          <w:color w:val="000000"/>
          <w:lang w:eastAsia="zh-CN"/>
        </w:rPr>
        <w:t>分别</w:t>
      </w:r>
      <w:proofErr w:type="gramEnd"/>
      <w:r w:rsidR="008A4358">
        <w:rPr>
          <w:rFonts w:ascii="宋体" w:eastAsia="宋体" w:hAnsi="宋体" w:cs="宋体" w:hint="eastAsia"/>
          <w:color w:val="000000"/>
          <w:lang w:eastAsia="zh-CN"/>
        </w:rPr>
        <w:t>从</w:t>
      </w:r>
      <w:r w:rsidR="00E32EB0">
        <w:rPr>
          <w:rFonts w:ascii="宋体" w:eastAsia="宋体" w:hAnsi="宋体" w:cs="宋体" w:hint="eastAsia"/>
          <w:color w:val="000000"/>
          <w:lang w:eastAsia="zh-CN"/>
        </w:rPr>
        <w:t>先验和编码器提取</w:t>
      </w:r>
      <w:r w:rsidR="008A4358">
        <w:rPr>
          <w:rFonts w:ascii="宋体" w:eastAsia="宋体" w:hAnsi="宋体" w:cs="宋体" w:hint="eastAsia"/>
          <w:color w:val="000000"/>
          <w:lang w:eastAsia="zh-CN"/>
        </w:rPr>
        <w:t>的</w:t>
      </w:r>
      <w:r w:rsidR="00E32EB0">
        <w:rPr>
          <w:rFonts w:ascii="宋体" w:eastAsia="宋体" w:hAnsi="宋体" w:cs="宋体" w:hint="eastAsia"/>
          <w:color w:val="000000"/>
          <w:lang w:eastAsia="zh-CN"/>
        </w:rPr>
        <w:t>信息</w:t>
      </w:r>
      <w:r w:rsidR="008A4358">
        <w:rPr>
          <w:rFonts w:ascii="宋体" w:eastAsia="宋体" w:hAnsi="宋体" w:cs="宋体" w:hint="eastAsia"/>
          <w:color w:val="000000"/>
          <w:lang w:eastAsia="zh-CN"/>
        </w:rPr>
        <w:t>间的</w:t>
      </w:r>
      <w:r w:rsidR="00AD7295" w:rsidRPr="00AD7295">
        <w:rPr>
          <w:rFonts w:ascii="Times" w:eastAsia="Times" w:hAnsi="Times" w:cs="Times" w:hint="eastAsia"/>
          <w:color w:val="000000"/>
          <w:lang w:eastAsia="zh-CN"/>
        </w:rPr>
        <w:t>KL</w:t>
      </w:r>
      <w:r w:rsidR="008A4358">
        <w:rPr>
          <w:rFonts w:ascii="宋体" w:eastAsia="宋体" w:hAnsi="宋体" w:cs="宋体" w:hint="eastAsia"/>
          <w:color w:val="000000"/>
          <w:lang w:eastAsia="zh-CN"/>
        </w:rPr>
        <w:t>散度</w:t>
      </w:r>
      <w:r w:rsidR="00AD7295" w:rsidRPr="00AD7295">
        <w:rPr>
          <w:rFonts w:ascii="宋体" w:eastAsia="宋体" w:hAnsi="宋体" w:cs="宋体" w:hint="eastAsia"/>
          <w:color w:val="000000"/>
          <w:lang w:eastAsia="zh-CN"/>
        </w:rPr>
        <w:t>。因此，</w:t>
      </w:r>
      <w:r w:rsidR="0018171B">
        <w:rPr>
          <w:rFonts w:ascii="宋体" w:eastAsia="宋体" w:hAnsi="宋体" w:cs="宋体" w:hint="eastAsia"/>
          <w:color w:val="000000"/>
          <w:lang w:eastAsia="zh-CN"/>
        </w:rPr>
        <w:t>模型</w:t>
      </w:r>
      <w:r w:rsidR="00AD7295" w:rsidRPr="00AD7295">
        <w:rPr>
          <w:rFonts w:ascii="宋体" w:eastAsia="宋体" w:hAnsi="宋体" w:cs="宋体" w:hint="eastAsia"/>
          <w:color w:val="000000"/>
          <w:lang w:eastAsia="zh-CN"/>
        </w:rPr>
        <w:t>被鼓励学习从</w:t>
      </w:r>
      <w:r w:rsidR="00BF6861">
        <w:rPr>
          <w:rFonts w:ascii="宋体" w:eastAsia="宋体" w:hAnsi="宋体" w:cs="宋体" w:hint="eastAsia"/>
          <w:color w:val="000000"/>
          <w:lang w:eastAsia="zh-CN"/>
        </w:rPr>
        <w:t>A</w:t>
      </w:r>
      <w:r w:rsidR="00AD7295" w:rsidRPr="00AD7295">
        <w:rPr>
          <w:rFonts w:ascii="Times" w:eastAsia="Times" w:hAnsi="Times" w:cs="Times" w:hint="eastAsia"/>
          <w:color w:val="000000"/>
          <w:lang w:eastAsia="zh-CN"/>
        </w:rPr>
        <w:t>P</w:t>
      </w:r>
      <w:r w:rsidR="00AD7295" w:rsidRPr="00AD7295">
        <w:rPr>
          <w:rFonts w:ascii="宋体" w:eastAsia="宋体" w:hAnsi="宋体" w:cs="宋体" w:hint="eastAsia"/>
          <w:color w:val="000000"/>
          <w:lang w:eastAsia="zh-CN"/>
        </w:rPr>
        <w:t>和</w:t>
      </w:r>
      <w:r w:rsidR="00AD7295" w:rsidRPr="00AD7295">
        <w:rPr>
          <w:rFonts w:ascii="Times" w:eastAsia="Times" w:hAnsi="Times" w:cs="Times" w:hint="eastAsia"/>
          <w:color w:val="000000"/>
          <w:lang w:eastAsia="zh-CN"/>
        </w:rPr>
        <w:t>[</w:t>
      </w:r>
      <w:r w:rsidR="00BF6861">
        <w:rPr>
          <w:rFonts w:ascii="Times" w:eastAsia="Times" w:hAnsi="Times" w:cs="Times"/>
          <w:color w:val="000000"/>
          <w:lang w:eastAsia="zh-CN"/>
        </w:rPr>
        <w:t>A</w:t>
      </w:r>
      <w:r w:rsidR="00AD7295" w:rsidRPr="00AD7295">
        <w:rPr>
          <w:rFonts w:ascii="Times" w:eastAsia="Times" w:hAnsi="Times" w:cs="Times" w:hint="eastAsia"/>
          <w:color w:val="000000"/>
          <w:lang w:eastAsia="zh-CN"/>
        </w:rPr>
        <w:t>P;</w:t>
      </w:r>
      <w:r w:rsidR="00BF6861">
        <w:rPr>
          <w:rFonts w:ascii="Times" w:eastAsia="Times" w:hAnsi="Times" w:cs="Times"/>
          <w:color w:val="000000"/>
          <w:lang w:eastAsia="zh-CN"/>
        </w:rPr>
        <w:t>A</w:t>
      </w:r>
      <w:r w:rsidR="00AD7295" w:rsidRPr="00AD7295">
        <w:rPr>
          <w:rFonts w:ascii="Times" w:eastAsia="Times" w:hAnsi="Times" w:cs="Times" w:hint="eastAsia"/>
          <w:color w:val="000000"/>
          <w:lang w:eastAsia="zh-CN"/>
        </w:rPr>
        <w:t>F]</w:t>
      </w:r>
      <w:r w:rsidR="00AD7295" w:rsidRPr="00AD7295">
        <w:rPr>
          <w:rFonts w:ascii="宋体" w:eastAsia="宋体" w:hAnsi="宋体" w:cs="宋体" w:hint="eastAsia"/>
          <w:color w:val="000000"/>
          <w:lang w:eastAsia="zh-CN"/>
        </w:rPr>
        <w:t>中编码相同的信息。</w:t>
      </w:r>
    </w:p>
    <w:p w14:paraId="2115F41F" w14:textId="1443EC57" w:rsidR="008D16A7" w:rsidRDefault="00A1363A" w:rsidP="001A7806">
      <w:pPr>
        <w:pStyle w:val="af8"/>
        <w:numPr>
          <w:ilvl w:val="1"/>
          <w:numId w:val="10"/>
        </w:numPr>
        <w:rPr>
          <w:rFonts w:ascii="宋体" w:eastAsia="宋体" w:hAnsi="宋体" w:cs="宋体"/>
          <w:color w:val="000000"/>
          <w:lang w:eastAsia="zh-CN"/>
        </w:rPr>
      </w:pPr>
      <w:r w:rsidRPr="00A1363A">
        <w:rPr>
          <w:b/>
          <w:lang w:eastAsia="zh-CN"/>
        </w:rPr>
        <w:t>Decoder</w:t>
      </w:r>
      <w:r w:rsidR="000F2C11">
        <w:rPr>
          <w:rFonts w:ascii="Times" w:eastAsia="Times" w:hAnsi="Times" w:cs="Times"/>
          <w:color w:val="000000"/>
          <w:lang w:eastAsia="zh-CN"/>
        </w:rPr>
        <w:br/>
      </w:r>
      <w:r w:rsidR="00C14CB9">
        <w:rPr>
          <w:rFonts w:ascii="宋体" w:eastAsia="宋体" w:hAnsi="宋体" w:cs="宋体" w:hint="eastAsia"/>
          <w:color w:val="000000"/>
          <w:lang w:eastAsia="zh-CN"/>
        </w:rPr>
        <w:t>解码器</w:t>
      </w:r>
      <w:r w:rsidR="00F1129F" w:rsidRPr="00F1129F">
        <w:rPr>
          <w:rFonts w:ascii="宋体" w:eastAsia="宋体" w:hAnsi="宋体" w:cs="宋体" w:hint="eastAsia"/>
          <w:color w:val="000000"/>
          <w:lang w:eastAsia="zh-CN"/>
        </w:rPr>
        <w:t>形成对行动的心理模仿</w:t>
      </w:r>
      <w:r w:rsidR="00F1129F">
        <w:rPr>
          <w:rFonts w:ascii="宋体" w:eastAsia="宋体" w:hAnsi="宋体" w:cs="宋体" w:hint="eastAsia"/>
          <w:color w:val="000000"/>
          <w:lang w:eastAsia="zh-CN"/>
        </w:rPr>
        <w:t>，并</w:t>
      </w:r>
      <w:r w:rsidR="00F1129F" w:rsidRPr="00F1129F">
        <w:rPr>
          <w:rFonts w:ascii="宋体" w:eastAsia="宋体" w:hAnsi="宋体" w:cs="宋体" w:hint="eastAsia"/>
          <w:color w:val="000000"/>
          <w:lang w:eastAsia="zh-CN"/>
        </w:rPr>
        <w:t>在观察和模仿的行动之间进行比较</w:t>
      </w:r>
      <w:r w:rsidR="00F1129F">
        <w:rPr>
          <w:rFonts w:ascii="宋体" w:eastAsia="宋体" w:hAnsi="宋体" w:cs="宋体" w:hint="eastAsia"/>
          <w:color w:val="000000"/>
          <w:lang w:eastAsia="zh-CN"/>
        </w:rPr>
        <w:t>。</w:t>
      </w:r>
      <w:r w:rsidR="0003057D" w:rsidRPr="0003057D">
        <w:rPr>
          <w:rFonts w:ascii="宋体" w:eastAsia="宋体" w:hAnsi="宋体" w:cs="宋体" w:hint="eastAsia"/>
          <w:color w:val="000000"/>
          <w:lang w:eastAsia="zh-CN"/>
        </w:rPr>
        <w:t>对互动伙伴的预测和实际行动进行比较，可以帮助个人调整自己的行动，以适应互动伙伴的行动。</w:t>
      </w:r>
    </w:p>
    <w:p w14:paraId="6C7A72D5" w14:textId="1E8992E0" w:rsidR="00732E46" w:rsidRPr="006937B7" w:rsidRDefault="00FE61BC" w:rsidP="006937B7">
      <w:pPr>
        <w:pStyle w:val="af8"/>
        <w:ind w:left="450"/>
        <w:rPr>
          <w:rFonts w:ascii="宋体" w:eastAsia="宋体" w:hAnsi="宋体" w:cs="宋体"/>
          <w:color w:val="000000"/>
          <w:lang w:eastAsia="zh-CN"/>
        </w:rPr>
      </w:pPr>
      <w:r w:rsidRPr="001A7806">
        <w:rPr>
          <w:rFonts w:ascii="宋体" w:eastAsia="宋体" w:hAnsi="宋体" w:cs="宋体" w:hint="eastAsia"/>
          <w:color w:val="000000"/>
          <w:lang w:eastAsia="zh-CN"/>
        </w:rPr>
        <w:t>解码器p(</w:t>
      </w:r>
      <w:proofErr w:type="spellStart"/>
      <w:r w:rsidR="00DB08DC">
        <w:rPr>
          <w:rFonts w:ascii="宋体" w:eastAsia="宋体" w:hAnsi="宋体" w:cs="宋体" w:hint="eastAsia"/>
          <w:color w:val="000000"/>
          <w:lang w:eastAsia="zh-CN"/>
        </w:rPr>
        <w:t>A</w:t>
      </w:r>
      <w:r w:rsidRPr="001A7806">
        <w:rPr>
          <w:rFonts w:ascii="宋体" w:eastAsia="宋体" w:hAnsi="宋体" w:cs="宋体" w:hint="eastAsia"/>
          <w:color w:val="000000"/>
          <w:lang w:eastAsia="zh-CN"/>
        </w:rPr>
        <w:t>F</w:t>
      </w:r>
      <w:r w:rsidR="00DB08DC">
        <w:rPr>
          <w:rFonts w:ascii="宋体" w:eastAsia="宋体" w:hAnsi="宋体" w:cs="宋体"/>
          <w:color w:val="000000"/>
          <w:lang w:eastAsia="zh-CN"/>
        </w:rPr>
        <w:t>|</w:t>
      </w:r>
      <w:r w:rsidRPr="001A7806">
        <w:rPr>
          <w:rFonts w:ascii="宋体" w:eastAsia="宋体" w:hAnsi="宋体" w:cs="宋体" w:hint="eastAsia"/>
          <w:color w:val="000000"/>
          <w:lang w:eastAsia="zh-CN"/>
        </w:rPr>
        <w:t>z;</w:t>
      </w:r>
      <w:r w:rsidR="0068290D">
        <w:rPr>
          <w:rFonts w:ascii="宋体" w:eastAsia="宋体" w:hAnsi="宋体" w:cs="宋体"/>
          <w:color w:val="000000"/>
          <w:lang w:eastAsia="zh-CN"/>
        </w:rPr>
        <w:t>A</w:t>
      </w:r>
      <w:r w:rsidRPr="001A7806">
        <w:rPr>
          <w:rFonts w:ascii="宋体" w:eastAsia="宋体" w:hAnsi="宋体" w:cs="宋体" w:hint="eastAsia"/>
          <w:color w:val="000000"/>
          <w:lang w:eastAsia="zh-CN"/>
        </w:rPr>
        <w:t>P</w:t>
      </w:r>
      <w:proofErr w:type="spellEnd"/>
      <w:r w:rsidRPr="001A7806">
        <w:rPr>
          <w:rFonts w:ascii="宋体" w:eastAsia="宋体" w:hAnsi="宋体" w:cs="宋体" w:hint="eastAsia"/>
          <w:color w:val="000000"/>
          <w:lang w:eastAsia="zh-CN"/>
        </w:rPr>
        <w:t xml:space="preserve"> )产生以随机变量z和过去轨迹</w:t>
      </w:r>
      <w:r w:rsidR="00563EB6">
        <w:rPr>
          <w:rFonts w:ascii="宋体" w:eastAsia="宋体" w:hAnsi="宋体" w:cs="宋体"/>
          <w:color w:val="000000"/>
          <w:lang w:eastAsia="zh-CN"/>
        </w:rPr>
        <w:t>A</w:t>
      </w:r>
      <w:r w:rsidRPr="001A7806">
        <w:rPr>
          <w:rFonts w:ascii="宋体" w:eastAsia="宋体" w:hAnsi="宋体" w:cs="宋体" w:hint="eastAsia"/>
          <w:color w:val="000000"/>
          <w:lang w:eastAsia="zh-CN"/>
        </w:rPr>
        <w:t>P为条件的未来轨迹。按照[18]，我们假设潜伏的z是对</w:t>
      </w:r>
      <w:r w:rsidR="00563EB6">
        <w:rPr>
          <w:rFonts w:ascii="宋体" w:eastAsia="宋体" w:hAnsi="宋体" w:cs="宋体" w:hint="eastAsia"/>
          <w:color w:val="000000"/>
          <w:lang w:eastAsia="zh-CN"/>
        </w:rPr>
        <w:t>动作</w:t>
      </w:r>
      <w:r w:rsidRPr="001A7806">
        <w:rPr>
          <w:rFonts w:ascii="宋体" w:eastAsia="宋体" w:hAnsi="宋体" w:cs="宋体" w:hint="eastAsia"/>
          <w:color w:val="000000"/>
          <w:lang w:eastAsia="zh-CN"/>
        </w:rPr>
        <w:t>历史的充分总结，并将似然定义为p(</w:t>
      </w:r>
      <w:r w:rsidR="00C44D4B">
        <w:rPr>
          <w:rFonts w:ascii="宋体" w:eastAsia="宋体" w:hAnsi="宋体" w:cs="宋体" w:hint="eastAsia"/>
          <w:color w:val="000000"/>
          <w:lang w:eastAsia="zh-CN"/>
        </w:rPr>
        <w:t>A</w:t>
      </w:r>
      <w:r w:rsidRPr="001A7806">
        <w:rPr>
          <w:rFonts w:ascii="宋体" w:eastAsia="宋体" w:hAnsi="宋体" w:cs="宋体" w:hint="eastAsia"/>
          <w:color w:val="000000"/>
          <w:lang w:eastAsia="zh-CN"/>
        </w:rPr>
        <w:t>t+1</w:t>
      </w:r>
      <w:r w:rsidR="00C44D4B">
        <w:rPr>
          <w:rFonts w:ascii="宋体" w:eastAsia="宋体" w:hAnsi="宋体" w:cs="宋体"/>
          <w:color w:val="000000"/>
          <w:lang w:eastAsia="zh-CN"/>
        </w:rPr>
        <w:t>|</w:t>
      </w:r>
      <w:r w:rsidRPr="001A7806">
        <w:rPr>
          <w:rFonts w:ascii="宋体" w:eastAsia="宋体" w:hAnsi="宋体" w:cs="宋体" w:hint="eastAsia"/>
          <w:color w:val="000000"/>
          <w:lang w:eastAsia="zh-CN"/>
        </w:rPr>
        <w:t>z;</w:t>
      </w:r>
      <w:r w:rsidR="00C44D4B">
        <w:rPr>
          <w:rFonts w:ascii="宋体" w:eastAsia="宋体" w:hAnsi="宋体" w:cs="宋体"/>
          <w:color w:val="000000"/>
          <w:lang w:eastAsia="zh-CN"/>
        </w:rPr>
        <w:t>A</w:t>
      </w:r>
      <w:r w:rsidRPr="001A7806">
        <w:rPr>
          <w:rFonts w:ascii="宋体" w:eastAsia="宋体" w:hAnsi="宋体" w:cs="宋体" w:hint="eastAsia"/>
          <w:color w:val="000000"/>
          <w:lang w:eastAsia="zh-CN"/>
        </w:rPr>
        <w:t>1:t) = p(</w:t>
      </w:r>
      <w:r w:rsidR="00C44D4B">
        <w:rPr>
          <w:rFonts w:ascii="宋体" w:eastAsia="宋体" w:hAnsi="宋体" w:cs="宋体"/>
          <w:color w:val="000000"/>
          <w:lang w:eastAsia="zh-CN"/>
        </w:rPr>
        <w:t>A</w:t>
      </w:r>
      <w:r w:rsidRPr="001A7806">
        <w:rPr>
          <w:rFonts w:ascii="宋体" w:eastAsia="宋体" w:hAnsi="宋体" w:cs="宋体" w:hint="eastAsia"/>
          <w:color w:val="000000"/>
          <w:lang w:eastAsia="zh-CN"/>
        </w:rPr>
        <w:t>t+1</w:t>
      </w:r>
      <w:r w:rsidR="00C44D4B">
        <w:rPr>
          <w:rFonts w:ascii="宋体" w:eastAsia="宋体" w:hAnsi="宋体" w:cs="宋体"/>
          <w:color w:val="000000"/>
          <w:lang w:eastAsia="zh-CN"/>
        </w:rPr>
        <w:t>|</w:t>
      </w:r>
      <w:r w:rsidRPr="001A7806">
        <w:rPr>
          <w:rFonts w:ascii="宋体" w:eastAsia="宋体" w:hAnsi="宋体" w:cs="宋体" w:hint="eastAsia"/>
          <w:color w:val="000000"/>
          <w:lang w:eastAsia="zh-CN"/>
        </w:rPr>
        <w:t>z;</w:t>
      </w:r>
      <w:r w:rsidR="00C44D4B">
        <w:rPr>
          <w:rFonts w:ascii="宋体" w:eastAsia="宋体" w:hAnsi="宋体" w:cs="宋体"/>
          <w:color w:val="000000"/>
          <w:lang w:eastAsia="zh-CN"/>
        </w:rPr>
        <w:t>A</w:t>
      </w:r>
      <w:r w:rsidRPr="001A7806">
        <w:rPr>
          <w:rFonts w:ascii="宋体" w:eastAsia="宋体" w:hAnsi="宋体" w:cs="宋体" w:hint="eastAsia"/>
          <w:color w:val="000000"/>
          <w:lang w:eastAsia="zh-CN"/>
        </w:rPr>
        <w:t>t)。因此，给定z和</w:t>
      </w:r>
      <w:r w:rsidR="0014739B">
        <w:rPr>
          <w:rFonts w:ascii="宋体" w:eastAsia="宋体" w:hAnsi="宋体" w:cs="宋体"/>
          <w:color w:val="000000"/>
          <w:lang w:eastAsia="zh-CN"/>
        </w:rPr>
        <w:t>A</w:t>
      </w:r>
      <w:r w:rsidRPr="001A7806">
        <w:rPr>
          <w:rFonts w:ascii="宋体" w:eastAsia="宋体" w:hAnsi="宋体" w:cs="宋体" w:hint="eastAsia"/>
          <w:color w:val="000000"/>
          <w:lang w:eastAsia="zh-CN"/>
        </w:rPr>
        <w:t>t，解码器可以预测^</w:t>
      </w:r>
      <w:r w:rsidR="0014739B">
        <w:rPr>
          <w:rFonts w:ascii="宋体" w:eastAsia="宋体" w:hAnsi="宋体" w:cs="宋体"/>
          <w:color w:val="000000"/>
          <w:lang w:eastAsia="zh-CN"/>
        </w:rPr>
        <w:t>A</w:t>
      </w:r>
      <w:r w:rsidRPr="001A7806">
        <w:rPr>
          <w:rFonts w:ascii="宋体" w:eastAsia="宋体" w:hAnsi="宋体" w:cs="宋体" w:hint="eastAsia"/>
          <w:color w:val="000000"/>
          <w:lang w:eastAsia="zh-CN"/>
        </w:rPr>
        <w:t>t+1。</w:t>
      </w:r>
      <w:r w:rsidR="00A1363A" w:rsidRPr="006937B7">
        <w:rPr>
          <w:rFonts w:ascii="宋体" w:eastAsia="宋体" w:hAnsi="宋体" w:cs="宋体" w:hint="eastAsia"/>
          <w:color w:val="000000"/>
          <w:lang w:eastAsia="zh-CN"/>
        </w:rPr>
        <w:t>在这里，我们采用预测下一个</w:t>
      </w:r>
      <w:r w:rsidR="0085581C">
        <w:rPr>
          <w:rFonts w:ascii="宋体" w:eastAsia="宋体" w:hAnsi="宋体" w:cs="宋体" w:hint="eastAsia"/>
          <w:color w:val="000000"/>
          <w:lang w:eastAsia="zh-CN"/>
        </w:rPr>
        <w:t>动作</w:t>
      </w:r>
      <w:r w:rsidR="00A1363A" w:rsidRPr="006937B7">
        <w:rPr>
          <w:rFonts w:ascii="宋体" w:eastAsia="宋体" w:hAnsi="宋体" w:cs="宋体" w:hint="eastAsia"/>
          <w:color w:val="000000"/>
          <w:lang w:eastAsia="zh-CN"/>
        </w:rPr>
        <w:t>值与当前</w:t>
      </w:r>
      <w:r w:rsidR="0085581C">
        <w:rPr>
          <w:rFonts w:ascii="宋体" w:eastAsia="宋体" w:hAnsi="宋体" w:cs="宋体" w:hint="eastAsia"/>
          <w:color w:val="000000"/>
          <w:lang w:eastAsia="zh-CN"/>
        </w:rPr>
        <w:t>动作</w:t>
      </w:r>
      <w:r w:rsidR="00A1363A" w:rsidRPr="006937B7">
        <w:rPr>
          <w:rFonts w:ascii="宋体" w:eastAsia="宋体" w:hAnsi="宋体" w:cs="宋体" w:hint="eastAsia"/>
          <w:color w:val="000000"/>
          <w:lang w:eastAsia="zh-CN"/>
        </w:rPr>
        <w:t>值之间差异的函数，即</w:t>
      </w:r>
      <w:r w:rsidR="00884252">
        <w:rPr>
          <w:rFonts w:ascii="宋体" w:eastAsia="宋体" w:hAnsi="宋体" w:cs="宋体" w:hint="eastAsia"/>
          <w:color w:val="000000"/>
          <w:lang w:eastAsia="zh-CN"/>
        </w:rPr>
        <w:t>a</w:t>
      </w:r>
      <w:r w:rsidR="00A1363A" w:rsidRPr="006937B7">
        <w:rPr>
          <w:rFonts w:ascii="Times" w:eastAsia="Times" w:hAnsi="Times" w:cs="Times" w:hint="eastAsia"/>
          <w:color w:val="000000"/>
          <w:lang w:eastAsia="zh-CN"/>
        </w:rPr>
        <w:t xml:space="preserve">i t+1 </w:t>
      </w:r>
      <w:r w:rsidR="00884252">
        <w:rPr>
          <w:rFonts w:ascii="Times" w:eastAsia="Times" w:hAnsi="Times" w:cs="Times"/>
          <w:color w:val="000000"/>
          <w:lang w:eastAsia="zh-CN"/>
        </w:rPr>
        <w:t>a</w:t>
      </w:r>
      <w:r w:rsidR="00A1363A" w:rsidRPr="006937B7">
        <w:rPr>
          <w:rFonts w:ascii="Times" w:eastAsia="Times" w:hAnsi="Times" w:cs="Times" w:hint="eastAsia"/>
          <w:color w:val="000000"/>
          <w:lang w:eastAsia="zh-CN"/>
        </w:rPr>
        <w:t>i t</w:t>
      </w:r>
      <w:r w:rsidR="00A1363A" w:rsidRPr="006937B7">
        <w:rPr>
          <w:rFonts w:ascii="宋体" w:eastAsia="宋体" w:hAnsi="宋体" w:cs="宋体" w:hint="eastAsia"/>
          <w:color w:val="000000"/>
          <w:lang w:eastAsia="zh-CN"/>
        </w:rPr>
        <w:t>，而不是下一个</w:t>
      </w:r>
      <w:r w:rsidR="00C17080">
        <w:rPr>
          <w:rFonts w:ascii="宋体" w:eastAsia="宋体" w:hAnsi="宋体" w:cs="宋体" w:hint="eastAsia"/>
          <w:color w:val="000000"/>
          <w:lang w:eastAsia="zh-CN"/>
        </w:rPr>
        <w:t>动作</w:t>
      </w:r>
      <w:r w:rsidR="00A1363A" w:rsidRPr="006937B7">
        <w:rPr>
          <w:rFonts w:ascii="宋体" w:eastAsia="宋体" w:hAnsi="宋体" w:cs="宋体" w:hint="eastAsia"/>
          <w:color w:val="000000"/>
          <w:lang w:eastAsia="zh-CN"/>
        </w:rPr>
        <w:t>值</w:t>
      </w:r>
      <w:r w:rsidR="00315942">
        <w:rPr>
          <w:rFonts w:ascii="Times" w:eastAsia="Times" w:hAnsi="Times" w:cs="Times"/>
          <w:color w:val="000000"/>
          <w:lang w:eastAsia="zh-CN"/>
        </w:rPr>
        <w:t>a</w:t>
      </w:r>
      <w:r w:rsidR="00A1363A" w:rsidRPr="006937B7">
        <w:rPr>
          <w:rFonts w:ascii="Times" w:eastAsia="Times" w:hAnsi="Times" w:cs="Times" w:hint="eastAsia"/>
          <w:color w:val="000000"/>
          <w:lang w:eastAsia="zh-CN"/>
        </w:rPr>
        <w:t>i t+1</w:t>
      </w:r>
      <w:r w:rsidR="00A1363A" w:rsidRPr="006937B7">
        <w:rPr>
          <w:rFonts w:ascii="宋体" w:eastAsia="宋体" w:hAnsi="宋体" w:cs="宋体" w:hint="eastAsia"/>
          <w:color w:val="000000"/>
          <w:lang w:eastAsia="zh-CN"/>
        </w:rPr>
        <w:t>，以减少学习早期阶段的模型偏差。</w:t>
      </w:r>
    </w:p>
    <w:p w14:paraId="7C6970AE" w14:textId="77777777" w:rsidR="001F512A" w:rsidRDefault="001F512A" w:rsidP="001F512A">
      <w:pPr>
        <w:pStyle w:val="af8"/>
        <w:ind w:left="450"/>
        <w:rPr>
          <w:rFonts w:ascii="Times" w:eastAsia="Times" w:hAnsi="Times" w:cs="Times"/>
          <w:i/>
          <w:color w:val="000000"/>
          <w:lang w:eastAsia="zh-CN"/>
        </w:rPr>
      </w:pPr>
    </w:p>
    <w:p w14:paraId="30945116" w14:textId="635185D6" w:rsidR="00732E46" w:rsidRPr="00DB3364" w:rsidRDefault="00DB3364" w:rsidP="00DB3364">
      <w:pPr>
        <w:pStyle w:val="2"/>
        <w:numPr>
          <w:ilvl w:val="0"/>
          <w:numId w:val="0"/>
        </w:numPr>
        <w:jc w:val="both"/>
        <w:rPr>
          <w:rFonts w:eastAsia="Cambria"/>
          <w:color w:val="000000"/>
          <w:lang w:eastAsia="zh-CN"/>
        </w:rPr>
      </w:pPr>
      <w:r w:rsidRPr="00DB3364">
        <w:rPr>
          <w:rFonts w:eastAsia="Cambria"/>
          <w:color w:val="000000"/>
          <w:lang w:eastAsia="zh-CN"/>
        </w:rPr>
        <w:t xml:space="preserve">B. </w:t>
      </w:r>
      <w:r w:rsidR="002F25DA">
        <w:rPr>
          <w:rFonts w:asciiTheme="minorEastAsia" w:hAnsiTheme="minorEastAsia" w:hint="eastAsia"/>
          <w:color w:val="000000"/>
          <w:lang w:eastAsia="zh-CN"/>
        </w:rPr>
        <w:t>Casual</w:t>
      </w:r>
      <w:r w:rsidR="002F25DA">
        <w:rPr>
          <w:rFonts w:eastAsia="Cambria"/>
          <w:color w:val="000000"/>
          <w:lang w:eastAsia="zh-CN"/>
        </w:rPr>
        <w:t xml:space="preserve"> </w:t>
      </w:r>
      <w:r w:rsidR="002F25DA">
        <w:rPr>
          <w:rFonts w:asciiTheme="minorEastAsia" w:hAnsiTheme="minorEastAsia" w:hint="eastAsia"/>
          <w:color w:val="000000"/>
          <w:lang w:eastAsia="zh-CN"/>
        </w:rPr>
        <w:t>Inference</w:t>
      </w:r>
    </w:p>
    <w:p w14:paraId="3044D2EB" w14:textId="629DC6FB" w:rsidR="00CF1BC2" w:rsidRDefault="002C65BA">
      <w:pPr>
        <w:ind w:firstLine="144"/>
        <w:jc w:val="both"/>
        <w:rPr>
          <w:rFonts w:ascii="宋体" w:eastAsia="宋体" w:hAnsi="宋体" w:cs="宋体"/>
          <w:color w:val="000000"/>
          <w:lang w:eastAsia="zh-CN"/>
        </w:rPr>
      </w:pPr>
      <w:r>
        <w:rPr>
          <w:rFonts w:ascii="宋体" w:eastAsia="宋体" w:hAnsi="宋体" w:cs="宋体" w:hint="eastAsia"/>
          <w:color w:val="000000"/>
          <w:lang w:eastAsia="zh-CN"/>
        </w:rPr>
        <w:t>一方面，</w:t>
      </w:r>
      <w:r w:rsidR="00CF1BC2" w:rsidRPr="00CF1BC2">
        <w:rPr>
          <w:rFonts w:ascii="宋体" w:eastAsia="宋体" w:hAnsi="宋体" w:cs="宋体" w:hint="eastAsia"/>
          <w:color w:val="000000"/>
          <w:lang w:eastAsia="zh-CN"/>
        </w:rPr>
        <w:t>正如</w:t>
      </w:r>
      <w:r w:rsidR="00CF1BC2">
        <w:rPr>
          <w:rFonts w:ascii="宋体" w:eastAsia="宋体" w:hAnsi="宋体" w:cs="宋体" w:hint="eastAsia"/>
          <w:color w:val="000000"/>
          <w:lang w:eastAsia="zh-CN"/>
        </w:rPr>
        <w:t>DMS</w:t>
      </w:r>
      <w:r w:rsidR="00CF1BC2" w:rsidRPr="00CF1BC2">
        <w:rPr>
          <w:rFonts w:ascii="宋体" w:eastAsia="宋体" w:hAnsi="宋体" w:cs="宋体" w:hint="eastAsia"/>
          <w:color w:val="000000"/>
          <w:lang w:eastAsia="zh-CN"/>
        </w:rPr>
        <w:t>所表明的那样，社会互动需要对他人的心理状态进行神经表征，并</w:t>
      </w:r>
      <w:r w:rsidR="00CF1BC2">
        <w:rPr>
          <w:rFonts w:ascii="宋体" w:eastAsia="宋体" w:hAnsi="宋体" w:cs="宋体" w:hint="eastAsia"/>
          <w:color w:val="000000"/>
          <w:lang w:eastAsia="zh-CN"/>
        </w:rPr>
        <w:t>对合作伙伴的意图具有</w:t>
      </w:r>
      <w:r w:rsidR="00CF1BC2" w:rsidRPr="00CF1BC2">
        <w:rPr>
          <w:rFonts w:ascii="宋体" w:eastAsia="宋体" w:hAnsi="宋体" w:cs="宋体" w:hint="eastAsia"/>
          <w:color w:val="000000"/>
          <w:lang w:eastAsia="zh-CN"/>
        </w:rPr>
        <w:t>相应的信念</w:t>
      </w:r>
      <w:r w:rsidR="00CF1BC2">
        <w:rPr>
          <w:rFonts w:ascii="宋体" w:eastAsia="宋体" w:hAnsi="宋体" w:cs="宋体" w:hint="eastAsia"/>
          <w:color w:val="000000"/>
          <w:lang w:eastAsia="zh-CN"/>
        </w:rPr>
        <w:t>。此外，</w:t>
      </w:r>
      <w:r w:rsidR="00CF1BC2" w:rsidRPr="00CF1BC2">
        <w:rPr>
          <w:rFonts w:ascii="宋体" w:eastAsia="宋体" w:hAnsi="宋体" w:cs="宋体" w:hint="eastAsia"/>
          <w:color w:val="000000"/>
          <w:lang w:eastAsia="zh-CN"/>
        </w:rPr>
        <w:t>交互的每个代理都有自己的</w:t>
      </w:r>
      <w:r w:rsidR="00CF1BC2">
        <w:rPr>
          <w:rFonts w:ascii="宋体" w:eastAsia="宋体" w:hAnsi="宋体" w:cs="宋体" w:hint="eastAsia"/>
          <w:color w:val="000000"/>
          <w:lang w:eastAsia="zh-CN"/>
        </w:rPr>
        <w:t>DMS</w:t>
      </w:r>
      <w:r w:rsidR="00CF1BC2" w:rsidRPr="00CF1BC2">
        <w:rPr>
          <w:rFonts w:ascii="宋体" w:eastAsia="宋体" w:hAnsi="宋体" w:cs="宋体" w:hint="eastAsia"/>
          <w:color w:val="000000"/>
          <w:lang w:eastAsia="zh-CN"/>
        </w:rPr>
        <w:t>并且会及时调整。</w:t>
      </w:r>
      <w:r w:rsidR="00CF1BC2">
        <w:rPr>
          <w:rFonts w:ascii="宋体" w:eastAsia="宋体" w:hAnsi="宋体" w:cs="宋体" w:hint="eastAsia"/>
          <w:color w:val="000000"/>
          <w:lang w:eastAsia="zh-CN"/>
        </w:rPr>
        <w:t>然而，</w:t>
      </w:r>
      <w:r w:rsidR="00CF1BC2" w:rsidRPr="00CF1BC2">
        <w:rPr>
          <w:rFonts w:ascii="宋体" w:eastAsia="宋体" w:hAnsi="宋体" w:cs="宋体" w:hint="eastAsia"/>
          <w:color w:val="000000"/>
          <w:lang w:eastAsia="zh-CN"/>
        </w:rPr>
        <w:t>只有当智能体的神经过程同步时，才能调整</w:t>
      </w:r>
      <w:r w:rsidR="00CF1BC2">
        <w:rPr>
          <w:rFonts w:ascii="宋体" w:eastAsia="宋体" w:hAnsi="宋体" w:cs="宋体" w:hint="eastAsia"/>
          <w:color w:val="000000"/>
          <w:lang w:eastAsia="zh-CN"/>
        </w:rPr>
        <w:t>DMS和</w:t>
      </w:r>
      <w:r w:rsidR="00CF1BC2" w:rsidRPr="00CF1BC2">
        <w:rPr>
          <w:rFonts w:ascii="宋体" w:eastAsia="宋体" w:hAnsi="宋体" w:cs="宋体" w:hint="eastAsia"/>
          <w:color w:val="000000"/>
          <w:lang w:eastAsia="zh-CN"/>
        </w:rPr>
        <w:t>行为</w:t>
      </w:r>
      <w:r w:rsidR="00CF1BC2">
        <w:rPr>
          <w:rFonts w:ascii="宋体" w:eastAsia="宋体" w:hAnsi="宋体" w:cs="宋体" w:hint="eastAsia"/>
          <w:color w:val="000000"/>
          <w:lang w:eastAsia="zh-CN"/>
        </w:rPr>
        <w:t>策略。</w:t>
      </w:r>
      <w:r w:rsidR="004B60DA" w:rsidRPr="00CF2DA7">
        <w:rPr>
          <w:rFonts w:ascii="宋体" w:eastAsia="宋体" w:hAnsi="宋体" w:cs="宋体" w:hint="eastAsia"/>
          <w:color w:val="000000"/>
          <w:lang w:eastAsia="zh-CN"/>
        </w:rPr>
        <w:t>大脑间的同步化是人际行动协调和社会互动行为的重要和必然的机制</w:t>
      </w:r>
      <w:r w:rsidR="004B60DA">
        <w:rPr>
          <w:rFonts w:ascii="宋体" w:eastAsia="宋体" w:hAnsi="宋体" w:cs="宋体" w:hint="eastAsia"/>
          <w:color w:val="000000"/>
          <w:lang w:eastAsia="zh-CN"/>
        </w:rPr>
        <w:t>。因此，</w:t>
      </w:r>
      <w:r w:rsidR="000F2530">
        <w:rPr>
          <w:rFonts w:ascii="宋体" w:eastAsia="宋体" w:hAnsi="宋体" w:cs="宋体" w:hint="eastAsia"/>
          <w:color w:val="000000"/>
          <w:lang w:eastAsia="zh-CN"/>
        </w:rPr>
        <w:t>我们认为感知智能</w:t>
      </w:r>
      <w:proofErr w:type="gramStart"/>
      <w:r w:rsidR="000F2530">
        <w:rPr>
          <w:rFonts w:ascii="宋体" w:eastAsia="宋体" w:hAnsi="宋体" w:cs="宋体" w:hint="eastAsia"/>
          <w:color w:val="000000"/>
          <w:lang w:eastAsia="zh-CN"/>
        </w:rPr>
        <w:t>体</w:t>
      </w:r>
      <w:r w:rsidR="004B60DA">
        <w:rPr>
          <w:rFonts w:ascii="宋体" w:eastAsia="宋体" w:hAnsi="宋体" w:cs="宋体" w:hint="eastAsia"/>
          <w:color w:val="000000"/>
          <w:lang w:eastAsia="zh-CN"/>
        </w:rPr>
        <w:t>除了</w:t>
      </w:r>
      <w:proofErr w:type="gramEnd"/>
      <w:r w:rsidR="004B60DA">
        <w:rPr>
          <w:rFonts w:ascii="宋体" w:eastAsia="宋体" w:hAnsi="宋体" w:cs="宋体" w:hint="eastAsia"/>
          <w:color w:val="000000"/>
          <w:lang w:eastAsia="zh-CN"/>
        </w:rPr>
        <w:t>理解他人的行为外，还</w:t>
      </w:r>
      <w:r w:rsidR="000F2530">
        <w:rPr>
          <w:rFonts w:ascii="宋体" w:eastAsia="宋体" w:hAnsi="宋体" w:cs="宋体" w:hint="eastAsia"/>
          <w:color w:val="000000"/>
          <w:lang w:eastAsia="zh-CN"/>
        </w:rPr>
        <w:t>应</w:t>
      </w:r>
      <w:r w:rsidR="004B60DA">
        <w:rPr>
          <w:rFonts w:ascii="宋体" w:eastAsia="宋体" w:hAnsi="宋体" w:cs="宋体" w:hint="eastAsia"/>
          <w:color w:val="000000"/>
          <w:lang w:eastAsia="zh-CN"/>
        </w:rPr>
        <w:t>通过</w:t>
      </w:r>
      <w:r w:rsidR="004B60DA" w:rsidRPr="002F25DA">
        <w:rPr>
          <w:rFonts w:ascii="宋体" w:eastAsia="宋体" w:hAnsi="宋体" w:cs="宋体" w:hint="eastAsia"/>
          <w:color w:val="000000"/>
          <w:lang w:eastAsia="zh-CN"/>
        </w:rPr>
        <w:t>理解</w:t>
      </w:r>
      <w:r w:rsidR="004B60DA">
        <w:rPr>
          <w:rFonts w:ascii="宋体" w:eastAsia="宋体" w:hAnsi="宋体" w:cs="宋体" w:hint="eastAsia"/>
          <w:color w:val="000000"/>
          <w:lang w:eastAsia="zh-CN"/>
        </w:rPr>
        <w:t>他们</w:t>
      </w:r>
      <w:r w:rsidR="004B60DA" w:rsidRPr="002F25DA">
        <w:rPr>
          <w:rFonts w:ascii="宋体" w:eastAsia="宋体" w:hAnsi="宋体" w:cs="宋体" w:hint="eastAsia"/>
          <w:color w:val="000000"/>
          <w:lang w:eastAsia="zh-CN"/>
        </w:rPr>
        <w:t>的意图对</w:t>
      </w:r>
      <w:r w:rsidR="004B60DA">
        <w:rPr>
          <w:rFonts w:ascii="宋体" w:eastAsia="宋体" w:hAnsi="宋体" w:cs="宋体" w:hint="eastAsia"/>
          <w:color w:val="000000"/>
          <w:lang w:eastAsia="zh-CN"/>
        </w:rPr>
        <w:t>感知者</w:t>
      </w:r>
      <w:r w:rsidR="004B60DA" w:rsidRPr="002F25DA">
        <w:rPr>
          <w:rFonts w:ascii="宋体" w:eastAsia="宋体" w:hAnsi="宋体" w:cs="宋体" w:hint="eastAsia"/>
          <w:color w:val="000000"/>
          <w:lang w:eastAsia="zh-CN"/>
        </w:rPr>
        <w:t>的策略的因果</w:t>
      </w:r>
      <w:r w:rsidR="004B60DA">
        <w:rPr>
          <w:rFonts w:ascii="宋体" w:eastAsia="宋体" w:hAnsi="宋体" w:cs="宋体" w:hint="eastAsia"/>
          <w:color w:val="000000"/>
          <w:lang w:eastAsia="zh-CN"/>
        </w:rPr>
        <w:t>效应来</w:t>
      </w:r>
      <w:r w:rsidR="004B60DA" w:rsidRPr="008B338F">
        <w:rPr>
          <w:rFonts w:ascii="Times" w:hAnsi="Times" w:cs="Times" w:hint="eastAsia"/>
          <w:color w:val="000000"/>
          <w:lang w:eastAsia="zh-CN"/>
        </w:rPr>
        <w:t>将自己的</w:t>
      </w:r>
      <w:r w:rsidR="004B60DA">
        <w:rPr>
          <w:rFonts w:ascii="Times" w:hAnsi="Times" w:cs="Times" w:hint="eastAsia"/>
          <w:color w:val="000000"/>
          <w:lang w:eastAsia="zh-CN"/>
        </w:rPr>
        <w:t>策略</w:t>
      </w:r>
      <w:r w:rsidR="004B60DA" w:rsidRPr="008B338F">
        <w:rPr>
          <w:rFonts w:ascii="Times" w:hAnsi="Times" w:cs="Times" w:hint="eastAsia"/>
          <w:color w:val="000000"/>
          <w:lang w:eastAsia="zh-CN"/>
        </w:rPr>
        <w:t>与</w:t>
      </w:r>
      <w:r w:rsidR="000F2530">
        <w:rPr>
          <w:rFonts w:ascii="Times" w:hAnsi="Times" w:cs="Times" w:hint="eastAsia"/>
          <w:color w:val="000000"/>
          <w:lang w:eastAsia="zh-CN"/>
        </w:rPr>
        <w:t>伙伴</w:t>
      </w:r>
      <w:r w:rsidR="004B60DA">
        <w:rPr>
          <w:rFonts w:ascii="Times" w:hAnsi="Times" w:cs="Times" w:hint="eastAsia"/>
          <w:color w:val="000000"/>
          <w:lang w:eastAsia="zh-CN"/>
        </w:rPr>
        <w:t>策略</w:t>
      </w:r>
      <w:r w:rsidR="004B60DA" w:rsidRPr="008B338F">
        <w:rPr>
          <w:rFonts w:ascii="Times" w:hAnsi="Times" w:cs="Times" w:hint="eastAsia"/>
          <w:color w:val="000000"/>
          <w:lang w:eastAsia="zh-CN"/>
        </w:rPr>
        <w:t>成功匹配</w:t>
      </w:r>
      <w:r w:rsidR="004B60DA">
        <w:rPr>
          <w:rFonts w:ascii="Times" w:hAnsi="Times" w:cs="Times" w:hint="eastAsia"/>
          <w:color w:val="000000"/>
          <w:lang w:eastAsia="zh-CN"/>
        </w:rPr>
        <w:t>。</w:t>
      </w:r>
      <w:r w:rsidR="005F7AA9" w:rsidRPr="00706BB6">
        <w:rPr>
          <w:rFonts w:ascii="Times" w:hAnsi="Times" w:cs="Times" w:hint="eastAsia"/>
          <w:color w:val="000000"/>
          <w:lang w:eastAsia="zh-CN"/>
        </w:rPr>
        <w:t>直观地说，一个代理人更有可能与那些可能对其</w:t>
      </w:r>
      <w:r w:rsidR="005F7AA9">
        <w:rPr>
          <w:rFonts w:ascii="Times" w:hAnsi="Times" w:cs="Times" w:hint="eastAsia"/>
          <w:color w:val="000000"/>
          <w:lang w:eastAsia="zh-CN"/>
        </w:rPr>
        <w:t>策略</w:t>
      </w:r>
      <w:r w:rsidR="005F7AA9" w:rsidRPr="00706BB6">
        <w:rPr>
          <w:rFonts w:ascii="Times" w:hAnsi="Times" w:cs="Times" w:hint="eastAsia"/>
          <w:color w:val="000000"/>
          <w:lang w:eastAsia="zh-CN"/>
        </w:rPr>
        <w:t>施加更多影响的</w:t>
      </w:r>
      <w:r w:rsidR="005F7AA9">
        <w:rPr>
          <w:rFonts w:ascii="Times" w:hAnsi="Times" w:cs="Times" w:hint="eastAsia"/>
          <w:color w:val="000000"/>
          <w:lang w:eastAsia="zh-CN"/>
        </w:rPr>
        <w:t>实体</w:t>
      </w:r>
      <w:r w:rsidR="005F7AA9" w:rsidRPr="00706BB6">
        <w:rPr>
          <w:rFonts w:ascii="Times" w:hAnsi="Times" w:cs="Times" w:hint="eastAsia"/>
          <w:color w:val="000000"/>
          <w:lang w:eastAsia="zh-CN"/>
        </w:rPr>
        <w:t>进行</w:t>
      </w:r>
      <w:r w:rsidR="005F7AA9">
        <w:rPr>
          <w:rFonts w:ascii="Times" w:hAnsi="Times" w:cs="Times" w:hint="eastAsia"/>
          <w:color w:val="000000"/>
          <w:lang w:eastAsia="zh-CN"/>
        </w:rPr>
        <w:t>协作</w:t>
      </w:r>
      <w:r w:rsidR="005F7AA9" w:rsidRPr="00706BB6">
        <w:rPr>
          <w:rFonts w:ascii="Times" w:hAnsi="Times" w:cs="Times" w:hint="eastAsia"/>
          <w:color w:val="000000"/>
          <w:lang w:eastAsia="zh-CN"/>
        </w:rPr>
        <w:t>，希望获得关于他们倾向于如何行动以及如何</w:t>
      </w:r>
      <w:r w:rsidR="005F7AA9">
        <w:rPr>
          <w:rFonts w:ascii="Times" w:hAnsi="Times" w:cs="Times" w:hint="eastAsia"/>
          <w:color w:val="000000"/>
          <w:lang w:eastAsia="zh-CN"/>
        </w:rPr>
        <w:t>做出</w:t>
      </w:r>
      <w:r w:rsidR="005F7AA9" w:rsidRPr="00706BB6">
        <w:rPr>
          <w:rFonts w:ascii="Times" w:hAnsi="Times" w:cs="Times" w:hint="eastAsia"/>
          <w:color w:val="000000"/>
          <w:lang w:eastAsia="zh-CN"/>
        </w:rPr>
        <w:t>合作反应的线索。</w:t>
      </w:r>
      <w:r w:rsidR="005F7AA9" w:rsidRPr="0095706E">
        <w:rPr>
          <w:rFonts w:ascii="Times" w:hAnsi="Times" w:cs="Times" w:hint="eastAsia"/>
          <w:color w:val="000000"/>
          <w:lang w:eastAsia="zh-CN"/>
        </w:rPr>
        <w:t>因此，其他代理人的因果效应可以被看作是以其他代理人的</w:t>
      </w:r>
      <w:r w:rsidR="005F7AA9">
        <w:rPr>
          <w:rFonts w:ascii="Times" w:hAnsi="Times" w:cs="Times" w:hint="eastAsia"/>
          <w:color w:val="000000"/>
          <w:lang w:eastAsia="zh-CN"/>
        </w:rPr>
        <w:t>意图</w:t>
      </w:r>
      <w:r w:rsidR="005F7AA9" w:rsidRPr="0095706E">
        <w:rPr>
          <w:rFonts w:ascii="Times" w:hAnsi="Times" w:cs="Times" w:hint="eastAsia"/>
          <w:color w:val="000000"/>
          <w:lang w:eastAsia="zh-CN"/>
        </w:rPr>
        <w:t>为条件进行决策的必要性。</w:t>
      </w:r>
    </w:p>
    <w:p w14:paraId="1308381C" w14:textId="575FCD4E" w:rsidR="0098553F" w:rsidRDefault="002C65BA">
      <w:pPr>
        <w:ind w:firstLine="144"/>
        <w:jc w:val="both"/>
        <w:rPr>
          <w:rFonts w:ascii="宋体" w:eastAsia="宋体" w:hAnsi="宋体" w:cs="宋体"/>
          <w:color w:val="000000"/>
          <w:lang w:eastAsia="zh-CN"/>
        </w:rPr>
      </w:pPr>
      <w:r>
        <w:rPr>
          <w:rFonts w:ascii="宋体" w:eastAsia="宋体" w:hAnsi="宋体" w:cs="宋体" w:hint="eastAsia"/>
          <w:color w:val="000000"/>
          <w:lang w:eastAsia="zh-CN"/>
        </w:rPr>
        <w:t>另一方面，</w:t>
      </w:r>
      <w:r w:rsidR="00D93C13">
        <w:rPr>
          <w:rFonts w:ascii="宋体" w:eastAsia="宋体" w:hAnsi="宋体" w:cs="宋体" w:hint="eastAsia"/>
          <w:color w:val="000000"/>
          <w:lang w:eastAsia="zh-CN"/>
        </w:rPr>
        <w:t>假设我们已得到所有合作伙伴的意图，那么</w:t>
      </w:r>
      <w:r w:rsidR="0098553F" w:rsidRPr="0098553F">
        <w:rPr>
          <w:rFonts w:ascii="宋体" w:eastAsia="宋体" w:hAnsi="宋体" w:cs="宋体" w:hint="eastAsia"/>
          <w:color w:val="000000"/>
          <w:lang w:eastAsia="zh-CN"/>
        </w:rPr>
        <w:t>在此有理由提出这样的问题</w:t>
      </w:r>
      <w:r w:rsidR="00D93C13">
        <w:rPr>
          <w:rFonts w:ascii="宋体" w:eastAsia="宋体" w:hAnsi="宋体" w:cs="宋体" w:hint="eastAsia"/>
          <w:color w:val="000000"/>
          <w:lang w:eastAsia="zh-CN"/>
        </w:rPr>
        <w:t>：</w:t>
      </w:r>
      <w:r w:rsidR="0098553F" w:rsidRPr="0098553F">
        <w:rPr>
          <w:rFonts w:ascii="宋体" w:eastAsia="宋体" w:hAnsi="宋体" w:cs="宋体" w:hint="eastAsia"/>
          <w:color w:val="000000"/>
          <w:lang w:eastAsia="zh-CN"/>
        </w:rPr>
        <w:t>如果</w:t>
      </w:r>
      <w:r w:rsidR="0046170C">
        <w:rPr>
          <w:rFonts w:ascii="宋体" w:eastAsia="宋体" w:hAnsi="宋体" w:cs="宋体" w:hint="eastAsia"/>
          <w:color w:val="000000"/>
          <w:lang w:eastAsia="zh-CN"/>
        </w:rPr>
        <w:t>感知</w:t>
      </w:r>
      <w:r w:rsidR="0098553F" w:rsidRPr="0098553F">
        <w:rPr>
          <w:rFonts w:ascii="宋体" w:eastAsia="宋体" w:hAnsi="宋体" w:cs="宋体" w:hint="eastAsia"/>
          <w:color w:val="000000"/>
          <w:lang w:eastAsia="zh-CN"/>
        </w:rPr>
        <w:t>者已经跟踪和预测</w:t>
      </w:r>
      <w:r w:rsidR="0037518A">
        <w:rPr>
          <w:rFonts w:ascii="宋体" w:eastAsia="宋体" w:hAnsi="宋体" w:cs="宋体" w:hint="eastAsia"/>
          <w:color w:val="000000"/>
          <w:lang w:eastAsia="zh-CN"/>
        </w:rPr>
        <w:t>所有</w:t>
      </w:r>
      <w:r w:rsidR="0098553F" w:rsidRPr="0098553F">
        <w:rPr>
          <w:rFonts w:ascii="宋体" w:eastAsia="宋体" w:hAnsi="宋体" w:cs="宋体" w:hint="eastAsia"/>
          <w:color w:val="000000"/>
          <w:lang w:eastAsia="zh-CN"/>
        </w:rPr>
        <w:t>互动伙伴的</w:t>
      </w:r>
      <w:r w:rsidR="0098553F">
        <w:rPr>
          <w:rFonts w:ascii="宋体" w:eastAsia="宋体" w:hAnsi="宋体" w:cs="宋体" w:hint="eastAsia"/>
          <w:color w:val="000000"/>
          <w:lang w:eastAsia="zh-CN"/>
        </w:rPr>
        <w:t>意图</w:t>
      </w:r>
      <w:r w:rsidR="0098553F" w:rsidRPr="0098553F">
        <w:rPr>
          <w:rFonts w:ascii="宋体" w:eastAsia="宋体" w:hAnsi="宋体" w:cs="宋体" w:hint="eastAsia"/>
          <w:color w:val="000000"/>
          <w:lang w:eastAsia="zh-CN"/>
        </w:rPr>
        <w:t>，为什么还需要</w:t>
      </w:r>
      <w:r w:rsidR="00D24D47">
        <w:rPr>
          <w:rFonts w:ascii="宋体" w:eastAsia="宋体" w:hAnsi="宋体" w:cs="宋体" w:hint="eastAsia"/>
          <w:color w:val="000000"/>
          <w:lang w:eastAsia="zh-CN"/>
        </w:rPr>
        <w:t>推断意图间的因果关系</w:t>
      </w:r>
      <w:r w:rsidR="0098553F">
        <w:rPr>
          <w:rFonts w:ascii="宋体" w:eastAsia="宋体" w:hAnsi="宋体" w:cs="宋体" w:hint="eastAsia"/>
          <w:color w:val="000000"/>
          <w:lang w:eastAsia="zh-CN"/>
        </w:rPr>
        <w:t>，而不是直接将所有意图整合</w:t>
      </w:r>
      <w:r w:rsidR="0098553F" w:rsidRPr="0098553F">
        <w:rPr>
          <w:rFonts w:ascii="宋体" w:eastAsia="宋体" w:hAnsi="宋体" w:cs="宋体" w:hint="eastAsia"/>
          <w:color w:val="000000"/>
          <w:lang w:eastAsia="zh-CN"/>
        </w:rPr>
        <w:t>？在我们看来，</w:t>
      </w:r>
      <w:r w:rsidR="00CB70A9">
        <w:rPr>
          <w:rFonts w:ascii="宋体" w:eastAsia="宋体" w:hAnsi="宋体" w:cs="宋体" w:hint="eastAsia"/>
          <w:color w:val="000000"/>
          <w:lang w:eastAsia="zh-CN"/>
        </w:rPr>
        <w:t>简单的意图整合会</w:t>
      </w:r>
      <w:r w:rsidR="00CB70A9" w:rsidRPr="00CB70A9">
        <w:rPr>
          <w:rFonts w:ascii="宋体" w:eastAsia="宋体" w:hAnsi="宋体" w:cs="宋体" w:hint="eastAsia"/>
          <w:color w:val="000000"/>
          <w:lang w:eastAsia="zh-CN"/>
        </w:rPr>
        <w:t>导致信息冗余，甚至可能影响学习过程</w:t>
      </w:r>
      <w:r w:rsidR="004B60DA">
        <w:rPr>
          <w:rFonts w:ascii="宋体" w:eastAsia="宋体" w:hAnsi="宋体" w:cs="宋体" w:hint="eastAsia"/>
          <w:color w:val="000000"/>
          <w:lang w:eastAsia="zh-CN"/>
        </w:rPr>
        <w:t>，</w:t>
      </w:r>
      <w:r w:rsidR="00CB70A9">
        <w:rPr>
          <w:rFonts w:ascii="宋体" w:eastAsia="宋体" w:hAnsi="宋体" w:cs="宋体" w:hint="eastAsia"/>
          <w:color w:val="000000"/>
          <w:lang w:eastAsia="zh-CN"/>
        </w:rPr>
        <w:t>而因果推断则</w:t>
      </w:r>
      <w:r w:rsidR="0098553F" w:rsidRPr="0098553F">
        <w:rPr>
          <w:rFonts w:ascii="宋体" w:eastAsia="宋体" w:hAnsi="宋体" w:cs="宋体" w:hint="eastAsia"/>
          <w:color w:val="000000"/>
          <w:lang w:eastAsia="zh-CN"/>
        </w:rPr>
        <w:t>将使代理能够捕获高阶关系</w:t>
      </w:r>
      <w:r w:rsidR="00CB70A9">
        <w:rPr>
          <w:rFonts w:ascii="宋体" w:eastAsia="宋体" w:hAnsi="宋体" w:cs="宋体" w:hint="eastAsia"/>
          <w:color w:val="000000"/>
          <w:lang w:eastAsia="zh-CN"/>
        </w:rPr>
        <w:t>，甚至形成</w:t>
      </w:r>
      <w:r w:rsidR="00CB70A9" w:rsidRPr="00CB70A9">
        <w:rPr>
          <w:rFonts w:ascii="宋体" w:eastAsia="宋体" w:hAnsi="宋体" w:cs="宋体" w:hint="eastAsia"/>
          <w:color w:val="000000"/>
          <w:lang w:eastAsia="zh-CN"/>
        </w:rPr>
        <w:t>有共同的目标和意图</w:t>
      </w:r>
      <w:r w:rsidR="00CB70A9">
        <w:rPr>
          <w:rFonts w:ascii="宋体" w:eastAsia="宋体" w:hAnsi="宋体" w:cs="宋体" w:hint="eastAsia"/>
          <w:color w:val="000000"/>
          <w:lang w:eastAsia="zh-CN"/>
        </w:rPr>
        <w:t>的动态即时团队</w:t>
      </w:r>
      <w:r w:rsidR="001B40B0">
        <w:rPr>
          <w:rFonts w:ascii="宋体" w:eastAsia="宋体" w:hAnsi="宋体" w:cs="宋体" w:hint="eastAsia"/>
          <w:color w:val="000000"/>
          <w:lang w:eastAsia="zh-CN"/>
        </w:rPr>
        <w:t>。</w:t>
      </w:r>
    </w:p>
    <w:p w14:paraId="2BD9EF97" w14:textId="679EBE76" w:rsidR="004E621C" w:rsidRDefault="00334665">
      <w:pPr>
        <w:ind w:firstLine="144"/>
        <w:jc w:val="both"/>
        <w:rPr>
          <w:rFonts w:ascii="Times" w:hAnsi="Times" w:cs="Times"/>
          <w:color w:val="000000"/>
          <w:lang w:eastAsia="zh-CN"/>
        </w:rPr>
      </w:pPr>
      <w:r>
        <w:rPr>
          <w:rFonts w:ascii="Times" w:hAnsi="Times" w:cs="Times" w:hint="eastAsia"/>
          <w:color w:val="000000"/>
          <w:lang w:eastAsia="zh-CN"/>
        </w:rPr>
        <w:t>这里</w:t>
      </w:r>
      <w:r w:rsidRPr="00334665">
        <w:rPr>
          <w:rFonts w:ascii="Times" w:hAnsi="Times" w:cs="Times" w:hint="eastAsia"/>
          <w:color w:val="000000"/>
          <w:lang w:eastAsia="zh-CN"/>
        </w:rPr>
        <w:t>，我们通过</w:t>
      </w:r>
      <w:r>
        <w:rPr>
          <w:rFonts w:ascii="Times" w:hAnsi="Times" w:cs="Times" w:hint="eastAsia"/>
          <w:color w:val="000000"/>
          <w:lang w:eastAsia="zh-CN"/>
        </w:rPr>
        <w:t>以不同意图为条件生成的策略</w:t>
      </w:r>
      <w:proofErr w:type="gramStart"/>
      <w:r>
        <w:rPr>
          <w:rFonts w:ascii="Times" w:hAnsi="Times" w:cs="Times" w:hint="eastAsia"/>
          <w:color w:val="000000"/>
          <w:lang w:eastAsia="zh-CN"/>
        </w:rPr>
        <w:t>分布</w:t>
      </w:r>
      <w:r w:rsidR="00D1336C">
        <w:rPr>
          <w:rFonts w:ascii="Times" w:hAnsi="Times" w:cs="Times" w:hint="eastAsia"/>
          <w:color w:val="000000"/>
          <w:lang w:eastAsia="zh-CN"/>
        </w:rPr>
        <w:t>间</w:t>
      </w:r>
      <w:proofErr w:type="gramEnd"/>
      <w:r w:rsidR="00D1336C">
        <w:rPr>
          <w:rFonts w:ascii="Times" w:hAnsi="Times" w:cs="Times" w:hint="eastAsia"/>
          <w:color w:val="000000"/>
          <w:lang w:eastAsia="zh-CN"/>
        </w:rPr>
        <w:t>的</w:t>
      </w:r>
      <w:r w:rsidR="00D1336C">
        <w:rPr>
          <w:rFonts w:ascii="Times" w:hAnsi="Times" w:cs="Times" w:hint="eastAsia"/>
          <w:color w:val="000000"/>
          <w:lang w:eastAsia="zh-CN"/>
        </w:rPr>
        <w:t>KL</w:t>
      </w:r>
      <w:r w:rsidR="00D1336C">
        <w:rPr>
          <w:rFonts w:ascii="Times" w:hAnsi="Times" w:cs="Times" w:hint="eastAsia"/>
          <w:color w:val="000000"/>
          <w:lang w:eastAsia="zh-CN"/>
        </w:rPr>
        <w:t>散度</w:t>
      </w:r>
      <w:r w:rsidRPr="00334665">
        <w:rPr>
          <w:rFonts w:ascii="Times" w:hAnsi="Times" w:cs="Times" w:hint="eastAsia"/>
          <w:color w:val="000000"/>
          <w:lang w:eastAsia="zh-CN"/>
        </w:rPr>
        <w:t>来量化代理人之间的因果效应</w:t>
      </w:r>
      <w:r w:rsidR="004E621C">
        <w:rPr>
          <w:rFonts w:ascii="Times" w:hAnsi="Times" w:cs="Times" w:hint="eastAsia"/>
          <w:color w:val="000000"/>
          <w:lang w:eastAsia="zh-CN"/>
        </w:rPr>
        <w:t>：</w:t>
      </w:r>
    </w:p>
    <w:p w14:paraId="5A4958A0" w14:textId="24BC9EC9" w:rsidR="00AA6441" w:rsidRDefault="004E621C">
      <w:pPr>
        <w:ind w:firstLine="144"/>
        <w:jc w:val="both"/>
        <w:rPr>
          <w:rFonts w:ascii="Times" w:hAnsi="Times" w:cs="Times"/>
          <w:color w:val="000000"/>
          <w:lang w:eastAsia="zh-CN"/>
        </w:rPr>
      </w:pPr>
      <w:r w:rsidRPr="004E621C">
        <w:rPr>
          <w:rFonts w:ascii="Times" w:hAnsi="Times" w:cs="Times"/>
          <w:noProof/>
          <w:color w:val="000000"/>
          <w:lang w:eastAsia="zh-CN"/>
        </w:rPr>
        <w:drawing>
          <wp:inline distT="0" distB="0" distL="0" distR="0" wp14:anchorId="356B56A6" wp14:editId="4B14415F">
            <wp:extent cx="3063240" cy="101600"/>
            <wp:effectExtent l="0" t="0" r="3810" b="0"/>
            <wp:docPr id="6" name="图片 5" descr="\documentclass{article}&#10;\usepackage{amsmath}&#10;\pagestyle{empty}&#10;\begin{document}&#10;&#10;$ KL\left [ \pi \left ( a\mid o,[z_{intention}^m, z_{intention}^n, \cdots z_{intention}^k] \right )\parallel \pi \left ( a\mid o,[z_{intention}^n, \cdots z_{intention}^k] \right ) \right ]  $&#10;&#10;&#10;\end{document}" title="IguanaTex Bitmap Display">
              <a:extLst xmlns:a="http://schemas.openxmlformats.org/drawingml/2006/main">
                <a:ext uri="{FF2B5EF4-FFF2-40B4-BE49-F238E27FC236}">
                  <a16:creationId xmlns:a16="http://schemas.microsoft.com/office/drawing/2014/main" id="{7C4A7E42-B943-4C4E-B639-8F4A990E01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documentclass{article}&#10;\usepackage{amsmath}&#10;\pagestyle{empty}&#10;\begin{document}&#10;&#10;$ KL\left [ \pi \left ( a\mid o,[z_{intention}^m, z_{intention}^n, \cdots z_{intention}^k] \right )\parallel \pi \left ( a\mid o,[z_{intention}^n, \cdots z_{intention}^k] \right ) \right ]  $&#10;&#10;&#10;\end{document}" title="IguanaTex Bitmap Display">
                      <a:extLst>
                        <a:ext uri="{FF2B5EF4-FFF2-40B4-BE49-F238E27FC236}">
                          <a16:creationId xmlns:a16="http://schemas.microsoft.com/office/drawing/2014/main" id="{7C4A7E42-B943-4C4E-B639-8F4A990E01E3}"/>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3240" cy="101600"/>
                    </a:xfrm>
                    <a:prstGeom prst="rect">
                      <a:avLst/>
                    </a:prstGeom>
                  </pic:spPr>
                </pic:pic>
              </a:graphicData>
            </a:graphic>
          </wp:inline>
        </w:drawing>
      </w:r>
    </w:p>
    <w:p w14:paraId="7324489A" w14:textId="7B71B2C3" w:rsidR="004E621C" w:rsidRDefault="00DF11F6">
      <w:pPr>
        <w:ind w:firstLine="144"/>
        <w:jc w:val="both"/>
        <w:rPr>
          <w:rFonts w:ascii="Times" w:hAnsi="Times" w:cs="Times"/>
          <w:color w:val="000000"/>
          <w:lang w:eastAsia="zh-CN"/>
        </w:rPr>
      </w:pPr>
      <w:proofErr w:type="spellStart"/>
      <w:r w:rsidRPr="00DF11F6">
        <w:rPr>
          <w:rFonts w:ascii="Times" w:hAnsi="Times" w:cs="Times" w:hint="eastAsia"/>
          <w:color w:val="000000"/>
          <w:lang w:eastAsia="zh-CN"/>
        </w:rPr>
        <w:t>Kullback-Leibler</w:t>
      </w:r>
      <w:proofErr w:type="spellEnd"/>
      <w:r w:rsidRPr="00DF11F6">
        <w:rPr>
          <w:rFonts w:ascii="Times" w:hAnsi="Times" w:cs="Times" w:hint="eastAsia"/>
          <w:color w:val="000000"/>
          <w:lang w:eastAsia="zh-CN"/>
        </w:rPr>
        <w:t>（</w:t>
      </w:r>
      <w:r w:rsidRPr="00DF11F6">
        <w:rPr>
          <w:rFonts w:ascii="Times" w:hAnsi="Times" w:cs="Times" w:hint="eastAsia"/>
          <w:color w:val="000000"/>
          <w:lang w:eastAsia="zh-CN"/>
        </w:rPr>
        <w:t>KL</w:t>
      </w:r>
      <w:r w:rsidRPr="00DF11F6">
        <w:rPr>
          <w:rFonts w:ascii="Times" w:hAnsi="Times" w:cs="Times" w:hint="eastAsia"/>
          <w:color w:val="000000"/>
          <w:lang w:eastAsia="zh-CN"/>
        </w:rPr>
        <w:t>）</w:t>
      </w:r>
      <w:r>
        <w:rPr>
          <w:rFonts w:ascii="Times" w:hAnsi="Times" w:cs="Times" w:hint="eastAsia"/>
          <w:color w:val="000000"/>
          <w:lang w:eastAsia="zh-CN"/>
        </w:rPr>
        <w:t>散度</w:t>
      </w:r>
      <w:r w:rsidRPr="00DF11F6">
        <w:rPr>
          <w:rFonts w:ascii="Times" w:hAnsi="Times" w:cs="Times" w:hint="eastAsia"/>
          <w:color w:val="000000"/>
          <w:lang w:eastAsia="zh-CN"/>
        </w:rPr>
        <w:t>被用来衡量这两个条件概率分布之间的差异。</w:t>
      </w:r>
      <w:proofErr w:type="spellStart"/>
      <w:r w:rsidR="00CA16B8" w:rsidRPr="00CA16B8">
        <w:rPr>
          <w:rFonts w:ascii="Times" w:hAnsi="Times" w:cs="Times" w:hint="eastAsia"/>
          <w:color w:val="000000"/>
          <w:lang w:eastAsia="zh-CN"/>
        </w:rPr>
        <w:t>Ij</w:t>
      </w:r>
      <w:proofErr w:type="spellEnd"/>
      <w:r w:rsidR="00CA16B8" w:rsidRPr="00CA16B8">
        <w:rPr>
          <w:rFonts w:ascii="Times" w:hAnsi="Times" w:cs="Times" w:hint="eastAsia"/>
          <w:color w:val="000000"/>
          <w:lang w:eastAsia="zh-CN"/>
        </w:rPr>
        <w:t xml:space="preserve"> </w:t>
      </w:r>
      <w:proofErr w:type="spellStart"/>
      <w:r w:rsidR="00CA16B8" w:rsidRPr="00CA16B8">
        <w:rPr>
          <w:rFonts w:ascii="Times" w:hAnsi="Times" w:cs="Times" w:hint="eastAsia"/>
          <w:color w:val="000000"/>
          <w:lang w:eastAsia="zh-CN"/>
        </w:rPr>
        <w:t>i</w:t>
      </w:r>
      <w:proofErr w:type="spellEnd"/>
      <w:r w:rsidR="00CA16B8" w:rsidRPr="00CA16B8">
        <w:rPr>
          <w:rFonts w:ascii="Times" w:hAnsi="Times" w:cs="Times" w:hint="eastAsia"/>
          <w:color w:val="000000"/>
          <w:lang w:eastAsia="zh-CN"/>
        </w:rPr>
        <w:t>的大小表明，如果</w:t>
      </w:r>
      <w:r w:rsidR="003250DF">
        <w:rPr>
          <w:rFonts w:ascii="Times" w:hAnsi="Times" w:cs="Times" w:hint="eastAsia"/>
          <w:color w:val="000000"/>
          <w:lang w:eastAsia="zh-CN"/>
        </w:rPr>
        <w:t>不</w:t>
      </w:r>
      <w:r w:rsidR="00CA16B8" w:rsidRPr="00CA16B8">
        <w:rPr>
          <w:rFonts w:ascii="Times" w:hAnsi="Times" w:cs="Times" w:hint="eastAsia"/>
          <w:color w:val="000000"/>
          <w:lang w:eastAsia="zh-CN"/>
        </w:rPr>
        <w:t>考虑代理人</w:t>
      </w:r>
      <w:r w:rsidR="00CA16B8" w:rsidRPr="00CA16B8">
        <w:rPr>
          <w:rFonts w:ascii="Times" w:hAnsi="Times" w:cs="Times" w:hint="eastAsia"/>
          <w:color w:val="000000"/>
          <w:lang w:eastAsia="zh-CN"/>
        </w:rPr>
        <w:t>j</w:t>
      </w:r>
      <w:r w:rsidR="00CA16B8" w:rsidRPr="00CA16B8">
        <w:rPr>
          <w:rFonts w:ascii="Times" w:hAnsi="Times" w:cs="Times" w:hint="eastAsia"/>
          <w:color w:val="000000"/>
          <w:lang w:eastAsia="zh-CN"/>
        </w:rPr>
        <w:t>的</w:t>
      </w:r>
      <w:r w:rsidR="004517D9">
        <w:rPr>
          <w:rFonts w:ascii="Times" w:hAnsi="Times" w:cs="Times" w:hint="eastAsia"/>
          <w:color w:val="000000"/>
          <w:lang w:eastAsia="zh-CN"/>
        </w:rPr>
        <w:t>意图</w:t>
      </w:r>
      <w:r w:rsidR="00CA16B8" w:rsidRPr="00CA16B8">
        <w:rPr>
          <w:rFonts w:ascii="Times" w:hAnsi="Times" w:cs="Times" w:hint="eastAsia"/>
          <w:color w:val="000000"/>
          <w:lang w:eastAsia="zh-CN"/>
        </w:rPr>
        <w:t>，代理人</w:t>
      </w:r>
      <w:proofErr w:type="spellStart"/>
      <w:r w:rsidR="00CA16B8" w:rsidRPr="00CA16B8">
        <w:rPr>
          <w:rFonts w:ascii="Times" w:hAnsi="Times" w:cs="Times" w:hint="eastAsia"/>
          <w:color w:val="000000"/>
          <w:lang w:eastAsia="zh-CN"/>
        </w:rPr>
        <w:t>i</w:t>
      </w:r>
      <w:proofErr w:type="spellEnd"/>
      <w:r w:rsidR="00CA16B8" w:rsidRPr="00CA16B8">
        <w:rPr>
          <w:rFonts w:ascii="Times" w:hAnsi="Times" w:cs="Times" w:hint="eastAsia"/>
          <w:color w:val="000000"/>
          <w:lang w:eastAsia="zh-CN"/>
        </w:rPr>
        <w:t>会对其</w:t>
      </w:r>
      <w:r w:rsidR="00434D50">
        <w:rPr>
          <w:rFonts w:ascii="Times" w:hAnsi="Times" w:cs="Times" w:hint="eastAsia"/>
          <w:color w:val="000000"/>
          <w:lang w:eastAsia="zh-CN"/>
        </w:rPr>
        <w:t>策略</w:t>
      </w:r>
      <w:r w:rsidR="00CA16B8" w:rsidRPr="00CA16B8">
        <w:rPr>
          <w:rFonts w:ascii="Times" w:hAnsi="Times" w:cs="Times" w:hint="eastAsia"/>
          <w:color w:val="000000"/>
          <w:lang w:eastAsia="zh-CN"/>
        </w:rPr>
        <w:t>做出多大的调整，也表明代理人</w:t>
      </w:r>
      <w:r w:rsidR="00CA16B8" w:rsidRPr="00CA16B8">
        <w:rPr>
          <w:rFonts w:ascii="Times" w:hAnsi="Times" w:cs="Times" w:hint="eastAsia"/>
          <w:color w:val="000000"/>
          <w:lang w:eastAsia="zh-CN"/>
        </w:rPr>
        <w:t>j</w:t>
      </w:r>
      <w:r w:rsidR="00CA16B8" w:rsidRPr="00CA16B8">
        <w:rPr>
          <w:rFonts w:ascii="Times" w:hAnsi="Times" w:cs="Times" w:hint="eastAsia"/>
          <w:color w:val="000000"/>
          <w:lang w:eastAsia="zh-CN"/>
        </w:rPr>
        <w:t>的战略与代理人</w:t>
      </w:r>
      <w:proofErr w:type="spellStart"/>
      <w:r w:rsidR="00CA16B8" w:rsidRPr="00CA16B8">
        <w:rPr>
          <w:rFonts w:ascii="Times" w:hAnsi="Times" w:cs="Times" w:hint="eastAsia"/>
          <w:color w:val="000000"/>
          <w:lang w:eastAsia="zh-CN"/>
        </w:rPr>
        <w:t>i</w:t>
      </w:r>
      <w:proofErr w:type="spellEnd"/>
      <w:r w:rsidR="00CA16B8" w:rsidRPr="00CA16B8">
        <w:rPr>
          <w:rFonts w:ascii="Times" w:hAnsi="Times" w:cs="Times" w:hint="eastAsia"/>
          <w:color w:val="000000"/>
          <w:lang w:eastAsia="zh-CN"/>
        </w:rPr>
        <w:t>的</w:t>
      </w:r>
      <w:r w:rsidR="003047A3">
        <w:rPr>
          <w:rFonts w:ascii="Times" w:hAnsi="Times" w:cs="Times" w:hint="eastAsia"/>
          <w:color w:val="000000"/>
          <w:lang w:eastAsia="zh-CN"/>
        </w:rPr>
        <w:t>策略</w:t>
      </w:r>
      <w:r w:rsidR="00CA16B8" w:rsidRPr="00CA16B8">
        <w:rPr>
          <w:rFonts w:ascii="Times" w:hAnsi="Times" w:cs="Times" w:hint="eastAsia"/>
          <w:color w:val="000000"/>
          <w:lang w:eastAsia="zh-CN"/>
        </w:rPr>
        <w:t>有多大的关联。</w:t>
      </w:r>
      <w:r w:rsidR="00D12C38" w:rsidRPr="00D12C38">
        <w:rPr>
          <w:rFonts w:ascii="Times" w:hAnsi="Times" w:cs="Times" w:hint="eastAsia"/>
          <w:color w:val="000000"/>
          <w:lang w:eastAsia="zh-CN"/>
        </w:rPr>
        <w:t>如果</w:t>
      </w:r>
      <w:proofErr w:type="spellStart"/>
      <w:r w:rsidR="00D12C38" w:rsidRPr="00D12C38">
        <w:rPr>
          <w:rFonts w:ascii="Times" w:hAnsi="Times" w:cs="Times" w:hint="eastAsia"/>
          <w:color w:val="000000"/>
          <w:lang w:eastAsia="zh-CN"/>
        </w:rPr>
        <w:t>Ij</w:t>
      </w:r>
      <w:proofErr w:type="spellEnd"/>
      <w:r w:rsidR="00D12C38" w:rsidRPr="00D12C38">
        <w:rPr>
          <w:rFonts w:ascii="Times" w:hAnsi="Times" w:cs="Times" w:hint="eastAsia"/>
          <w:color w:val="000000"/>
          <w:lang w:eastAsia="zh-CN"/>
        </w:rPr>
        <w:t xml:space="preserve"> </w:t>
      </w:r>
      <w:proofErr w:type="spellStart"/>
      <w:r w:rsidR="00D12C38" w:rsidRPr="00D12C38">
        <w:rPr>
          <w:rFonts w:ascii="Times" w:hAnsi="Times" w:cs="Times" w:hint="eastAsia"/>
          <w:color w:val="000000"/>
          <w:lang w:eastAsia="zh-CN"/>
        </w:rPr>
        <w:t>i</w:t>
      </w:r>
      <w:proofErr w:type="spellEnd"/>
      <w:r w:rsidR="00D12C38">
        <w:rPr>
          <w:rFonts w:ascii="Times" w:hAnsi="Times" w:cs="Times" w:hint="eastAsia"/>
          <w:color w:val="000000"/>
          <w:lang w:eastAsia="zh-CN"/>
        </w:rPr>
        <w:t>&gt;</w:t>
      </w:r>
      <w:r w:rsidR="00D12C38">
        <w:rPr>
          <w:rFonts w:ascii="Times" w:hAnsi="Times" w:cs="Times" w:hint="eastAsia"/>
          <w:color w:val="000000"/>
          <w:lang w:eastAsia="zh-CN"/>
        </w:rPr>
        <w:t>阈值δ</w:t>
      </w:r>
      <w:r w:rsidR="00D12C38" w:rsidRPr="00D12C38">
        <w:rPr>
          <w:rFonts w:ascii="Times" w:hAnsi="Times" w:cs="Times" w:hint="eastAsia"/>
          <w:color w:val="000000"/>
          <w:lang w:eastAsia="zh-CN"/>
        </w:rPr>
        <w:t>，</w:t>
      </w:r>
      <w:r w:rsidR="00D12C38">
        <w:rPr>
          <w:rFonts w:ascii="Times" w:hAnsi="Times" w:cs="Times" w:hint="eastAsia"/>
          <w:color w:val="000000"/>
          <w:lang w:eastAsia="zh-CN"/>
        </w:rPr>
        <w:t>则</w:t>
      </w:r>
      <w:r w:rsidR="00173417">
        <w:rPr>
          <w:rFonts w:ascii="Times" w:hAnsi="Times" w:cs="Times" w:hint="eastAsia"/>
          <w:color w:val="000000"/>
          <w:lang w:eastAsia="zh-CN"/>
        </w:rPr>
        <w:t>智能体间为强关联，并</w:t>
      </w:r>
      <w:r w:rsidR="00D12C38">
        <w:rPr>
          <w:rFonts w:ascii="Times" w:hAnsi="Times" w:cs="Times" w:hint="eastAsia"/>
          <w:color w:val="000000"/>
          <w:lang w:eastAsia="zh-CN"/>
        </w:rPr>
        <w:t>将该智能</w:t>
      </w:r>
      <w:proofErr w:type="gramStart"/>
      <w:r w:rsidR="00D12C38">
        <w:rPr>
          <w:rFonts w:ascii="Times" w:hAnsi="Times" w:cs="Times" w:hint="eastAsia"/>
          <w:color w:val="000000"/>
          <w:lang w:eastAsia="zh-CN"/>
        </w:rPr>
        <w:t>体加入</w:t>
      </w:r>
      <w:proofErr w:type="gramEnd"/>
      <w:r w:rsidR="00D12C38">
        <w:rPr>
          <w:rFonts w:ascii="Times" w:hAnsi="Times" w:cs="Times" w:hint="eastAsia"/>
          <w:color w:val="000000"/>
          <w:lang w:eastAsia="zh-CN"/>
        </w:rPr>
        <w:t>到协作集中</w:t>
      </w:r>
      <w:r w:rsidR="00D12C38" w:rsidRPr="00D12C38">
        <w:rPr>
          <w:rFonts w:ascii="Times" w:hAnsi="Times" w:cs="Times" w:hint="eastAsia"/>
          <w:color w:val="000000"/>
          <w:lang w:eastAsia="zh-CN"/>
        </w:rPr>
        <w:t>，</w:t>
      </w:r>
      <w:r w:rsidR="00282992">
        <w:rPr>
          <w:rFonts w:ascii="Times" w:hAnsi="Times" w:cs="Times" w:hint="eastAsia"/>
          <w:color w:val="000000"/>
          <w:lang w:eastAsia="zh-CN"/>
        </w:rPr>
        <w:t>否则为弱关联，</w:t>
      </w:r>
      <w:r w:rsidR="00C6747E">
        <w:rPr>
          <w:rFonts w:ascii="Times" w:hAnsi="Times" w:cs="Times" w:hint="eastAsia"/>
          <w:color w:val="000000"/>
          <w:lang w:eastAsia="zh-CN"/>
        </w:rPr>
        <w:t>其中</w:t>
      </w:r>
      <w:r w:rsidR="00D12C38">
        <w:rPr>
          <w:rFonts w:ascii="Times" w:hAnsi="Times" w:cs="Times" w:hint="eastAsia"/>
          <w:color w:val="000000"/>
          <w:lang w:eastAsia="zh-CN"/>
        </w:rPr>
        <w:t>delta</w:t>
      </w:r>
      <w:r w:rsidR="00D12C38" w:rsidRPr="00D12C38">
        <w:rPr>
          <w:rFonts w:ascii="Times" w:hAnsi="Times" w:cs="Times" w:hint="eastAsia"/>
          <w:color w:val="000000"/>
          <w:lang w:eastAsia="zh-CN"/>
        </w:rPr>
        <w:t>是一个超参数。</w:t>
      </w:r>
      <w:r w:rsidR="00E73465" w:rsidRPr="00D5103D">
        <w:rPr>
          <w:rFonts w:ascii="Times" w:hAnsi="Times" w:cs="Times" w:hint="eastAsia"/>
          <w:color w:val="000000"/>
          <w:lang w:eastAsia="zh-CN"/>
        </w:rPr>
        <w:t>阈值</w:t>
      </w:r>
      <w:r w:rsidR="00E73465" w:rsidRPr="00D5103D">
        <w:rPr>
          <w:rFonts w:ascii="Times" w:hAnsi="Times" w:cs="Times" w:hint="eastAsia"/>
          <w:color w:val="000000"/>
          <w:lang w:eastAsia="zh-CN"/>
        </w:rPr>
        <w:t>G</w:t>
      </w:r>
      <w:r w:rsidR="00E73465" w:rsidRPr="00D5103D">
        <w:rPr>
          <w:rFonts w:ascii="Times" w:hAnsi="Times" w:cs="Times" w:hint="eastAsia"/>
          <w:color w:val="000000"/>
          <w:lang w:eastAsia="zh-CN"/>
        </w:rPr>
        <w:t>设定为</w:t>
      </w:r>
      <w:r w:rsidR="00E73465" w:rsidRPr="00D5103D">
        <w:rPr>
          <w:rFonts w:ascii="Times" w:hAnsi="Times" w:cs="Times" w:hint="eastAsia"/>
          <w:color w:val="000000"/>
          <w:lang w:eastAsia="zh-CN"/>
        </w:rPr>
        <w:t>0.5</w:t>
      </w:r>
      <w:r w:rsidR="00E73465" w:rsidRPr="00D5103D">
        <w:rPr>
          <w:rFonts w:ascii="Times" w:hAnsi="Times" w:cs="Times" w:hint="eastAsia"/>
          <w:color w:val="000000"/>
          <w:lang w:eastAsia="zh-CN"/>
        </w:rPr>
        <w:t>，实验中分析了不同阈值</w:t>
      </w:r>
      <w:r w:rsidR="00E73465" w:rsidRPr="00D5103D">
        <w:rPr>
          <w:rFonts w:ascii="Times" w:hAnsi="Times" w:cs="Times" w:hint="eastAsia"/>
          <w:color w:val="000000"/>
          <w:lang w:eastAsia="zh-CN"/>
        </w:rPr>
        <w:t>G</w:t>
      </w:r>
      <w:r w:rsidR="00E73465" w:rsidRPr="00D5103D">
        <w:rPr>
          <w:rFonts w:ascii="Times" w:hAnsi="Times" w:cs="Times" w:hint="eastAsia"/>
          <w:color w:val="000000"/>
          <w:lang w:eastAsia="zh-CN"/>
        </w:rPr>
        <w:t>的性能</w:t>
      </w:r>
      <w:r w:rsidR="00E73465">
        <w:rPr>
          <w:rFonts w:ascii="Times" w:hAnsi="Times" w:cs="Times" w:hint="eastAsia"/>
          <w:color w:val="000000"/>
          <w:lang w:eastAsia="zh-CN"/>
        </w:rPr>
        <w:t>。</w:t>
      </w:r>
    </w:p>
    <w:p w14:paraId="780A4C52" w14:textId="37D9DBDB" w:rsidR="00D5103D" w:rsidRPr="00D5103D" w:rsidRDefault="00B51BED" w:rsidP="00EB0F9D">
      <w:pPr>
        <w:ind w:firstLine="144"/>
        <w:jc w:val="both"/>
        <w:rPr>
          <w:rFonts w:ascii="Times" w:hAnsi="Times" w:cs="Times"/>
          <w:color w:val="000000"/>
          <w:lang w:eastAsia="zh-CN"/>
        </w:rPr>
      </w:pPr>
      <w:r>
        <w:rPr>
          <w:rFonts w:ascii="Times" w:hAnsi="Times" w:cs="Times" w:hint="eastAsia"/>
          <w:color w:val="000000"/>
          <w:lang w:eastAsia="zh-CN"/>
        </w:rPr>
        <w:t>每个智能体根据部分其他智能体的意图进行决策，产生的新的决策被智能体感知后，意图也会随之更新，从而进一步更新策略，这样便形成了</w:t>
      </w:r>
      <w:r w:rsidRPr="00196C15">
        <w:rPr>
          <w:rFonts w:ascii="Times" w:hAnsi="Times" w:cs="Times" w:hint="eastAsia"/>
          <w:color w:val="000000"/>
          <w:lang w:eastAsia="zh-CN"/>
        </w:rPr>
        <w:t>无限嵌套的信念</w:t>
      </w:r>
      <w:r>
        <w:rPr>
          <w:rFonts w:ascii="Times" w:hAnsi="Times" w:cs="Times" w:hint="eastAsia"/>
          <w:color w:val="000000"/>
          <w:lang w:eastAsia="zh-CN"/>
        </w:rPr>
        <w:t>。</w:t>
      </w:r>
    </w:p>
    <w:p w14:paraId="6827CE4A" w14:textId="56D6FCA0" w:rsidR="00732E46" w:rsidRDefault="00DB3364" w:rsidP="00DB3364">
      <w:pPr>
        <w:pStyle w:val="2"/>
        <w:numPr>
          <w:ilvl w:val="0"/>
          <w:numId w:val="0"/>
        </w:numPr>
        <w:jc w:val="both"/>
      </w:pPr>
      <w:r>
        <w:lastRenderedPageBreak/>
        <w:t xml:space="preserve">C. </w:t>
      </w:r>
      <w:r w:rsidR="001D7505">
        <w:rPr>
          <w:rFonts w:hint="eastAsia"/>
          <w:lang w:eastAsia="zh-CN"/>
        </w:rPr>
        <w:t>Long</w:t>
      </w:r>
      <w:r w:rsidR="001D7505">
        <w:t xml:space="preserve"> </w:t>
      </w:r>
      <w:r w:rsidR="004901E1">
        <w:t>Short-Term</w:t>
      </w:r>
      <w:r w:rsidR="001D7505">
        <w:t xml:space="preserve"> Intention Clip</w:t>
      </w:r>
    </w:p>
    <w:p w14:paraId="41FABF37" w14:textId="3F6E00D8" w:rsidR="009C7D3C" w:rsidRDefault="009C7D3C">
      <w:pPr>
        <w:ind w:firstLine="144"/>
        <w:jc w:val="both"/>
        <w:rPr>
          <w:lang w:eastAsia="zh-CN"/>
        </w:rPr>
      </w:pPr>
      <w:r>
        <w:rPr>
          <w:rFonts w:hint="eastAsia"/>
          <w:lang w:eastAsia="zh-CN"/>
        </w:rPr>
        <w:t>我们工作</w:t>
      </w:r>
      <w:r w:rsidRPr="009C7D3C">
        <w:rPr>
          <w:rFonts w:hint="eastAsia"/>
          <w:lang w:eastAsia="zh-CN"/>
        </w:rPr>
        <w:t>中的</w:t>
      </w:r>
      <w:r>
        <w:rPr>
          <w:rFonts w:hint="eastAsia"/>
          <w:lang w:eastAsia="zh-CN"/>
        </w:rPr>
        <w:t>其中</w:t>
      </w:r>
      <w:r w:rsidRPr="009C7D3C">
        <w:rPr>
          <w:rFonts w:hint="eastAsia"/>
          <w:lang w:eastAsia="zh-CN"/>
        </w:rPr>
        <w:t>一个主要技巧是使用</w:t>
      </w:r>
      <w:r>
        <w:rPr>
          <w:rFonts w:hint="eastAsia"/>
          <w:lang w:eastAsia="zh-CN"/>
        </w:rPr>
        <w:t>裁剪的意图重要性比率</w:t>
      </w:r>
      <w:r w:rsidRPr="009C7D3C">
        <w:rPr>
          <w:rFonts w:hint="eastAsia"/>
          <w:lang w:eastAsia="zh-CN"/>
        </w:rPr>
        <w:t>--</w:t>
      </w:r>
      <w:r w:rsidRPr="009C7D3C">
        <w:rPr>
          <w:rFonts w:hint="eastAsia"/>
          <w:lang w:eastAsia="zh-CN"/>
        </w:rPr>
        <w:t>这试图限制</w:t>
      </w:r>
      <w:r>
        <w:rPr>
          <w:rFonts w:hint="eastAsia"/>
          <w:lang w:eastAsia="zh-CN"/>
        </w:rPr>
        <w:t>意图</w:t>
      </w:r>
      <w:r w:rsidRPr="009C7D3C">
        <w:rPr>
          <w:rFonts w:hint="eastAsia"/>
          <w:lang w:eastAsia="zh-CN"/>
        </w:rPr>
        <w:t>在迭代之间的急剧变化。剪切的强度由超参数控制：大的允许更大的</w:t>
      </w:r>
      <w:r>
        <w:rPr>
          <w:rFonts w:hint="eastAsia"/>
          <w:lang w:eastAsia="zh-CN"/>
        </w:rPr>
        <w:t>意图</w:t>
      </w:r>
      <w:r w:rsidRPr="009C7D3C">
        <w:rPr>
          <w:rFonts w:hint="eastAsia"/>
          <w:lang w:eastAsia="zh-CN"/>
        </w:rPr>
        <w:t>变化</w:t>
      </w:r>
      <w:r>
        <w:rPr>
          <w:rFonts w:hint="eastAsia"/>
          <w:lang w:eastAsia="zh-CN"/>
        </w:rPr>
        <w:t>。</w:t>
      </w:r>
    </w:p>
    <w:p w14:paraId="7A2338D4" w14:textId="1D809F66" w:rsidR="009C7D3C" w:rsidRDefault="009C7D3C" w:rsidP="009C7D3C">
      <w:pPr>
        <w:ind w:firstLine="144"/>
        <w:jc w:val="both"/>
        <w:rPr>
          <w:lang w:eastAsia="zh-CN"/>
        </w:rPr>
      </w:pPr>
      <w:r>
        <w:rPr>
          <w:rFonts w:hint="eastAsia"/>
          <w:lang w:eastAsia="zh-CN"/>
        </w:rPr>
        <w:t>我们认为对意图进行剪裁，在一定程度上控制了由变化的多代理政策引起的非平稳性。如第</w:t>
      </w:r>
      <w:r>
        <w:rPr>
          <w:rFonts w:hint="eastAsia"/>
          <w:lang w:eastAsia="zh-CN"/>
        </w:rPr>
        <w:t>5.4</w:t>
      </w:r>
      <w:r>
        <w:rPr>
          <w:rFonts w:hint="eastAsia"/>
          <w:lang w:eastAsia="zh-CN"/>
        </w:rPr>
        <w:t>节所示，我们观察到，虽然较低的数值减缓了学习速度，但它们对应的是更一致的政策改进。另一方面，较高的数值会导致较大的方差和较大的性能波动。</w:t>
      </w:r>
    </w:p>
    <w:p w14:paraId="6A6FE119" w14:textId="58C71E62" w:rsidR="0063277A" w:rsidRDefault="0063277A" w:rsidP="005A032D">
      <w:pPr>
        <w:ind w:firstLine="144"/>
        <w:jc w:val="center"/>
        <w:rPr>
          <w:lang w:eastAsia="zh-CN"/>
        </w:rPr>
      </w:pPr>
      <w:r>
        <w:rPr>
          <w:noProof/>
        </w:rPr>
        <w:drawing>
          <wp:inline distT="0" distB="0" distL="0" distR="0" wp14:anchorId="69E56F23" wp14:editId="21E5943E">
            <wp:extent cx="1838095" cy="38095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095" cy="380952"/>
                    </a:xfrm>
                    <a:prstGeom prst="rect">
                      <a:avLst/>
                    </a:prstGeom>
                  </pic:spPr>
                </pic:pic>
              </a:graphicData>
            </a:graphic>
          </wp:inline>
        </w:drawing>
      </w:r>
    </w:p>
    <w:p w14:paraId="590FE87B" w14:textId="7A668A16" w:rsidR="001F512A" w:rsidRDefault="004901E1" w:rsidP="0063277A">
      <w:pPr>
        <w:ind w:firstLine="144"/>
        <w:jc w:val="both"/>
        <w:rPr>
          <w:lang w:eastAsia="zh-CN"/>
        </w:rPr>
      </w:pPr>
      <w:r>
        <w:rPr>
          <w:rFonts w:hint="eastAsia"/>
          <w:lang w:eastAsia="zh-CN"/>
        </w:rPr>
        <w:t>我们工作</w:t>
      </w:r>
      <w:r w:rsidRPr="009C7D3C">
        <w:rPr>
          <w:rFonts w:hint="eastAsia"/>
          <w:lang w:eastAsia="zh-CN"/>
        </w:rPr>
        <w:t>中的</w:t>
      </w:r>
      <w:r>
        <w:rPr>
          <w:rFonts w:hint="eastAsia"/>
          <w:lang w:eastAsia="zh-CN"/>
        </w:rPr>
        <w:t>其中</w:t>
      </w:r>
      <w:r w:rsidRPr="009C7D3C">
        <w:rPr>
          <w:rFonts w:hint="eastAsia"/>
          <w:lang w:eastAsia="zh-CN"/>
        </w:rPr>
        <w:t>一个主要技巧是使用</w:t>
      </w:r>
      <w:r>
        <w:rPr>
          <w:rFonts w:hint="eastAsia"/>
          <w:lang w:eastAsia="zh-CN"/>
        </w:rPr>
        <w:t>长短周期的意图裁剪。</w:t>
      </w:r>
      <w:r w:rsidR="009C7D3C">
        <w:rPr>
          <w:rFonts w:hint="eastAsia"/>
          <w:lang w:eastAsia="zh-CN"/>
        </w:rPr>
        <w:t>智能体的探索</w:t>
      </w:r>
      <w:r w:rsidR="00E60E9B">
        <w:rPr>
          <w:rFonts w:hint="eastAsia"/>
          <w:lang w:eastAsia="zh-CN"/>
        </w:rPr>
        <w:t>可能会产生不符合宏观意图的动作从而干扰意图建模</w:t>
      </w:r>
      <w:r>
        <w:rPr>
          <w:rFonts w:hint="eastAsia"/>
          <w:lang w:eastAsia="zh-CN"/>
        </w:rPr>
        <w:t>。此外，</w:t>
      </w:r>
      <w:r w:rsidR="00E60E9B">
        <w:rPr>
          <w:rFonts w:hint="eastAsia"/>
          <w:lang w:eastAsia="zh-CN"/>
        </w:rPr>
        <w:t>在</w:t>
      </w:r>
      <w:r>
        <w:rPr>
          <w:rFonts w:hint="eastAsia"/>
          <w:lang w:eastAsia="zh-CN"/>
        </w:rPr>
        <w:t>竞争</w:t>
      </w:r>
      <w:r w:rsidR="00E60E9B">
        <w:rPr>
          <w:rFonts w:hint="eastAsia"/>
          <w:lang w:eastAsia="zh-CN"/>
        </w:rPr>
        <w:t>情形下，</w:t>
      </w:r>
      <w:r w:rsidR="00FA43F1" w:rsidRPr="00FA43F1">
        <w:rPr>
          <w:rFonts w:hint="eastAsia"/>
          <w:lang w:eastAsia="zh-CN"/>
        </w:rPr>
        <w:t>对手可能在短时间内</w:t>
      </w:r>
      <w:proofErr w:type="gramStart"/>
      <w:r w:rsidR="00FA43F1" w:rsidRPr="00FA43F1">
        <w:rPr>
          <w:rFonts w:hint="eastAsia"/>
          <w:lang w:eastAsia="zh-CN"/>
        </w:rPr>
        <w:t>做出假</w:t>
      </w:r>
      <w:proofErr w:type="gramEnd"/>
      <w:r w:rsidR="00FA43F1" w:rsidRPr="00FA43F1">
        <w:rPr>
          <w:rFonts w:hint="eastAsia"/>
          <w:lang w:eastAsia="zh-CN"/>
        </w:rPr>
        <w:t>动作（与长期意图相反）</w:t>
      </w:r>
      <w:r w:rsidR="00E60E9B">
        <w:rPr>
          <w:rFonts w:hint="eastAsia"/>
          <w:lang w:eastAsia="zh-CN"/>
        </w:rPr>
        <w:t>。因此，</w:t>
      </w:r>
      <w:r w:rsidR="00E60E9B" w:rsidRPr="00FA43F1">
        <w:rPr>
          <w:rFonts w:hint="eastAsia"/>
          <w:lang w:eastAsia="zh-CN"/>
        </w:rPr>
        <w:t>为了学习更稳定的意图，</w:t>
      </w:r>
      <w:r w:rsidR="00E60E9B">
        <w:rPr>
          <w:rFonts w:hint="eastAsia"/>
          <w:lang w:eastAsia="zh-CN"/>
        </w:rPr>
        <w:t>我们提出了</w:t>
      </w:r>
      <w:r w:rsidR="00E60E9B" w:rsidRPr="00FA43F1">
        <w:rPr>
          <w:rFonts w:hint="eastAsia"/>
          <w:lang w:eastAsia="zh-CN"/>
        </w:rPr>
        <w:t>一个短期意图来消除干扰性动作</w:t>
      </w:r>
      <w:r w:rsidR="0063277A">
        <w:rPr>
          <w:rFonts w:hint="eastAsia"/>
          <w:lang w:eastAsia="zh-CN"/>
        </w:rPr>
        <w:t>。</w:t>
      </w:r>
    </w:p>
    <w:p w14:paraId="7866DEDC" w14:textId="0C92346D" w:rsidR="0063277A" w:rsidRDefault="002D2248" w:rsidP="0063277A">
      <w:pPr>
        <w:ind w:firstLine="144"/>
        <w:jc w:val="both"/>
        <w:rPr>
          <w:lang w:eastAsia="zh-CN"/>
        </w:rPr>
      </w:pPr>
      <w:r>
        <w:rPr>
          <w:rFonts w:hint="eastAsia"/>
          <w:lang w:eastAsia="zh-CN"/>
        </w:rPr>
        <w:t>短期意图网络与</w:t>
      </w:r>
      <w:r>
        <w:rPr>
          <w:rFonts w:hint="eastAsia"/>
          <w:lang w:eastAsia="zh-CN"/>
        </w:rPr>
        <w:t>GIN</w:t>
      </w:r>
      <w:r>
        <w:rPr>
          <w:rFonts w:hint="eastAsia"/>
          <w:lang w:eastAsia="zh-CN"/>
        </w:rPr>
        <w:t>中</w:t>
      </w:r>
      <w:r w:rsidRPr="00A1363A">
        <w:rPr>
          <w:b/>
          <w:lang w:eastAsia="zh-CN"/>
        </w:rPr>
        <w:t>Prior</w:t>
      </w:r>
      <w:r w:rsidRPr="002D2248">
        <w:rPr>
          <w:rFonts w:hint="eastAsia"/>
          <w:lang w:eastAsia="zh-CN"/>
        </w:rPr>
        <w:t>网络共享参数</w:t>
      </w:r>
      <w:r>
        <w:rPr>
          <w:rFonts w:hint="eastAsia"/>
          <w:lang w:eastAsia="zh-CN"/>
        </w:rPr>
        <w:t>，</w:t>
      </w:r>
      <w:r w:rsidRPr="002D2248">
        <w:rPr>
          <w:rFonts w:hint="eastAsia"/>
          <w:lang w:eastAsia="zh-CN"/>
        </w:rPr>
        <w:t>和先验只是在公式</w:t>
      </w:r>
      <w:r w:rsidRPr="002D2248">
        <w:rPr>
          <w:rFonts w:hint="eastAsia"/>
          <w:lang w:eastAsia="zh-CN"/>
        </w:rPr>
        <w:t>1</w:t>
      </w:r>
      <w:r w:rsidRPr="002D2248">
        <w:rPr>
          <w:rFonts w:hint="eastAsia"/>
          <w:lang w:eastAsia="zh-CN"/>
        </w:rPr>
        <w:t>中的</w:t>
      </w:r>
      <w:r w:rsidRPr="002D2248">
        <w:rPr>
          <w:rFonts w:hint="eastAsia"/>
          <w:lang w:eastAsia="zh-CN"/>
        </w:rPr>
        <w:t>RNN</w:t>
      </w:r>
      <w:r w:rsidRPr="002D2248">
        <w:rPr>
          <w:rFonts w:hint="eastAsia"/>
          <w:lang w:eastAsia="zh-CN"/>
        </w:rPr>
        <w:t>的输入数据方面有所不同。</w:t>
      </w:r>
      <w:r>
        <w:rPr>
          <w:rFonts w:hint="eastAsia"/>
          <w:lang w:eastAsia="zh-CN"/>
        </w:rPr>
        <w:t>具体地，先验使用整个历史</w:t>
      </w:r>
      <w:r w:rsidR="00D12C38">
        <w:rPr>
          <w:rFonts w:hint="eastAsia"/>
          <w:lang w:eastAsia="zh-CN"/>
        </w:rPr>
        <w:t>动作轨迹作为输入，而短期意图网络使用长度为</w:t>
      </w:r>
      <w:r w:rsidR="00D12C38">
        <w:rPr>
          <w:rFonts w:hint="eastAsia"/>
          <w:lang w:eastAsia="zh-CN"/>
        </w:rPr>
        <w:t>n</w:t>
      </w:r>
      <w:r w:rsidR="00D12C38">
        <w:rPr>
          <w:rFonts w:hint="eastAsia"/>
          <w:lang w:eastAsia="zh-CN"/>
        </w:rPr>
        <w:t>的动作轨迹作为输入，长度</w:t>
      </w:r>
      <w:r w:rsidR="00D12C38">
        <w:rPr>
          <w:rFonts w:hint="eastAsia"/>
          <w:lang w:eastAsia="zh-CN"/>
        </w:rPr>
        <w:t>n</w:t>
      </w:r>
      <w:r w:rsidR="00D12C38" w:rsidRPr="00D5103D">
        <w:rPr>
          <w:rFonts w:ascii="Times" w:hAnsi="Times" w:cs="Times" w:hint="eastAsia"/>
          <w:color w:val="000000"/>
          <w:lang w:eastAsia="zh-CN"/>
        </w:rPr>
        <w:t>设定为</w:t>
      </w:r>
      <w:r w:rsidR="00D12C38">
        <w:rPr>
          <w:rFonts w:ascii="Times" w:hAnsi="Times" w:cs="Times"/>
          <w:color w:val="000000"/>
          <w:lang w:eastAsia="zh-CN"/>
        </w:rPr>
        <w:t>3</w:t>
      </w:r>
      <w:r w:rsidR="00D12C38" w:rsidRPr="00D5103D">
        <w:rPr>
          <w:rFonts w:ascii="Times" w:hAnsi="Times" w:cs="Times" w:hint="eastAsia"/>
          <w:color w:val="000000"/>
          <w:lang w:eastAsia="zh-CN"/>
        </w:rPr>
        <w:t>，实验中分析了不同</w:t>
      </w:r>
      <w:r w:rsidR="00D12C38">
        <w:rPr>
          <w:rFonts w:ascii="Times" w:hAnsi="Times" w:cs="Times" w:hint="eastAsia"/>
          <w:color w:val="000000"/>
          <w:lang w:eastAsia="zh-CN"/>
        </w:rPr>
        <w:t>n</w:t>
      </w:r>
      <w:r w:rsidR="00D12C38" w:rsidRPr="00D5103D">
        <w:rPr>
          <w:rFonts w:ascii="Times" w:hAnsi="Times" w:cs="Times" w:hint="eastAsia"/>
          <w:color w:val="000000"/>
          <w:lang w:eastAsia="zh-CN"/>
        </w:rPr>
        <w:t>的性能</w:t>
      </w:r>
      <w:r w:rsidR="00D12C38">
        <w:rPr>
          <w:rFonts w:ascii="Times" w:hAnsi="Times" w:cs="Times" w:hint="eastAsia"/>
          <w:color w:val="000000"/>
          <w:lang w:eastAsia="zh-CN"/>
        </w:rPr>
        <w:t>。根据先验和短期意图网络输出的意图，我们比较了他们的</w:t>
      </w:r>
      <w:r w:rsidR="00D12C38">
        <w:rPr>
          <w:rFonts w:ascii="Times" w:hAnsi="Times" w:cs="Times" w:hint="eastAsia"/>
          <w:color w:val="000000"/>
          <w:lang w:eastAsia="zh-CN"/>
        </w:rPr>
        <w:t>KL</w:t>
      </w:r>
      <w:r w:rsidR="00D12C38">
        <w:rPr>
          <w:rFonts w:ascii="Times" w:hAnsi="Times" w:cs="Times" w:hint="eastAsia"/>
          <w:color w:val="000000"/>
          <w:lang w:eastAsia="zh-CN"/>
        </w:rPr>
        <w:t>散度，</w:t>
      </w:r>
      <w:r w:rsidR="000F2156">
        <w:rPr>
          <w:rFonts w:ascii="Times" w:hAnsi="Times" w:cs="Times" w:hint="eastAsia"/>
          <w:color w:val="000000"/>
          <w:lang w:eastAsia="zh-CN"/>
        </w:rPr>
        <w:t>如果</w:t>
      </w:r>
      <w:r w:rsidR="000F2156">
        <w:rPr>
          <w:rFonts w:ascii="Times" w:hAnsi="Times" w:cs="Times" w:hint="eastAsia"/>
          <w:color w:val="000000"/>
          <w:lang w:eastAsia="zh-CN"/>
        </w:rPr>
        <w:t>KL</w:t>
      </w:r>
      <w:r w:rsidR="000F2156">
        <w:rPr>
          <w:rFonts w:ascii="Times" w:hAnsi="Times" w:cs="Times" w:hint="eastAsia"/>
          <w:color w:val="000000"/>
          <w:lang w:eastAsia="zh-CN"/>
        </w:rPr>
        <w:t>散度大于</w:t>
      </w:r>
      <w:r w:rsidR="000F2156">
        <w:rPr>
          <w:rFonts w:ascii="Times" w:hAnsi="Times" w:cs="Times" w:hint="eastAsia"/>
          <w:color w:val="000000"/>
          <w:lang w:eastAsia="zh-CN"/>
        </w:rPr>
        <w:t>delta</w:t>
      </w:r>
      <w:r w:rsidR="000F2156">
        <w:rPr>
          <w:rFonts w:ascii="Times" w:hAnsi="Times" w:cs="Times" w:hint="eastAsia"/>
          <w:color w:val="000000"/>
          <w:lang w:eastAsia="zh-CN"/>
        </w:rPr>
        <w:t>，则将</w:t>
      </w:r>
      <w:r w:rsidR="000F2156">
        <w:rPr>
          <w:rFonts w:ascii="Times" w:hAnsi="Times" w:cs="Times" w:hint="eastAsia"/>
          <w:color w:val="000000"/>
          <w:lang w:eastAsia="zh-CN"/>
        </w:rPr>
        <w:t>n</w:t>
      </w:r>
      <w:proofErr w:type="gramStart"/>
      <w:r w:rsidR="000F2156">
        <w:rPr>
          <w:rFonts w:ascii="Times" w:hAnsi="Times" w:cs="Times" w:hint="eastAsia"/>
          <w:color w:val="000000"/>
          <w:lang w:eastAsia="zh-CN"/>
        </w:rPr>
        <w:t>个</w:t>
      </w:r>
      <w:proofErr w:type="gramEnd"/>
      <w:r w:rsidR="000F2156">
        <w:rPr>
          <w:rFonts w:ascii="Times" w:hAnsi="Times" w:cs="Times" w:hint="eastAsia"/>
          <w:color w:val="000000"/>
          <w:lang w:eastAsia="zh-CN"/>
        </w:rPr>
        <w:t>动作进行</w:t>
      </w:r>
      <w:r w:rsidR="000F2156">
        <w:rPr>
          <w:rFonts w:ascii="Times" w:hAnsi="Times" w:cs="Times" w:hint="eastAsia"/>
          <w:color w:val="000000"/>
          <w:lang w:eastAsia="zh-CN"/>
        </w:rPr>
        <w:t>masking</w:t>
      </w:r>
      <w:r w:rsidR="000F2156">
        <w:rPr>
          <w:rFonts w:ascii="Times" w:hAnsi="Times" w:cs="Times" w:hint="eastAsia"/>
          <w:color w:val="000000"/>
          <w:lang w:eastAsia="zh-CN"/>
        </w:rPr>
        <w:t>，否则保留。</w:t>
      </w:r>
    </w:p>
    <w:p w14:paraId="6296F667" w14:textId="400213F0" w:rsidR="00732E46" w:rsidRDefault="00DB3364" w:rsidP="00DB3364">
      <w:pPr>
        <w:pStyle w:val="2"/>
        <w:numPr>
          <w:ilvl w:val="0"/>
          <w:numId w:val="0"/>
        </w:numPr>
        <w:jc w:val="both"/>
        <w:rPr>
          <w:lang w:eastAsia="zh-CN"/>
        </w:rPr>
      </w:pPr>
      <w:r>
        <w:rPr>
          <w:lang w:eastAsia="zh-CN"/>
        </w:rPr>
        <w:t xml:space="preserve">D. </w:t>
      </w:r>
      <w:r w:rsidR="001E592F">
        <w:rPr>
          <w:lang w:eastAsia="zh-CN"/>
        </w:rPr>
        <w:t>Action Mask</w:t>
      </w:r>
    </w:p>
    <w:p w14:paraId="6088589B" w14:textId="7462242A" w:rsidR="001F512A" w:rsidRPr="00917735" w:rsidRDefault="00832117" w:rsidP="00917735">
      <w:pPr>
        <w:ind w:firstLine="144"/>
        <w:jc w:val="both"/>
        <w:rPr>
          <w:rFonts w:ascii="Times" w:hAnsi="Times" w:cs="Times"/>
          <w:color w:val="000000"/>
          <w:lang w:eastAsia="zh-CN"/>
        </w:rPr>
      </w:pPr>
      <w:r>
        <w:rPr>
          <w:rFonts w:ascii="宋体" w:eastAsia="宋体" w:hAnsi="宋体" w:cs="宋体" w:hint="eastAsia"/>
          <w:color w:val="000000"/>
          <w:lang w:eastAsia="zh-CN"/>
        </w:rPr>
        <w:t>在多智能</w:t>
      </w:r>
      <w:proofErr w:type="gramStart"/>
      <w:r>
        <w:rPr>
          <w:rFonts w:ascii="宋体" w:eastAsia="宋体" w:hAnsi="宋体" w:cs="宋体" w:hint="eastAsia"/>
          <w:color w:val="000000"/>
          <w:lang w:eastAsia="zh-CN"/>
        </w:rPr>
        <w:t>体环境</w:t>
      </w:r>
      <w:proofErr w:type="gramEnd"/>
      <w:r>
        <w:rPr>
          <w:rFonts w:ascii="宋体" w:eastAsia="宋体" w:hAnsi="宋体" w:cs="宋体" w:hint="eastAsia"/>
          <w:color w:val="000000"/>
          <w:lang w:eastAsia="zh-CN"/>
        </w:rPr>
        <w:t>中，</w:t>
      </w:r>
      <w:r w:rsidRPr="00832117">
        <w:rPr>
          <w:rFonts w:ascii="宋体" w:eastAsia="宋体" w:hAnsi="宋体" w:cs="宋体" w:hint="eastAsia"/>
          <w:color w:val="000000"/>
          <w:lang w:eastAsia="zh-CN"/>
        </w:rPr>
        <w:t>每个单元由一个独立的代理控制，该代理只对以该单元为中心的有限视域内的局部观测进行控制</w:t>
      </w:r>
      <w:r w:rsidRPr="00832117">
        <w:rPr>
          <w:rFonts w:ascii="Times" w:eastAsia="Times" w:hAnsi="Times" w:cs="Times" w:hint="eastAsia"/>
          <w:color w:val="000000"/>
          <w:lang w:eastAsia="zh-CN"/>
        </w:rPr>
        <w:t>(</w:t>
      </w:r>
      <w:r>
        <w:rPr>
          <w:rFonts w:ascii="宋体" w:eastAsia="宋体" w:hAnsi="宋体" w:cs="宋体" w:hint="eastAsia"/>
          <w:color w:val="000000"/>
          <w:lang w:eastAsia="zh-CN"/>
        </w:rPr>
        <w:t>如，</w:t>
      </w:r>
      <w:proofErr w:type="spellStart"/>
      <w:r>
        <w:rPr>
          <w:rFonts w:ascii="宋体" w:eastAsia="宋体" w:hAnsi="宋体" w:cs="宋体" w:hint="eastAsia"/>
          <w:color w:val="000000"/>
          <w:lang w:eastAsia="zh-CN"/>
        </w:rPr>
        <w:t>smac</w:t>
      </w:r>
      <w:proofErr w:type="spellEnd"/>
      <w:r>
        <w:rPr>
          <w:rFonts w:ascii="宋体" w:eastAsia="宋体" w:hAnsi="宋体" w:cs="宋体"/>
          <w:color w:val="000000"/>
          <w:lang w:eastAsia="zh-CN"/>
        </w:rPr>
        <w:t>),</w:t>
      </w:r>
      <w:r>
        <w:rPr>
          <w:rFonts w:ascii="宋体" w:eastAsia="宋体" w:hAnsi="宋体" w:cs="宋体" w:hint="eastAsia"/>
          <w:color w:val="000000"/>
          <w:lang w:eastAsia="zh-CN"/>
        </w:rPr>
        <w:t>智能体不可能在每个时刻都可以观察到其他所有智能体的动作，因此在智能</w:t>
      </w:r>
      <w:proofErr w:type="gramStart"/>
      <w:r>
        <w:rPr>
          <w:rFonts w:ascii="宋体" w:eastAsia="宋体" w:hAnsi="宋体" w:cs="宋体" w:hint="eastAsia"/>
          <w:color w:val="000000"/>
          <w:lang w:eastAsia="zh-CN"/>
        </w:rPr>
        <w:t>体观</w:t>
      </w:r>
      <w:proofErr w:type="gramEnd"/>
      <w:r>
        <w:rPr>
          <w:rFonts w:ascii="宋体" w:eastAsia="宋体" w:hAnsi="宋体" w:cs="宋体" w:hint="eastAsia"/>
          <w:color w:val="000000"/>
          <w:lang w:eastAsia="zh-CN"/>
        </w:rPr>
        <w:t>察的动作轨迹中会存在</w:t>
      </w:r>
      <w:r w:rsidR="00596D20">
        <w:rPr>
          <w:rFonts w:ascii="宋体" w:eastAsia="宋体" w:hAnsi="宋体" w:cs="宋体" w:hint="eastAsia"/>
          <w:color w:val="000000"/>
          <w:lang w:eastAsia="zh-CN"/>
        </w:rPr>
        <w:t>缺省值。对这些缺省值进行意图建模，无疑是毫无意义的，甚至会对策略训练造成巨大影响，</w:t>
      </w:r>
      <w:r w:rsidR="00596D20" w:rsidRPr="00596D20">
        <w:rPr>
          <w:rFonts w:ascii="宋体" w:eastAsia="宋体" w:hAnsi="宋体" w:cs="宋体" w:hint="eastAsia"/>
          <w:color w:val="000000"/>
          <w:lang w:eastAsia="zh-CN"/>
        </w:rPr>
        <w:t>我们的建议是简单地使用一个特定于代理人的常数向量，即一个带有代理人ID的零向量，作为代理人</w:t>
      </w:r>
      <w:r w:rsidR="00596D20">
        <w:rPr>
          <w:rFonts w:ascii="宋体" w:eastAsia="宋体" w:hAnsi="宋体" w:cs="宋体" w:hint="eastAsia"/>
          <w:color w:val="000000"/>
          <w:lang w:eastAsia="zh-CN"/>
        </w:rPr>
        <w:t>动作缺省值</w:t>
      </w:r>
      <w:r w:rsidR="00596D20" w:rsidRPr="00596D20">
        <w:rPr>
          <w:rFonts w:ascii="宋体" w:eastAsia="宋体" w:hAnsi="宋体" w:cs="宋体" w:hint="eastAsia"/>
          <w:color w:val="000000"/>
          <w:lang w:eastAsia="zh-CN"/>
        </w:rPr>
        <w:t>的输入。我们称这种技术为 "</w:t>
      </w:r>
      <w:r w:rsidR="00596D20">
        <w:rPr>
          <w:rFonts w:ascii="宋体" w:eastAsia="宋体" w:hAnsi="宋体" w:cs="宋体" w:hint="eastAsia"/>
          <w:color w:val="000000"/>
          <w:lang w:eastAsia="zh-CN"/>
        </w:rPr>
        <w:t>动作</w:t>
      </w:r>
      <w:r w:rsidR="00596D20" w:rsidRPr="00596D20">
        <w:rPr>
          <w:rFonts w:ascii="宋体" w:eastAsia="宋体" w:hAnsi="宋体" w:cs="宋体" w:hint="eastAsia"/>
          <w:color w:val="000000"/>
          <w:lang w:eastAsia="zh-CN"/>
        </w:rPr>
        <w:t>屏蔽"。</w:t>
      </w:r>
    </w:p>
    <w:p w14:paraId="276C6666" w14:textId="7C1CB0D7" w:rsidR="00732E46" w:rsidRDefault="00DB3364" w:rsidP="00DB3364">
      <w:pPr>
        <w:pStyle w:val="2"/>
        <w:numPr>
          <w:ilvl w:val="0"/>
          <w:numId w:val="0"/>
        </w:numPr>
        <w:jc w:val="both"/>
        <w:rPr>
          <w:rFonts w:ascii="Times" w:eastAsia="Times" w:hAnsi="Times" w:cs="Times"/>
          <w:smallCaps/>
          <w:color w:val="000000"/>
          <w:lang w:eastAsia="zh-CN"/>
        </w:rPr>
      </w:pPr>
      <w:r>
        <w:rPr>
          <w:lang w:eastAsia="zh-CN"/>
        </w:rPr>
        <w:t xml:space="preserve">E. </w:t>
      </w:r>
      <w:r w:rsidR="001E592F">
        <w:rPr>
          <w:lang w:eastAsia="zh-CN"/>
        </w:rPr>
        <w:t>HAPPO with Intention Ratio</w:t>
      </w:r>
    </w:p>
    <w:p w14:paraId="68FF289A" w14:textId="13B47C2A" w:rsidR="001F512A" w:rsidRDefault="007A302C" w:rsidP="007A302C">
      <w:pPr>
        <w:ind w:firstLine="144"/>
        <w:jc w:val="both"/>
        <w:rPr>
          <w:rFonts w:ascii="宋体" w:eastAsia="宋体" w:hAnsi="宋体" w:cs="宋体"/>
          <w:color w:val="000000"/>
          <w:lang w:eastAsia="zh-CN"/>
        </w:rPr>
      </w:pPr>
      <w:r w:rsidRPr="007A302C">
        <w:rPr>
          <w:rFonts w:ascii="宋体" w:eastAsia="宋体" w:hAnsi="宋体" w:cs="宋体"/>
          <w:color w:val="000000"/>
          <w:lang w:eastAsia="zh-CN"/>
        </w:rPr>
        <w:t>TRUST REGION POLICY OPTIMISATION IN MULTI-AGENT REINFORCEMENT LEARNING</w:t>
      </w:r>
      <w:r w:rsidRPr="007A302C">
        <w:rPr>
          <w:rFonts w:ascii="宋体" w:eastAsia="宋体" w:hAnsi="宋体" w:cs="宋体" w:hint="eastAsia"/>
          <w:color w:val="000000"/>
          <w:lang w:eastAsia="zh-CN"/>
        </w:rPr>
        <w:t>开发了异质代理近端政策优化（</w:t>
      </w:r>
      <w:r w:rsidRPr="007A302C">
        <w:rPr>
          <w:rFonts w:ascii="Times" w:eastAsia="Times" w:hAnsi="Times" w:cs="Times" w:hint="eastAsia"/>
          <w:color w:val="000000"/>
          <w:lang w:eastAsia="zh-CN"/>
        </w:rPr>
        <w:t>HAPPO</w:t>
      </w:r>
      <w:r w:rsidRPr="007A302C">
        <w:rPr>
          <w:rFonts w:ascii="宋体" w:eastAsia="宋体" w:hAnsi="宋体" w:cs="宋体" w:hint="eastAsia"/>
          <w:color w:val="000000"/>
          <w:lang w:eastAsia="zh-CN"/>
        </w:rPr>
        <w:t>）算法。与许多现有的</w:t>
      </w:r>
      <w:r w:rsidRPr="007A302C">
        <w:rPr>
          <w:rFonts w:ascii="Times" w:eastAsia="Times" w:hAnsi="Times" w:cs="Times" w:hint="eastAsia"/>
          <w:color w:val="000000"/>
          <w:lang w:eastAsia="zh-CN"/>
        </w:rPr>
        <w:t>MARL</w:t>
      </w:r>
      <w:r w:rsidRPr="007A302C">
        <w:rPr>
          <w:rFonts w:ascii="宋体" w:eastAsia="宋体" w:hAnsi="宋体" w:cs="宋体" w:hint="eastAsia"/>
          <w:color w:val="000000"/>
          <w:lang w:eastAsia="zh-CN"/>
        </w:rPr>
        <w:t>算法不同，</w:t>
      </w:r>
      <w:r w:rsidRPr="007A302C">
        <w:rPr>
          <w:rFonts w:ascii="Times" w:eastAsia="Times" w:hAnsi="Times" w:cs="Times" w:hint="eastAsia"/>
          <w:color w:val="000000"/>
          <w:lang w:eastAsia="zh-CN"/>
        </w:rPr>
        <w:t>HATRPO/HAPPO</w:t>
      </w:r>
      <w:r w:rsidRPr="007A302C">
        <w:rPr>
          <w:rFonts w:ascii="宋体" w:eastAsia="宋体" w:hAnsi="宋体" w:cs="宋体" w:hint="eastAsia"/>
          <w:color w:val="000000"/>
          <w:lang w:eastAsia="zh-CN"/>
        </w:rPr>
        <w:t>不需要代理共享参数，也不需要对联合价值函数的可分解性进行任何限制性假设。最重要的是，</w:t>
      </w:r>
      <w:r>
        <w:rPr>
          <w:rFonts w:ascii="宋体" w:eastAsia="宋体" w:hAnsi="宋体" w:cs="宋体" w:hint="eastAsia"/>
          <w:color w:val="000000"/>
          <w:lang w:eastAsia="zh-CN"/>
        </w:rPr>
        <w:t>他</w:t>
      </w:r>
      <w:r w:rsidRPr="007A302C">
        <w:rPr>
          <w:rFonts w:ascii="宋体" w:eastAsia="宋体" w:hAnsi="宋体" w:cs="宋体" w:hint="eastAsia"/>
          <w:color w:val="000000"/>
          <w:lang w:eastAsia="zh-CN"/>
        </w:rPr>
        <w:t>们在理论上证明了</w:t>
      </w:r>
      <w:r w:rsidRPr="007A302C">
        <w:rPr>
          <w:rFonts w:ascii="Times" w:eastAsia="Times" w:hAnsi="Times" w:cs="Times" w:hint="eastAsia"/>
          <w:color w:val="000000"/>
          <w:lang w:eastAsia="zh-CN"/>
        </w:rPr>
        <w:t>HAPPO</w:t>
      </w:r>
      <w:r w:rsidRPr="007A302C">
        <w:rPr>
          <w:rFonts w:ascii="宋体" w:eastAsia="宋体" w:hAnsi="宋体" w:cs="宋体" w:hint="eastAsia"/>
          <w:color w:val="000000"/>
          <w:lang w:eastAsia="zh-CN"/>
        </w:rPr>
        <w:t>的单调性改进特性</w:t>
      </w:r>
      <w:r>
        <w:rPr>
          <w:rFonts w:ascii="宋体" w:eastAsia="宋体" w:hAnsi="宋体" w:cs="宋体" w:hint="eastAsia"/>
          <w:color w:val="000000"/>
          <w:lang w:eastAsia="zh-CN"/>
        </w:rPr>
        <w:t>，</w:t>
      </w:r>
      <w:r w:rsidRPr="007A302C">
        <w:rPr>
          <w:rFonts w:ascii="宋体" w:eastAsia="宋体" w:hAnsi="宋体" w:cs="宋体" w:hint="eastAsia"/>
          <w:color w:val="000000"/>
          <w:lang w:eastAsia="zh-CN"/>
        </w:rPr>
        <w:t>建立了新的技术水平。</w:t>
      </w:r>
    </w:p>
    <w:p w14:paraId="0E0C1FA4" w14:textId="06E6C6E2" w:rsidR="001F3720" w:rsidRPr="001F3720" w:rsidRDefault="001F3720" w:rsidP="007A302C">
      <w:pPr>
        <w:ind w:firstLine="144"/>
        <w:jc w:val="both"/>
        <w:rPr>
          <w:rFonts w:ascii="Times" w:hAnsi="Times" w:cs="Times"/>
          <w:color w:val="000000"/>
          <w:lang w:eastAsia="zh-CN"/>
        </w:rPr>
      </w:pPr>
      <w:r>
        <w:rPr>
          <w:rFonts w:ascii="Times" w:hAnsi="Times" w:cs="Times" w:hint="eastAsia"/>
          <w:color w:val="000000"/>
          <w:lang w:eastAsia="zh-CN"/>
        </w:rPr>
        <w:t>我们在</w:t>
      </w:r>
      <w:r>
        <w:rPr>
          <w:rFonts w:ascii="Times" w:hAnsi="Times" w:cs="Times" w:hint="eastAsia"/>
          <w:color w:val="000000"/>
          <w:lang w:eastAsia="zh-CN"/>
        </w:rPr>
        <w:t>HAPPO</w:t>
      </w:r>
      <w:r>
        <w:rPr>
          <w:rFonts w:ascii="Times" w:hAnsi="Times" w:cs="Times" w:hint="eastAsia"/>
          <w:color w:val="000000"/>
          <w:lang w:eastAsia="zh-CN"/>
        </w:rPr>
        <w:t>的基础上，引入了意图重要性比率</w:t>
      </w:r>
      <w:r w:rsidR="00272BCB">
        <w:rPr>
          <w:rFonts w:ascii="Times" w:hAnsi="Times" w:cs="Times" w:hint="eastAsia"/>
          <w:color w:val="000000"/>
          <w:lang w:eastAsia="zh-CN"/>
        </w:rPr>
        <w:t>，这使得</w:t>
      </w:r>
      <w:r w:rsidR="00272BCB" w:rsidRPr="00272BCB">
        <w:rPr>
          <w:rFonts w:ascii="Times" w:hAnsi="Times" w:cs="Times" w:hint="eastAsia"/>
          <w:color w:val="000000"/>
          <w:lang w:eastAsia="zh-CN"/>
        </w:rPr>
        <w:t>每个代理人的目标都</w:t>
      </w:r>
      <w:r w:rsidR="00272BCB">
        <w:rPr>
          <w:rFonts w:ascii="Times" w:hAnsi="Times" w:cs="Times" w:hint="eastAsia"/>
          <w:color w:val="000000"/>
          <w:lang w:eastAsia="zh-CN"/>
        </w:rPr>
        <w:t>不仅</w:t>
      </w:r>
      <w:r w:rsidR="00272BCB" w:rsidRPr="00272BCB">
        <w:rPr>
          <w:rFonts w:ascii="Times" w:hAnsi="Times" w:cs="Times" w:hint="eastAsia"/>
          <w:color w:val="000000"/>
          <w:lang w:eastAsia="zh-CN"/>
        </w:rPr>
        <w:t>考虑到所有先前代理人的更新</w:t>
      </w:r>
      <w:r w:rsidR="00272BCB">
        <w:rPr>
          <w:rFonts w:ascii="Times" w:hAnsi="Times" w:cs="Times" w:hint="eastAsia"/>
          <w:color w:val="000000"/>
          <w:lang w:eastAsia="zh-CN"/>
        </w:rPr>
        <w:t>，还考虑到意图的更新</w:t>
      </w:r>
      <w:r w:rsidR="00272BCB" w:rsidRPr="00272BCB">
        <w:rPr>
          <w:rFonts w:ascii="Times" w:hAnsi="Times" w:cs="Times" w:hint="eastAsia"/>
          <w:color w:val="000000"/>
          <w:lang w:eastAsia="zh-CN"/>
        </w:rPr>
        <w:t>。</w:t>
      </w:r>
    </w:p>
    <w:p w14:paraId="345C8FB4" w14:textId="26B0F029" w:rsidR="00732E46" w:rsidRPr="00EF6430" w:rsidRDefault="00DB3364" w:rsidP="00DB3364">
      <w:pPr>
        <w:pStyle w:val="2"/>
        <w:numPr>
          <w:ilvl w:val="0"/>
          <w:numId w:val="0"/>
        </w:numPr>
        <w:jc w:val="both"/>
        <w:rPr>
          <w:rFonts w:eastAsia="Cambria"/>
          <w:smallCaps/>
          <w:color w:val="000000"/>
        </w:rPr>
      </w:pPr>
      <w:r w:rsidRPr="00EF6430">
        <w:rPr>
          <w:rFonts w:eastAsia="Cambria"/>
          <w:color w:val="000000"/>
        </w:rPr>
        <w:t xml:space="preserve">F. </w:t>
      </w:r>
      <w:r w:rsidR="001E592F">
        <w:t>Training</w:t>
      </w:r>
    </w:p>
    <w:p w14:paraId="347D3242" w14:textId="73A1CCD0" w:rsidR="002955DE" w:rsidRPr="00F3319D" w:rsidRDefault="008A107A" w:rsidP="002955DE">
      <w:pPr>
        <w:pStyle w:val="af8"/>
        <w:numPr>
          <w:ilvl w:val="1"/>
          <w:numId w:val="12"/>
        </w:numPr>
        <w:rPr>
          <w:rFonts w:ascii="Times" w:hAnsi="Times" w:cs="Times"/>
          <w:color w:val="000000"/>
          <w:lang w:eastAsia="zh-CN"/>
        </w:rPr>
      </w:pPr>
      <w:r>
        <w:rPr>
          <w:rFonts w:hint="eastAsia"/>
          <w:lang w:eastAsia="zh-CN"/>
        </w:rPr>
        <w:t>GIN</w:t>
      </w:r>
    </w:p>
    <w:p w14:paraId="4A397ECA" w14:textId="3A65EBA3" w:rsidR="008A107A" w:rsidRDefault="002955DE" w:rsidP="008A107A">
      <w:pPr>
        <w:pStyle w:val="af8"/>
        <w:ind w:left="450"/>
        <w:rPr>
          <w:rFonts w:ascii="Times" w:hAnsi="Times" w:cs="Times"/>
          <w:color w:val="000000"/>
          <w:lang w:eastAsia="zh-CN"/>
        </w:rPr>
      </w:pPr>
      <w:r w:rsidRPr="002955DE">
        <w:rPr>
          <w:rFonts w:ascii="Times" w:hAnsi="Times" w:cs="Times" w:hint="eastAsia"/>
          <w:color w:val="000000"/>
          <w:lang w:eastAsia="zh-CN"/>
        </w:rPr>
        <w:t>对于训练，我们从编码器中取样</w:t>
      </w:r>
      <w:r w:rsidRPr="002955DE">
        <w:rPr>
          <w:rFonts w:ascii="Times" w:hAnsi="Times" w:cs="Times" w:hint="eastAsia"/>
          <w:color w:val="000000"/>
          <w:lang w:eastAsia="zh-CN"/>
        </w:rPr>
        <w:t>z = [</w:t>
      </w:r>
      <w:proofErr w:type="spellStart"/>
      <w:r w:rsidRPr="002955DE">
        <w:rPr>
          <w:rFonts w:ascii="Times" w:hAnsi="Times" w:cs="Times" w:hint="eastAsia"/>
          <w:color w:val="000000"/>
          <w:lang w:eastAsia="zh-CN"/>
        </w:rPr>
        <w:t>z</w:t>
      </w:r>
      <w:r>
        <w:rPr>
          <w:rFonts w:ascii="Times" w:hAnsi="Times" w:cs="Times" w:hint="eastAsia"/>
          <w:color w:val="000000"/>
          <w:lang w:eastAsia="zh-CN"/>
        </w:rPr>
        <w:t>I</w:t>
      </w:r>
      <w:proofErr w:type="spellEnd"/>
      <w:r w:rsidRPr="002955DE">
        <w:rPr>
          <w:rFonts w:ascii="Times" w:hAnsi="Times" w:cs="Times" w:hint="eastAsia"/>
          <w:color w:val="000000"/>
          <w:lang w:eastAsia="zh-CN"/>
        </w:rPr>
        <w:t>]</w:t>
      </w:r>
      <w:r w:rsidRPr="002955DE">
        <w:rPr>
          <w:rFonts w:ascii="Times" w:hAnsi="Times" w:cs="Times" w:hint="eastAsia"/>
          <w:color w:val="000000"/>
          <w:lang w:eastAsia="zh-CN"/>
        </w:rPr>
        <w:t>，</w:t>
      </w:r>
      <w:r w:rsidRPr="002955DE">
        <w:rPr>
          <w:rFonts w:ascii="Times" w:hAnsi="Times" w:cs="Times" w:hint="eastAsia"/>
          <w:color w:val="000000"/>
          <w:lang w:eastAsia="zh-CN"/>
        </w:rPr>
        <w:t>q(</w:t>
      </w:r>
      <w:proofErr w:type="spellStart"/>
      <w:r w:rsidRPr="002955DE">
        <w:rPr>
          <w:rFonts w:ascii="Times" w:hAnsi="Times" w:cs="Times" w:hint="eastAsia"/>
          <w:color w:val="000000"/>
          <w:lang w:eastAsia="zh-CN"/>
        </w:rPr>
        <w:t>zjXP</w:t>
      </w:r>
      <w:proofErr w:type="spellEnd"/>
      <w:r w:rsidRPr="002955DE">
        <w:rPr>
          <w:rFonts w:ascii="Times" w:hAnsi="Times" w:cs="Times" w:hint="eastAsia"/>
          <w:color w:val="000000"/>
          <w:lang w:eastAsia="zh-CN"/>
        </w:rPr>
        <w:t xml:space="preserve"> ;XF)</w:t>
      </w:r>
      <w:r w:rsidRPr="002955DE">
        <w:rPr>
          <w:rFonts w:ascii="Times" w:hAnsi="Times" w:cs="Times" w:hint="eastAsia"/>
          <w:color w:val="000000"/>
          <w:lang w:eastAsia="zh-CN"/>
        </w:rPr>
        <w:t>，然后优化</w:t>
      </w:r>
      <w:r w:rsidRPr="002955DE">
        <w:rPr>
          <w:rFonts w:ascii="Times" w:hAnsi="Times" w:cs="Times" w:hint="eastAsia"/>
          <w:color w:val="000000"/>
          <w:lang w:eastAsia="zh-CN"/>
        </w:rPr>
        <w:t>ELBO</w:t>
      </w:r>
      <w:r>
        <w:rPr>
          <w:rFonts w:ascii="Times" w:hAnsi="Times" w:cs="Times" w:hint="eastAsia"/>
          <w:color w:val="000000"/>
          <w:lang w:eastAsia="zh-CN"/>
        </w:rPr>
        <w:t>：</w:t>
      </w:r>
    </w:p>
    <w:p w14:paraId="730DAF44" w14:textId="054F7778" w:rsidR="002C2C62" w:rsidRDefault="000147E3" w:rsidP="008A107A">
      <w:pPr>
        <w:pStyle w:val="af8"/>
        <w:ind w:left="450"/>
        <w:rPr>
          <w:rFonts w:ascii="Times" w:hAnsi="Times" w:cs="Times"/>
          <w:color w:val="000000"/>
          <w:lang w:eastAsia="zh-CN"/>
        </w:rPr>
      </w:pPr>
      <w:r>
        <w:rPr>
          <w:noProof/>
        </w:rPr>
        <w:drawing>
          <wp:inline distT="0" distB="0" distL="0" distR="0" wp14:anchorId="45C94986" wp14:editId="6BD1DC41">
            <wp:extent cx="3063240" cy="259080"/>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240" cy="259080"/>
                    </a:xfrm>
                    <a:prstGeom prst="rect">
                      <a:avLst/>
                    </a:prstGeom>
                  </pic:spPr>
                </pic:pic>
              </a:graphicData>
            </a:graphic>
          </wp:inline>
        </w:drawing>
      </w:r>
    </w:p>
    <w:p w14:paraId="54A6F502" w14:textId="1326CB3D" w:rsidR="00BF243A" w:rsidRDefault="00BF243A" w:rsidP="008A107A">
      <w:pPr>
        <w:pStyle w:val="af8"/>
        <w:ind w:left="450"/>
        <w:rPr>
          <w:rFonts w:ascii="Times" w:hAnsi="Times" w:cs="Times"/>
          <w:color w:val="000000"/>
          <w:lang w:eastAsia="zh-CN"/>
        </w:rPr>
      </w:pPr>
      <w:r>
        <w:rPr>
          <w:rFonts w:ascii="Times" w:hAnsi="Times" w:cs="Times" w:hint="eastAsia"/>
          <w:color w:val="000000"/>
          <w:lang w:eastAsia="zh-CN"/>
        </w:rPr>
        <w:t>可以从另外一个角度看待</w:t>
      </w:r>
      <w:r>
        <w:rPr>
          <w:rFonts w:ascii="Times" w:hAnsi="Times" w:cs="Times" w:hint="eastAsia"/>
          <w:color w:val="000000"/>
          <w:lang w:eastAsia="zh-CN"/>
        </w:rPr>
        <w:t>ELBO</w:t>
      </w:r>
      <w:r>
        <w:rPr>
          <w:rFonts w:ascii="Times" w:hAnsi="Times" w:cs="Times" w:hint="eastAsia"/>
          <w:color w:val="000000"/>
          <w:lang w:eastAsia="zh-CN"/>
        </w:rPr>
        <w:t>：</w:t>
      </w:r>
    </w:p>
    <w:p w14:paraId="524F8F98" w14:textId="7C94B1F0" w:rsidR="00D74E71" w:rsidRDefault="00D74E71" w:rsidP="008A107A">
      <w:pPr>
        <w:pStyle w:val="af8"/>
        <w:ind w:left="450"/>
        <w:rPr>
          <w:rFonts w:ascii="Times" w:hAnsi="Times" w:cs="Times"/>
          <w:color w:val="000000"/>
          <w:lang w:eastAsia="zh-CN"/>
        </w:rPr>
      </w:pPr>
      <w:r>
        <w:rPr>
          <w:noProof/>
        </w:rPr>
        <w:drawing>
          <wp:inline distT="0" distB="0" distL="0" distR="0" wp14:anchorId="3C321E1E" wp14:editId="310C38D5">
            <wp:extent cx="3063240" cy="166370"/>
            <wp:effectExtent l="0" t="0" r="381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240" cy="166370"/>
                    </a:xfrm>
                    <a:prstGeom prst="rect">
                      <a:avLst/>
                    </a:prstGeom>
                  </pic:spPr>
                </pic:pic>
              </a:graphicData>
            </a:graphic>
          </wp:inline>
        </w:drawing>
      </w:r>
    </w:p>
    <w:p w14:paraId="6F7B4DC1" w14:textId="42E8D4C6" w:rsidR="006F1DC0" w:rsidRPr="002C2C62" w:rsidRDefault="007B1EC3" w:rsidP="008A107A">
      <w:pPr>
        <w:pStyle w:val="af8"/>
        <w:ind w:left="450"/>
        <w:rPr>
          <w:rFonts w:ascii="Times" w:hAnsi="Times" w:cs="Times"/>
          <w:color w:val="000000"/>
          <w:lang w:eastAsia="zh-CN"/>
        </w:rPr>
      </w:pPr>
      <w:r>
        <w:rPr>
          <w:rFonts w:ascii="Arial" w:hAnsi="Arial" w:cs="Arial" w:hint="eastAsia"/>
          <w:color w:val="4D4D4D"/>
          <w:shd w:val="clear" w:color="auto" w:fill="FFFFFF"/>
          <w:lang w:eastAsia="zh-CN"/>
        </w:rPr>
        <w:t>最大化对数似然的同时，</w:t>
      </w:r>
      <w:proofErr w:type="spellStart"/>
      <w:r w:rsidR="00490019">
        <w:rPr>
          <w:rFonts w:ascii="Arial" w:hAnsi="Arial" w:cs="Arial"/>
          <w:color w:val="4D4D4D"/>
          <w:shd w:val="clear" w:color="auto" w:fill="FFFFFF"/>
        </w:rPr>
        <w:t>尽量缩小</w:t>
      </w:r>
      <w:proofErr w:type="spellEnd"/>
      <w:r w:rsidR="00490019">
        <w:rPr>
          <w:rFonts w:ascii="Arial" w:hAnsi="Arial" w:cs="Arial" w:hint="eastAsia"/>
          <w:color w:val="4D4D4D"/>
          <w:shd w:val="clear" w:color="auto" w:fill="FFFFFF"/>
          <w:lang w:eastAsia="zh-CN"/>
        </w:rPr>
        <w:t>编码</w:t>
      </w:r>
      <w:proofErr w:type="spellStart"/>
      <w:r w:rsidR="00490019">
        <w:rPr>
          <w:rFonts w:ascii="Arial" w:hAnsi="Arial" w:cs="Arial"/>
          <w:color w:val="4D4D4D"/>
          <w:shd w:val="clear" w:color="auto" w:fill="FFFFFF"/>
        </w:rPr>
        <w:t>模型和</w:t>
      </w:r>
      <w:proofErr w:type="spellEnd"/>
      <w:r w:rsidR="00490019">
        <w:rPr>
          <w:rFonts w:ascii="Arial" w:hAnsi="Arial" w:cs="Arial" w:hint="eastAsia"/>
          <w:color w:val="4D4D4D"/>
          <w:shd w:val="clear" w:color="auto" w:fill="FFFFFF"/>
          <w:lang w:eastAsia="zh-CN"/>
        </w:rPr>
        <w:t>先</w:t>
      </w:r>
      <w:proofErr w:type="spellStart"/>
      <w:r w:rsidR="00490019">
        <w:rPr>
          <w:rFonts w:ascii="Arial" w:hAnsi="Arial" w:cs="Arial"/>
          <w:color w:val="4D4D4D"/>
          <w:shd w:val="clear" w:color="auto" w:fill="FFFFFF"/>
        </w:rPr>
        <w:t>验分布的</w:t>
      </w:r>
      <w:r w:rsidR="00490019">
        <w:rPr>
          <w:rFonts w:ascii="Arial" w:hAnsi="Arial" w:cs="Arial"/>
          <w:color w:val="4D4D4D"/>
          <w:shd w:val="clear" w:color="auto" w:fill="FFFFFF"/>
        </w:rPr>
        <w:t>KL</w:t>
      </w:r>
      <w:proofErr w:type="spellEnd"/>
      <w:r w:rsidR="00490019">
        <w:rPr>
          <w:rFonts w:ascii="Arial" w:hAnsi="Arial" w:cs="Arial"/>
          <w:color w:val="4D4D4D"/>
          <w:shd w:val="clear" w:color="auto" w:fill="FFFFFF"/>
        </w:rPr>
        <w:t xml:space="preserve"> divergence</w:t>
      </w:r>
    </w:p>
    <w:p w14:paraId="7A1CCE1D" w14:textId="71C309E6" w:rsidR="002955DE" w:rsidRDefault="002955DE" w:rsidP="008A107A">
      <w:pPr>
        <w:pStyle w:val="af8"/>
        <w:ind w:left="450"/>
        <w:rPr>
          <w:rFonts w:ascii="Times" w:hAnsi="Times" w:cs="Times"/>
          <w:color w:val="000000"/>
          <w:lang w:eastAsia="zh-CN"/>
        </w:rPr>
      </w:pPr>
      <w:r>
        <w:rPr>
          <w:noProof/>
        </w:rPr>
        <w:drawing>
          <wp:inline distT="0" distB="0" distL="0" distR="0" wp14:anchorId="08709720" wp14:editId="2DD8D07D">
            <wp:extent cx="3063240" cy="204470"/>
            <wp:effectExtent l="0" t="0" r="381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240" cy="204470"/>
                    </a:xfrm>
                    <a:prstGeom prst="rect">
                      <a:avLst/>
                    </a:prstGeom>
                  </pic:spPr>
                </pic:pic>
              </a:graphicData>
            </a:graphic>
          </wp:inline>
        </w:drawing>
      </w:r>
    </w:p>
    <w:p w14:paraId="625FB4A0" w14:textId="3CD40C42" w:rsidR="002955DE" w:rsidRDefault="002955DE" w:rsidP="008A107A">
      <w:pPr>
        <w:pStyle w:val="af8"/>
        <w:ind w:left="450"/>
        <w:rPr>
          <w:rFonts w:ascii="Times" w:hAnsi="Times" w:cs="Times"/>
          <w:color w:val="000000"/>
          <w:lang w:eastAsia="zh-CN"/>
        </w:rPr>
      </w:pPr>
      <w:r w:rsidRPr="002955DE">
        <w:rPr>
          <w:rFonts w:ascii="Times" w:hAnsi="Times" w:cs="Times" w:hint="eastAsia"/>
          <w:color w:val="000000"/>
          <w:lang w:eastAsia="zh-CN"/>
        </w:rPr>
        <w:t>由于我们的解码器</w:t>
      </w:r>
      <w:r w:rsidR="00E509A2">
        <w:rPr>
          <w:rFonts w:ascii="Times" w:hAnsi="Times" w:cs="Times" w:hint="eastAsia"/>
          <w:color w:val="000000"/>
          <w:lang w:eastAsia="zh-CN"/>
        </w:rPr>
        <w:t>还原</w:t>
      </w:r>
      <w:r w:rsidRPr="002955DE">
        <w:rPr>
          <w:rFonts w:ascii="Times" w:hAnsi="Times" w:cs="Times" w:hint="eastAsia"/>
          <w:color w:val="000000"/>
          <w:lang w:eastAsia="zh-CN"/>
        </w:rPr>
        <w:t>代理人</w:t>
      </w:r>
      <w:proofErr w:type="spellStart"/>
      <w:r w:rsidRPr="002955DE">
        <w:rPr>
          <w:rFonts w:ascii="Times" w:hAnsi="Times" w:cs="Times" w:hint="eastAsia"/>
          <w:color w:val="000000"/>
          <w:lang w:eastAsia="zh-CN"/>
        </w:rPr>
        <w:t>i</w:t>
      </w:r>
      <w:proofErr w:type="spellEnd"/>
      <w:r w:rsidRPr="002955DE">
        <w:rPr>
          <w:rFonts w:ascii="Times" w:hAnsi="Times" w:cs="Times" w:hint="eastAsia"/>
          <w:color w:val="000000"/>
          <w:lang w:eastAsia="zh-CN"/>
        </w:rPr>
        <w:t>在步骤</w:t>
      </w:r>
      <w:r w:rsidRPr="002955DE">
        <w:rPr>
          <w:rFonts w:ascii="Times" w:hAnsi="Times" w:cs="Times" w:hint="eastAsia"/>
          <w:color w:val="000000"/>
          <w:lang w:eastAsia="zh-CN"/>
        </w:rPr>
        <w:t>t</w:t>
      </w:r>
      <w:r w:rsidR="00E509A2">
        <w:rPr>
          <w:rFonts w:ascii="Times" w:hAnsi="Times" w:cs="Times" w:hint="eastAsia"/>
          <w:color w:val="000000"/>
          <w:lang w:eastAsia="zh-CN"/>
        </w:rPr>
        <w:t>时的动作</w:t>
      </w:r>
      <w:r w:rsidRPr="002955DE">
        <w:rPr>
          <w:rFonts w:ascii="Times" w:hAnsi="Times" w:cs="Times" w:hint="eastAsia"/>
          <w:color w:val="000000"/>
          <w:lang w:eastAsia="zh-CN"/>
        </w:rPr>
        <w:t>，并且它遵循高斯分布。我们用样本平均数对期望值进行近似。</w:t>
      </w:r>
    </w:p>
    <w:p w14:paraId="0E2E48D5" w14:textId="51F792BD" w:rsidR="002955DE" w:rsidRDefault="002955DE" w:rsidP="008A107A">
      <w:pPr>
        <w:pStyle w:val="af8"/>
        <w:ind w:left="450"/>
        <w:rPr>
          <w:rFonts w:ascii="Times" w:hAnsi="Times" w:cs="Times"/>
          <w:color w:val="000000"/>
          <w:lang w:eastAsia="zh-CN"/>
        </w:rPr>
      </w:pPr>
      <w:r>
        <w:rPr>
          <w:noProof/>
        </w:rPr>
        <w:drawing>
          <wp:inline distT="0" distB="0" distL="0" distR="0" wp14:anchorId="573133E3" wp14:editId="661F1864">
            <wp:extent cx="3063240" cy="353060"/>
            <wp:effectExtent l="0" t="0" r="381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3240" cy="353060"/>
                    </a:xfrm>
                    <a:prstGeom prst="rect">
                      <a:avLst/>
                    </a:prstGeom>
                  </pic:spPr>
                </pic:pic>
              </a:graphicData>
            </a:graphic>
          </wp:inline>
        </w:drawing>
      </w:r>
    </w:p>
    <w:p w14:paraId="21C53168" w14:textId="4AC53722" w:rsidR="002955DE" w:rsidRDefault="002955DE" w:rsidP="008A107A">
      <w:pPr>
        <w:pStyle w:val="af8"/>
        <w:ind w:left="450"/>
        <w:rPr>
          <w:rFonts w:ascii="Times" w:hAnsi="Times" w:cs="Times"/>
          <w:color w:val="000000"/>
          <w:lang w:eastAsia="zh-CN"/>
        </w:rPr>
      </w:pPr>
      <w:r w:rsidRPr="002955DE">
        <w:rPr>
          <w:rFonts w:ascii="Times" w:hAnsi="Times" w:cs="Times" w:hint="eastAsia"/>
          <w:color w:val="000000"/>
          <w:lang w:eastAsia="zh-CN"/>
        </w:rPr>
        <w:t>其中</w:t>
      </w:r>
      <w:r w:rsidRPr="002955DE">
        <w:rPr>
          <w:rFonts w:ascii="Times" w:hAnsi="Times" w:cs="Times" w:hint="eastAsia"/>
          <w:color w:val="000000"/>
          <w:lang w:eastAsia="zh-CN"/>
        </w:rPr>
        <w:t>Z</w:t>
      </w:r>
      <w:r w:rsidRPr="002955DE">
        <w:rPr>
          <w:rFonts w:ascii="Times" w:hAnsi="Times" w:cs="Times" w:hint="eastAsia"/>
          <w:color w:val="000000"/>
          <w:lang w:eastAsia="zh-CN"/>
        </w:rPr>
        <w:t>是归一化项，</w:t>
      </w:r>
      <w:r w:rsidRPr="002955DE">
        <w:rPr>
          <w:rFonts w:ascii="Times" w:hAnsi="Times" w:cs="Times" w:hint="eastAsia"/>
          <w:color w:val="000000"/>
          <w:lang w:eastAsia="zh-CN"/>
        </w:rPr>
        <w:t>n</w:t>
      </w:r>
      <w:r w:rsidRPr="002955DE">
        <w:rPr>
          <w:rFonts w:ascii="Times" w:hAnsi="Times" w:cs="Times" w:hint="eastAsia"/>
          <w:color w:val="000000"/>
          <w:lang w:eastAsia="zh-CN"/>
        </w:rPr>
        <w:t>是</w:t>
      </w:r>
      <w:proofErr w:type="spellStart"/>
      <w:r w:rsidRPr="002955DE">
        <w:rPr>
          <w:rFonts w:ascii="Times" w:hAnsi="Times" w:cs="Times" w:hint="eastAsia"/>
          <w:color w:val="000000"/>
          <w:lang w:eastAsia="zh-CN"/>
        </w:rPr>
        <w:t>xti</w:t>
      </w:r>
      <w:proofErr w:type="spellEnd"/>
      <w:r w:rsidRPr="002955DE">
        <w:rPr>
          <w:rFonts w:ascii="Times" w:hAnsi="Times" w:cs="Times" w:hint="eastAsia"/>
          <w:color w:val="000000"/>
          <w:lang w:eastAsia="zh-CN"/>
        </w:rPr>
        <w:t>的维度。由于先验和编码器的输出是高斯的，所以第二个项可以用分析法计算。</w:t>
      </w:r>
    </w:p>
    <w:p w14:paraId="0AE100AD" w14:textId="0E2CF9FC" w:rsidR="002955DE" w:rsidRDefault="002955DE" w:rsidP="008A107A">
      <w:pPr>
        <w:pStyle w:val="af8"/>
        <w:ind w:left="450"/>
        <w:rPr>
          <w:rFonts w:ascii="Times" w:hAnsi="Times" w:cs="Times"/>
          <w:color w:val="000000"/>
          <w:lang w:eastAsia="zh-CN"/>
        </w:rPr>
      </w:pPr>
      <w:r>
        <w:rPr>
          <w:noProof/>
        </w:rPr>
        <w:drawing>
          <wp:inline distT="0" distB="0" distL="0" distR="0" wp14:anchorId="4B582987" wp14:editId="02A7DA70">
            <wp:extent cx="3063240" cy="16065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240" cy="160655"/>
                    </a:xfrm>
                    <a:prstGeom prst="rect">
                      <a:avLst/>
                    </a:prstGeom>
                  </pic:spPr>
                </pic:pic>
              </a:graphicData>
            </a:graphic>
          </wp:inline>
        </w:drawing>
      </w:r>
    </w:p>
    <w:p w14:paraId="6E7F0353" w14:textId="63ACE2BE" w:rsidR="002B05F1" w:rsidRDefault="002B05F1" w:rsidP="008A107A">
      <w:pPr>
        <w:pStyle w:val="af8"/>
        <w:ind w:left="450"/>
        <w:rPr>
          <w:rFonts w:ascii="Times" w:hAnsi="Times" w:cs="Times"/>
          <w:color w:val="000000"/>
          <w:lang w:eastAsia="zh-CN"/>
        </w:rPr>
      </w:pPr>
      <w:r>
        <w:rPr>
          <w:rFonts w:ascii="Times" w:hAnsi="Times" w:cs="Times" w:hint="eastAsia"/>
          <w:color w:val="000000"/>
          <w:lang w:eastAsia="zh-CN"/>
        </w:rPr>
        <w:t>优化的目标为最</w:t>
      </w:r>
      <w:r w:rsidR="00B05554">
        <w:rPr>
          <w:rFonts w:ascii="Times" w:hAnsi="Times" w:cs="Times" w:hint="eastAsia"/>
          <w:color w:val="000000"/>
          <w:lang w:eastAsia="zh-CN"/>
        </w:rPr>
        <w:t>大</w:t>
      </w:r>
      <w:r>
        <w:rPr>
          <w:rFonts w:ascii="Times" w:hAnsi="Times" w:cs="Times" w:hint="eastAsia"/>
          <w:color w:val="000000"/>
          <w:lang w:eastAsia="zh-CN"/>
        </w:rPr>
        <w:t>化</w:t>
      </w:r>
      <w:r w:rsidRPr="002B05F1">
        <w:rPr>
          <w:rFonts w:ascii="Times" w:hAnsi="Times" w:cs="Times" w:hint="eastAsia"/>
          <w:color w:val="000000"/>
          <w:lang w:eastAsia="zh-CN"/>
        </w:rPr>
        <w:t>ELBO</w:t>
      </w:r>
      <w:r>
        <w:rPr>
          <w:rFonts w:ascii="Times" w:hAnsi="Times" w:cs="Times" w:hint="eastAsia"/>
          <w:color w:val="000000"/>
          <w:lang w:eastAsia="zh-CN"/>
        </w:rPr>
        <w:t>：</w:t>
      </w:r>
    </w:p>
    <w:p w14:paraId="7A836D16" w14:textId="6C4F3CB2" w:rsidR="00654337" w:rsidRPr="009B6C5B" w:rsidRDefault="009E26A4" w:rsidP="008A107A">
      <w:pPr>
        <w:pStyle w:val="af8"/>
        <w:ind w:left="450"/>
        <w:rPr>
          <w:rFonts w:ascii="Times" w:hAnsi="Times" w:cs="Times"/>
          <w:color w:val="000000"/>
          <w:lang w:eastAsia="zh-CN"/>
        </w:rPr>
      </w:pPr>
      <w:r w:rsidRPr="009E26A4">
        <w:rPr>
          <w:rFonts w:ascii="Times" w:hAnsi="Times" w:cs="Times" w:hint="eastAsia"/>
          <w:color w:val="000000"/>
          <w:lang w:eastAsia="zh-CN"/>
        </w:rPr>
        <w:t>由于正在更新的</w:t>
      </w:r>
      <w:r w:rsidR="00A40641">
        <w:rPr>
          <w:rFonts w:ascii="Times" w:hAnsi="Times" w:cs="Times" w:hint="eastAsia"/>
          <w:color w:val="000000"/>
          <w:lang w:eastAsia="zh-CN"/>
        </w:rPr>
        <w:t>GIN</w:t>
      </w:r>
      <w:r w:rsidRPr="009E26A4">
        <w:rPr>
          <w:rFonts w:ascii="Times" w:hAnsi="Times" w:cs="Times" w:hint="eastAsia"/>
          <w:color w:val="000000"/>
          <w:lang w:eastAsia="zh-CN"/>
        </w:rPr>
        <w:t xml:space="preserve"> </w:t>
      </w:r>
      <w:r w:rsidRPr="009E26A4">
        <w:rPr>
          <w:rFonts w:ascii="Times" w:hAnsi="Times" w:cs="Times" w:hint="eastAsia"/>
          <w:color w:val="000000"/>
          <w:lang w:eastAsia="zh-CN"/>
        </w:rPr>
        <w:t>也用于计算</w:t>
      </w:r>
      <w:r w:rsidR="006C4A70">
        <w:rPr>
          <w:rFonts w:ascii="Times" w:hAnsi="Times" w:cs="Times" w:hint="eastAsia"/>
          <w:color w:val="000000"/>
          <w:lang w:eastAsia="zh-CN"/>
        </w:rPr>
        <w:t>策略梯度和</w:t>
      </w:r>
      <w:r w:rsidR="006C4A70">
        <w:rPr>
          <w:rFonts w:ascii="Times" w:hAnsi="Times" w:cs="Times" w:hint="eastAsia"/>
          <w:color w:val="000000"/>
          <w:lang w:eastAsia="zh-CN"/>
        </w:rPr>
        <w:t>td</w:t>
      </w:r>
      <w:r w:rsidR="006C4A70">
        <w:rPr>
          <w:rFonts w:ascii="Times" w:hAnsi="Times" w:cs="Times" w:hint="eastAsia"/>
          <w:color w:val="000000"/>
          <w:lang w:eastAsia="zh-CN"/>
        </w:rPr>
        <w:t>误差</w:t>
      </w:r>
      <w:r w:rsidRPr="009E26A4">
        <w:rPr>
          <w:rFonts w:ascii="Times" w:hAnsi="Times" w:cs="Times" w:hint="eastAsia"/>
          <w:color w:val="000000"/>
          <w:lang w:eastAsia="zh-CN"/>
        </w:rPr>
        <w:t>，因此</w:t>
      </w:r>
      <w:r w:rsidR="006C4A70">
        <w:rPr>
          <w:rFonts w:ascii="Times" w:hAnsi="Times" w:cs="Times" w:hint="eastAsia"/>
          <w:color w:val="000000"/>
          <w:lang w:eastAsia="zh-CN"/>
        </w:rPr>
        <w:t>策略和价值网络的更新</w:t>
      </w:r>
      <w:r w:rsidRPr="009E26A4">
        <w:rPr>
          <w:rFonts w:ascii="Times" w:hAnsi="Times" w:cs="Times" w:hint="eastAsia"/>
          <w:color w:val="000000"/>
          <w:lang w:eastAsia="zh-CN"/>
        </w:rPr>
        <w:t>容易发散</w:t>
      </w:r>
      <w:r w:rsidR="00D96247">
        <w:rPr>
          <w:rFonts w:ascii="Times" w:hAnsi="Times" w:cs="Times" w:hint="eastAsia"/>
          <w:color w:val="000000"/>
          <w:lang w:eastAsia="zh-CN"/>
        </w:rPr>
        <w:t>。</w:t>
      </w:r>
      <w:r w:rsidR="00654337" w:rsidRPr="00654337">
        <w:rPr>
          <w:rFonts w:ascii="Times" w:hAnsi="Times" w:cs="Times" w:hint="eastAsia"/>
          <w:color w:val="000000"/>
          <w:lang w:eastAsia="zh-CN"/>
        </w:rPr>
        <w:t>我们</w:t>
      </w:r>
      <w:r w:rsidR="00D96247">
        <w:rPr>
          <w:rFonts w:ascii="Times" w:hAnsi="Times" w:cs="Times" w:hint="eastAsia"/>
          <w:color w:val="000000"/>
          <w:lang w:eastAsia="zh-CN"/>
        </w:rPr>
        <w:t>的方案是</w:t>
      </w:r>
      <w:r w:rsidR="00654337">
        <w:rPr>
          <w:rFonts w:ascii="Times" w:hAnsi="Times" w:cs="Times" w:hint="eastAsia"/>
          <w:color w:val="000000"/>
          <w:lang w:eastAsia="zh-CN"/>
        </w:rPr>
        <w:t>使用软</w:t>
      </w:r>
      <w:r w:rsidR="00654337" w:rsidRPr="00654337">
        <w:rPr>
          <w:rFonts w:ascii="Times" w:hAnsi="Times" w:cs="Times" w:hint="eastAsia"/>
          <w:color w:val="000000"/>
          <w:lang w:eastAsia="zh-CN"/>
        </w:rPr>
        <w:t>更新</w:t>
      </w:r>
      <w:r w:rsidR="00D96247">
        <w:rPr>
          <w:rFonts w:ascii="Times" w:hAnsi="Times" w:cs="Times" w:hint="eastAsia"/>
          <w:color w:val="000000"/>
          <w:lang w:eastAsia="zh-CN"/>
        </w:rPr>
        <w:t>，即</w:t>
      </w:r>
      <w:r w:rsidR="00D96247" w:rsidRPr="00D96247">
        <w:rPr>
          <w:rFonts w:ascii="Times" w:hAnsi="Times" w:cs="Times" w:hint="eastAsia"/>
          <w:color w:val="000000"/>
          <w:lang w:eastAsia="zh-CN"/>
        </w:rPr>
        <w:t>通过</w:t>
      </w:r>
      <w:r w:rsidR="00D96247" w:rsidRPr="00D96247">
        <w:rPr>
          <w:rFonts w:ascii="Times" w:hAnsi="Times" w:cs="Times" w:hint="eastAsia"/>
          <w:color w:val="000000"/>
          <w:lang w:eastAsia="zh-CN"/>
        </w:rPr>
        <w:t xml:space="preserve"> </w:t>
      </w:r>
      <w:proofErr w:type="spellStart"/>
      <w:r w:rsidR="00D96247" w:rsidRPr="00D96247">
        <w:rPr>
          <w:rFonts w:ascii="Times" w:hAnsi="Times" w:cs="Times" w:hint="eastAsia"/>
          <w:color w:val="000000"/>
          <w:lang w:eastAsia="zh-CN"/>
        </w:rPr>
        <w:t>polyak</w:t>
      </w:r>
      <w:proofErr w:type="spellEnd"/>
      <w:r w:rsidR="00D96247" w:rsidRPr="00D96247">
        <w:rPr>
          <w:rFonts w:ascii="Times" w:hAnsi="Times" w:cs="Times" w:hint="eastAsia"/>
          <w:color w:val="000000"/>
          <w:lang w:eastAsia="zh-CN"/>
        </w:rPr>
        <w:t xml:space="preserve"> </w:t>
      </w:r>
      <w:r w:rsidR="00D96247" w:rsidRPr="00D96247">
        <w:rPr>
          <w:rFonts w:ascii="Times" w:hAnsi="Times" w:cs="Times" w:hint="eastAsia"/>
          <w:color w:val="000000"/>
          <w:lang w:eastAsia="zh-CN"/>
        </w:rPr>
        <w:t>平均</w:t>
      </w:r>
      <w:r w:rsidR="00D96247">
        <w:rPr>
          <w:rFonts w:ascii="Times" w:hAnsi="Times" w:cs="Times" w:hint="eastAsia"/>
          <w:color w:val="000000"/>
          <w:lang w:eastAsia="zh-CN"/>
        </w:rPr>
        <w:t>更新</w:t>
      </w:r>
      <w:r w:rsidR="00D96247">
        <w:rPr>
          <w:rFonts w:ascii="Times" w:hAnsi="Times" w:cs="Times" w:hint="eastAsia"/>
          <w:color w:val="000000"/>
          <w:lang w:eastAsia="zh-CN"/>
        </w:rPr>
        <w:t>GIN</w:t>
      </w:r>
      <w:r w:rsidR="00D96247">
        <w:rPr>
          <w:rFonts w:ascii="Times" w:hAnsi="Times" w:cs="Times" w:hint="eastAsia"/>
          <w:color w:val="000000"/>
          <w:lang w:eastAsia="zh-CN"/>
        </w:rPr>
        <w:t>网络</w:t>
      </w:r>
      <w:r w:rsidR="00654337">
        <w:rPr>
          <w:rFonts w:ascii="Times" w:hAnsi="Times" w:cs="Times" w:hint="eastAsia"/>
          <w:color w:val="000000"/>
          <w:lang w:eastAsia="zh-CN"/>
        </w:rPr>
        <w:t>：</w:t>
      </w:r>
      <w:r w:rsidR="009B6C5B">
        <w:rPr>
          <w:noProof/>
        </w:rPr>
        <w:drawing>
          <wp:inline distT="0" distB="0" distL="0" distR="0" wp14:anchorId="7A1CEC74" wp14:editId="42A82191">
            <wp:extent cx="2000000" cy="323810"/>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0000" cy="323810"/>
                    </a:xfrm>
                    <a:prstGeom prst="rect">
                      <a:avLst/>
                    </a:prstGeom>
                  </pic:spPr>
                </pic:pic>
              </a:graphicData>
            </a:graphic>
          </wp:inline>
        </w:drawing>
      </w:r>
    </w:p>
    <w:p w14:paraId="18DC91CA" w14:textId="18030503" w:rsidR="00E17683" w:rsidRDefault="00E17683" w:rsidP="008A107A">
      <w:pPr>
        <w:pStyle w:val="af8"/>
        <w:ind w:left="450"/>
        <w:rPr>
          <w:rFonts w:ascii="Times" w:hAnsi="Times" w:cs="Times"/>
          <w:color w:val="000000"/>
          <w:lang w:eastAsia="zh-CN"/>
        </w:rPr>
      </w:pPr>
      <w:r>
        <w:rPr>
          <w:rFonts w:ascii="Times" w:hAnsi="Times" w:cs="Times" w:hint="eastAsia"/>
          <w:color w:val="000000"/>
          <w:lang w:eastAsia="zh-CN"/>
        </w:rPr>
        <w:t>此外，我们使用</w:t>
      </w:r>
      <w:r w:rsidR="006C314B">
        <w:rPr>
          <w:rFonts w:ascii="Times" w:hAnsi="Times" w:cs="Times" w:hint="eastAsia"/>
          <w:color w:val="000000"/>
          <w:lang w:eastAsia="zh-CN"/>
        </w:rPr>
        <w:t>几个训练技巧</w:t>
      </w:r>
      <w:r w:rsidR="0016287F">
        <w:rPr>
          <w:rFonts w:ascii="Times" w:hAnsi="Times" w:cs="Times" w:hint="eastAsia"/>
          <w:color w:val="000000"/>
          <w:lang w:eastAsia="zh-CN"/>
        </w:rPr>
        <w:t>：</w:t>
      </w:r>
    </w:p>
    <w:p w14:paraId="0F11CCF9" w14:textId="5E0D9578" w:rsidR="00083B98" w:rsidRPr="00083B98" w:rsidRDefault="00083B98" w:rsidP="00083B98">
      <w:pPr>
        <w:pStyle w:val="af8"/>
        <w:ind w:left="450"/>
        <w:rPr>
          <w:rFonts w:ascii="Times" w:hAnsi="Times" w:cs="Times"/>
          <w:color w:val="000000"/>
          <w:lang w:eastAsia="zh-CN"/>
        </w:rPr>
      </w:pPr>
      <w:r>
        <w:rPr>
          <w:rFonts w:ascii="Times" w:hAnsi="Times" w:cs="Times" w:hint="eastAsia"/>
          <w:color w:val="000000"/>
          <w:lang w:eastAsia="zh-CN"/>
        </w:rPr>
        <w:t>延迟更新：</w:t>
      </w:r>
      <w:r w:rsidR="00E17683" w:rsidRPr="00083B98">
        <w:rPr>
          <w:rFonts w:ascii="Times" w:hAnsi="Times" w:cs="Times" w:hint="eastAsia"/>
          <w:color w:val="000000"/>
          <w:lang w:eastAsia="zh-CN"/>
        </w:rPr>
        <w:t>不准确的</w:t>
      </w:r>
      <w:r w:rsidR="00ED28EB" w:rsidRPr="00083B98">
        <w:rPr>
          <w:rFonts w:ascii="Times" w:hAnsi="Times" w:cs="Times" w:hint="eastAsia"/>
          <w:color w:val="000000"/>
          <w:lang w:eastAsia="zh-CN"/>
        </w:rPr>
        <w:t>意图</w:t>
      </w:r>
      <w:r w:rsidR="00E17683" w:rsidRPr="00083B98">
        <w:rPr>
          <w:rFonts w:ascii="Times" w:hAnsi="Times" w:cs="Times" w:hint="eastAsia"/>
          <w:color w:val="000000"/>
          <w:lang w:eastAsia="zh-CN"/>
        </w:rPr>
        <w:t>估计可能会导致糟糕的</w:t>
      </w:r>
      <w:r w:rsidR="00B313F4" w:rsidRPr="00083B98">
        <w:rPr>
          <w:rFonts w:ascii="Times" w:hAnsi="Times" w:cs="Times" w:hint="eastAsia"/>
          <w:color w:val="000000"/>
          <w:lang w:eastAsia="zh-CN"/>
        </w:rPr>
        <w:t>Critic</w:t>
      </w:r>
      <w:r w:rsidR="006F44D6" w:rsidRPr="00083B98">
        <w:rPr>
          <w:rFonts w:ascii="Times" w:hAnsi="Times" w:cs="Times" w:hint="eastAsia"/>
          <w:color w:val="000000"/>
          <w:lang w:eastAsia="zh-CN"/>
        </w:rPr>
        <w:t>和</w:t>
      </w:r>
      <w:r w:rsidR="00B313F4" w:rsidRPr="00083B98">
        <w:rPr>
          <w:rFonts w:ascii="Times" w:hAnsi="Times" w:cs="Times" w:hint="eastAsia"/>
          <w:color w:val="000000"/>
          <w:lang w:eastAsia="zh-CN"/>
        </w:rPr>
        <w:t>策略</w:t>
      </w:r>
      <w:r w:rsidR="00E17683" w:rsidRPr="00083B98">
        <w:rPr>
          <w:rFonts w:ascii="Times" w:hAnsi="Times" w:cs="Times" w:hint="eastAsia"/>
          <w:color w:val="000000"/>
          <w:lang w:eastAsia="zh-CN"/>
        </w:rPr>
        <w:t>更新</w:t>
      </w:r>
      <w:r w:rsidR="00146526" w:rsidRPr="00083B98">
        <w:rPr>
          <w:rFonts w:ascii="Times" w:hAnsi="Times" w:cs="Times" w:hint="eastAsia"/>
          <w:color w:val="000000"/>
          <w:lang w:eastAsia="zh-CN"/>
        </w:rPr>
        <w:t>，这特别有问题，因为会产生一个反馈回路，</w:t>
      </w:r>
      <w:r w:rsidR="00DA15D0" w:rsidRPr="00083B98">
        <w:rPr>
          <w:rFonts w:ascii="Times" w:hAnsi="Times" w:cs="Times" w:hint="eastAsia"/>
          <w:color w:val="000000"/>
          <w:lang w:eastAsia="zh-CN"/>
        </w:rPr>
        <w:t>错误</w:t>
      </w:r>
      <w:r w:rsidR="0055794C" w:rsidRPr="00083B98">
        <w:rPr>
          <w:rFonts w:ascii="Times" w:hAnsi="Times" w:cs="Times" w:hint="eastAsia"/>
          <w:color w:val="000000"/>
          <w:lang w:eastAsia="zh-CN"/>
        </w:rPr>
        <w:t>的</w:t>
      </w:r>
      <w:r w:rsidR="00DA15D0" w:rsidRPr="00083B98">
        <w:rPr>
          <w:rFonts w:ascii="Times" w:hAnsi="Times" w:cs="Times" w:hint="eastAsia"/>
          <w:color w:val="000000"/>
          <w:lang w:eastAsia="zh-CN"/>
        </w:rPr>
        <w:t>意图导致</w:t>
      </w:r>
      <w:r w:rsidR="00DA15D0" w:rsidRPr="00083B98">
        <w:rPr>
          <w:rFonts w:ascii="Times" w:hAnsi="Times" w:cs="Times" w:hint="eastAsia"/>
          <w:color w:val="000000"/>
          <w:lang w:eastAsia="zh-CN"/>
        </w:rPr>
        <w:t>Critic</w:t>
      </w:r>
      <w:r w:rsidR="00DA15D0" w:rsidRPr="00083B98">
        <w:rPr>
          <w:rFonts w:ascii="Times" w:hAnsi="Times" w:cs="Times" w:hint="eastAsia"/>
          <w:color w:val="000000"/>
          <w:lang w:eastAsia="zh-CN"/>
        </w:rPr>
        <w:t>产生有偏差的状态估计，从而造成策略朝着错误地方向更新，而有偏差的意图也会直接对策略改进造成影响</w:t>
      </w:r>
      <w:r w:rsidR="00146526" w:rsidRPr="00083B98">
        <w:rPr>
          <w:rFonts w:ascii="Times" w:hAnsi="Times" w:cs="Times" w:hint="eastAsia"/>
          <w:color w:val="000000"/>
          <w:lang w:eastAsia="zh-CN"/>
        </w:rPr>
        <w:t>，</w:t>
      </w:r>
      <w:r w:rsidR="00DA15D0" w:rsidRPr="00083B98">
        <w:rPr>
          <w:rFonts w:ascii="Times" w:hAnsi="Times" w:cs="Times" w:hint="eastAsia"/>
          <w:color w:val="000000"/>
          <w:lang w:eastAsia="zh-CN"/>
        </w:rPr>
        <w:t>进而改变后续的意图更新</w:t>
      </w:r>
      <w:r w:rsidR="00146526" w:rsidRPr="00083B98">
        <w:rPr>
          <w:rFonts w:ascii="Times" w:hAnsi="Times" w:cs="Times" w:hint="eastAsia"/>
          <w:color w:val="000000"/>
          <w:lang w:eastAsia="zh-CN"/>
        </w:rPr>
        <w:t>。</w:t>
      </w:r>
      <w:r w:rsidR="00FE7D5B" w:rsidRPr="00083B98">
        <w:rPr>
          <w:rFonts w:ascii="Times" w:hAnsi="Times" w:cs="Times" w:hint="eastAsia"/>
          <w:color w:val="000000"/>
          <w:lang w:eastAsia="zh-CN"/>
        </w:rPr>
        <w:t>因此，我们引入</w:t>
      </w:r>
      <w:r w:rsidR="004F249A" w:rsidRPr="00083B98">
        <w:rPr>
          <w:rFonts w:ascii="Times" w:hAnsi="Times" w:cs="Times" w:hint="eastAsia"/>
          <w:color w:val="000000"/>
          <w:lang w:eastAsia="zh-CN"/>
        </w:rPr>
        <w:t>TD</w:t>
      </w:r>
      <w:r w:rsidR="004F249A" w:rsidRPr="00083B98">
        <w:rPr>
          <w:rFonts w:ascii="Times" w:hAnsi="Times" w:cs="Times"/>
          <w:color w:val="000000"/>
          <w:lang w:eastAsia="zh-CN"/>
        </w:rPr>
        <w:t>3</w:t>
      </w:r>
      <w:r w:rsidR="004F249A" w:rsidRPr="00083B98">
        <w:rPr>
          <w:rFonts w:ascii="Times" w:hAnsi="Times" w:cs="Times" w:hint="eastAsia"/>
          <w:color w:val="000000"/>
          <w:lang w:eastAsia="zh-CN"/>
        </w:rPr>
        <w:t>中的延迟策略更新，</w:t>
      </w:r>
      <w:r w:rsidR="00E53384" w:rsidRPr="00083B98">
        <w:rPr>
          <w:rFonts w:ascii="Times" w:hAnsi="Times" w:cs="Times" w:hint="eastAsia"/>
          <w:color w:val="000000"/>
          <w:lang w:eastAsia="zh-CN"/>
        </w:rPr>
        <w:t>策略网络的更新频率低于价值网络和意图网络，使得策略在价值误差和意图误差尽可能小时更新，即价值网络和意图网络更新</w:t>
      </w:r>
      <w:r w:rsidR="00E53384" w:rsidRPr="00083B98">
        <w:rPr>
          <w:rFonts w:ascii="Times" w:hAnsi="Times" w:cs="Times" w:hint="eastAsia"/>
          <w:color w:val="000000"/>
          <w:lang w:eastAsia="zh-CN"/>
        </w:rPr>
        <w:t>d</w:t>
      </w:r>
      <w:r w:rsidR="00E53384" w:rsidRPr="00083B98">
        <w:rPr>
          <w:rFonts w:ascii="Times" w:hAnsi="Times" w:cs="Times" w:hint="eastAsia"/>
          <w:color w:val="000000"/>
          <w:lang w:eastAsia="zh-CN"/>
        </w:rPr>
        <w:t>次后再更新策略网络。</w:t>
      </w:r>
    </w:p>
    <w:p w14:paraId="74847BAC" w14:textId="77777777" w:rsidR="00083B98" w:rsidRDefault="00083B98" w:rsidP="00083B98">
      <w:pPr>
        <w:pStyle w:val="af8"/>
        <w:ind w:left="450"/>
        <w:rPr>
          <w:rFonts w:ascii="Times" w:hAnsi="Times" w:cs="Times"/>
          <w:color w:val="000000"/>
          <w:lang w:eastAsia="zh-CN"/>
        </w:rPr>
      </w:pPr>
      <w:r>
        <w:rPr>
          <w:rFonts w:ascii="Times" w:hAnsi="Times" w:cs="Times" w:hint="eastAsia"/>
          <w:color w:val="000000"/>
          <w:lang w:eastAsia="zh-CN"/>
        </w:rPr>
        <w:t>首次更新：</w:t>
      </w:r>
      <w:r w:rsidR="00965C20" w:rsidRPr="00B84D4E">
        <w:rPr>
          <w:rFonts w:ascii="Times" w:hAnsi="Times" w:cs="Times" w:hint="eastAsia"/>
          <w:color w:val="000000"/>
          <w:lang w:eastAsia="zh-CN"/>
        </w:rPr>
        <w:t>在</w:t>
      </w:r>
      <w:proofErr w:type="spellStart"/>
      <w:r w:rsidR="006B109A" w:rsidRPr="00B84D4E">
        <w:rPr>
          <w:rFonts w:ascii="Times" w:hAnsi="Times" w:cs="Times" w:hint="eastAsia"/>
          <w:color w:val="000000"/>
          <w:lang w:eastAsia="zh-CN"/>
        </w:rPr>
        <w:t>ppo</w:t>
      </w:r>
      <w:proofErr w:type="spellEnd"/>
      <w:r w:rsidR="006B109A" w:rsidRPr="00B84D4E">
        <w:rPr>
          <w:rFonts w:ascii="Times" w:hAnsi="Times" w:cs="Times"/>
          <w:color w:val="000000"/>
          <w:lang w:eastAsia="zh-CN"/>
        </w:rPr>
        <w:t>-epoch</w:t>
      </w:r>
      <w:r w:rsidR="00965C20" w:rsidRPr="00B84D4E">
        <w:rPr>
          <w:rFonts w:ascii="Times" w:hAnsi="Times" w:cs="Times" w:hint="eastAsia"/>
          <w:color w:val="000000"/>
          <w:lang w:eastAsia="zh-CN"/>
        </w:rPr>
        <w:t>的内循环中对</w:t>
      </w:r>
      <w:r w:rsidR="00E677B3" w:rsidRPr="00B84D4E">
        <w:rPr>
          <w:rFonts w:ascii="Times" w:hAnsi="Times" w:cs="Times" w:hint="eastAsia"/>
          <w:color w:val="000000"/>
          <w:lang w:eastAsia="zh-CN"/>
        </w:rPr>
        <w:t>意图</w:t>
      </w:r>
      <w:r w:rsidR="00965C20" w:rsidRPr="00B84D4E">
        <w:rPr>
          <w:rFonts w:ascii="Times" w:hAnsi="Times" w:cs="Times" w:hint="eastAsia"/>
          <w:color w:val="000000"/>
          <w:lang w:eastAsia="zh-CN"/>
        </w:rPr>
        <w:t>进行优化，计算量很大。相反，我</w:t>
      </w:r>
      <w:r w:rsidR="006B109A">
        <w:rPr>
          <w:rFonts w:ascii="Times" w:hAnsi="Times" w:cs="Times" w:hint="eastAsia"/>
          <w:color w:val="000000"/>
          <w:lang w:eastAsia="zh-CN"/>
        </w:rPr>
        <w:t>们仅在首个</w:t>
      </w:r>
      <w:proofErr w:type="spellStart"/>
      <w:r w:rsidR="006B109A">
        <w:rPr>
          <w:rFonts w:ascii="Times" w:hAnsi="Times" w:cs="Times" w:hint="eastAsia"/>
          <w:color w:val="000000"/>
          <w:lang w:eastAsia="zh-CN"/>
        </w:rPr>
        <w:t>ppo</w:t>
      </w:r>
      <w:proofErr w:type="spellEnd"/>
      <w:r w:rsidR="006B109A">
        <w:rPr>
          <w:rFonts w:ascii="Times" w:hAnsi="Times" w:cs="Times" w:hint="eastAsia"/>
          <w:color w:val="000000"/>
          <w:lang w:eastAsia="zh-CN"/>
        </w:rPr>
        <w:t>-epoch</w:t>
      </w:r>
      <w:r w:rsidR="0049065F" w:rsidRPr="00B84D4E">
        <w:rPr>
          <w:rFonts w:ascii="Times" w:hAnsi="Times" w:cs="Times" w:hint="eastAsia"/>
          <w:color w:val="000000"/>
          <w:lang w:eastAsia="zh-CN"/>
        </w:rPr>
        <w:t>更新意图</w:t>
      </w:r>
      <w:r w:rsidR="006B109A">
        <w:rPr>
          <w:rFonts w:ascii="Times" w:hAnsi="Times" w:cs="Times" w:hint="eastAsia"/>
          <w:color w:val="000000"/>
          <w:lang w:eastAsia="zh-CN"/>
        </w:rPr>
        <w:t>，而在其他</w:t>
      </w:r>
      <w:proofErr w:type="spellStart"/>
      <w:r w:rsidR="006B109A">
        <w:rPr>
          <w:rFonts w:ascii="Times" w:hAnsi="Times" w:cs="Times" w:hint="eastAsia"/>
          <w:color w:val="000000"/>
          <w:lang w:eastAsia="zh-CN"/>
        </w:rPr>
        <w:t>ppo</w:t>
      </w:r>
      <w:proofErr w:type="spellEnd"/>
      <w:r w:rsidR="006B109A">
        <w:rPr>
          <w:rFonts w:ascii="Times" w:hAnsi="Times" w:cs="Times" w:hint="eastAsia"/>
          <w:color w:val="000000"/>
          <w:lang w:eastAsia="zh-CN"/>
        </w:rPr>
        <w:t>-epoch</w:t>
      </w:r>
      <w:r w:rsidR="006B109A">
        <w:rPr>
          <w:rFonts w:ascii="Times" w:hAnsi="Times" w:cs="Times" w:hint="eastAsia"/>
          <w:color w:val="000000"/>
          <w:lang w:eastAsia="zh-CN"/>
        </w:rPr>
        <w:t>对意图进行微调</w:t>
      </w:r>
      <w:r w:rsidR="00965C20" w:rsidRPr="00B84D4E">
        <w:rPr>
          <w:rFonts w:ascii="Times" w:hAnsi="Times" w:cs="Times" w:hint="eastAsia"/>
          <w:color w:val="000000"/>
          <w:lang w:eastAsia="zh-CN"/>
        </w:rPr>
        <w:t>。</w:t>
      </w:r>
      <w:r w:rsidR="004B546E" w:rsidRPr="00B84D4E">
        <w:rPr>
          <w:rFonts w:ascii="Times" w:hAnsi="Times" w:cs="Times" w:hint="eastAsia"/>
          <w:color w:val="000000"/>
          <w:lang w:eastAsia="zh-CN"/>
        </w:rPr>
        <w:t>这样做的结果是，只要意图的变化足够慢，策略和</w:t>
      </w:r>
      <w:r w:rsidR="004B546E" w:rsidRPr="00B84D4E">
        <w:rPr>
          <w:rFonts w:ascii="Times" w:hAnsi="Times" w:cs="Times" w:hint="eastAsia"/>
          <w:color w:val="000000"/>
          <w:lang w:eastAsia="zh-CN"/>
        </w:rPr>
        <w:t>Critic</w:t>
      </w:r>
      <w:r w:rsidR="004B546E" w:rsidRPr="00B84D4E">
        <w:rPr>
          <w:rFonts w:ascii="Times" w:hAnsi="Times" w:cs="Times" w:hint="eastAsia"/>
          <w:color w:val="000000"/>
          <w:lang w:eastAsia="zh-CN"/>
        </w:rPr>
        <w:t>就会被维持在其最优解附近。</w:t>
      </w:r>
      <w:r w:rsidR="004B546E" w:rsidRPr="00083B98">
        <w:rPr>
          <w:rFonts w:ascii="Times" w:hAnsi="Times" w:cs="Times" w:hint="eastAsia"/>
          <w:color w:val="000000"/>
          <w:lang w:eastAsia="zh-CN"/>
        </w:rPr>
        <w:t>这种策略类似于</w:t>
      </w:r>
      <w:r w:rsidR="00D525FC" w:rsidRPr="00083B98">
        <w:rPr>
          <w:rFonts w:ascii="Times" w:hAnsi="Times" w:cs="Times" w:hint="eastAsia"/>
          <w:color w:val="000000"/>
          <w:lang w:eastAsia="zh-CN"/>
        </w:rPr>
        <w:t>GAN</w:t>
      </w:r>
      <w:r w:rsidR="004B546E" w:rsidRPr="00083B98">
        <w:rPr>
          <w:rFonts w:ascii="Times" w:hAnsi="Times" w:cs="Times" w:hint="eastAsia"/>
          <w:color w:val="000000"/>
          <w:lang w:eastAsia="zh-CN"/>
        </w:rPr>
        <w:t>的训练方式。</w:t>
      </w:r>
    </w:p>
    <w:p w14:paraId="703E22F4" w14:textId="057F3AB6" w:rsidR="00083B98" w:rsidRDefault="00083B98" w:rsidP="00083B98">
      <w:pPr>
        <w:pStyle w:val="af8"/>
        <w:ind w:left="450"/>
        <w:rPr>
          <w:rFonts w:ascii="Times" w:hAnsi="Times" w:cs="Times" w:hint="eastAsia"/>
          <w:color w:val="000000"/>
          <w:lang w:eastAsia="zh-CN"/>
        </w:rPr>
      </w:pPr>
      <w:r>
        <w:rPr>
          <w:rFonts w:ascii="Times" w:hAnsi="Times" w:cs="Times" w:hint="eastAsia"/>
          <w:color w:val="000000"/>
          <w:lang w:eastAsia="zh-CN"/>
        </w:rPr>
        <w:t>预训练：在训练早期，智能体策略</w:t>
      </w:r>
      <w:proofErr w:type="gramStart"/>
      <w:r>
        <w:rPr>
          <w:rFonts w:ascii="Times" w:hAnsi="Times" w:cs="Times" w:hint="eastAsia"/>
          <w:color w:val="000000"/>
          <w:lang w:eastAsia="zh-CN"/>
        </w:rPr>
        <w:t>十分</w:t>
      </w:r>
      <w:proofErr w:type="gramEnd"/>
      <w:r>
        <w:rPr>
          <w:rFonts w:ascii="Times" w:hAnsi="Times" w:cs="Times" w:hint="eastAsia"/>
          <w:color w:val="000000"/>
          <w:lang w:eastAsia="zh-CN"/>
        </w:rPr>
        <w:t>随机，导致意图更新很不稳定。因此我们在前</w:t>
      </w:r>
      <w:r>
        <w:rPr>
          <w:rFonts w:ascii="Times" w:hAnsi="Times" w:cs="Times" w:hint="eastAsia"/>
          <w:color w:val="000000"/>
          <w:lang w:eastAsia="zh-CN"/>
        </w:rPr>
        <w:t>1</w:t>
      </w:r>
      <w:r>
        <w:rPr>
          <w:rFonts w:ascii="Times" w:hAnsi="Times" w:cs="Times"/>
          <w:color w:val="000000"/>
          <w:lang w:eastAsia="zh-CN"/>
        </w:rPr>
        <w:t>00</w:t>
      </w:r>
      <w:r>
        <w:rPr>
          <w:rFonts w:ascii="Times" w:hAnsi="Times" w:cs="Times" w:hint="eastAsia"/>
          <w:color w:val="000000"/>
          <w:lang w:eastAsia="zh-CN"/>
        </w:rPr>
        <w:t>episodes</w:t>
      </w:r>
      <w:r>
        <w:rPr>
          <w:rFonts w:ascii="Times" w:hAnsi="Times" w:cs="Times" w:hint="eastAsia"/>
          <w:color w:val="000000"/>
          <w:lang w:eastAsia="zh-CN"/>
        </w:rPr>
        <w:t>进行预训练，即不考虑意图，直到</w:t>
      </w:r>
      <w:proofErr w:type="gramStart"/>
      <w:r>
        <w:rPr>
          <w:rFonts w:ascii="Times" w:hAnsi="Times" w:cs="Times" w:hint="eastAsia"/>
          <w:color w:val="000000"/>
          <w:lang w:eastAsia="zh-CN"/>
        </w:rPr>
        <w:t>预训练</w:t>
      </w:r>
      <w:proofErr w:type="gramEnd"/>
      <w:r>
        <w:rPr>
          <w:rFonts w:ascii="Times" w:hAnsi="Times" w:cs="Times" w:hint="eastAsia"/>
          <w:color w:val="000000"/>
          <w:lang w:eastAsia="zh-CN"/>
        </w:rPr>
        <w:t>结束，我们开始意图更新。</w:t>
      </w:r>
    </w:p>
    <w:p w14:paraId="5C92B076" w14:textId="7007A47C" w:rsidR="00965C20" w:rsidRPr="00083B98" w:rsidRDefault="00C22035" w:rsidP="00083B98">
      <w:pPr>
        <w:pStyle w:val="af8"/>
        <w:ind w:left="450"/>
        <w:rPr>
          <w:rFonts w:ascii="Times" w:hAnsi="Times" w:cs="Times"/>
          <w:color w:val="000000"/>
          <w:lang w:eastAsia="zh-CN"/>
        </w:rPr>
      </w:pPr>
      <w:r w:rsidRPr="00083B98">
        <w:rPr>
          <w:rFonts w:ascii="Times" w:hAnsi="Times" w:cs="Times" w:hint="eastAsia"/>
          <w:color w:val="000000"/>
          <w:lang w:eastAsia="zh-CN"/>
        </w:rPr>
        <w:t>详细伪代码在附录中列出</w:t>
      </w:r>
      <w:r w:rsidR="00631B9D" w:rsidRPr="00083B98">
        <w:rPr>
          <w:rFonts w:ascii="Times" w:hAnsi="Times" w:cs="Times" w:hint="eastAsia"/>
          <w:color w:val="000000"/>
          <w:lang w:eastAsia="zh-CN"/>
        </w:rPr>
        <w:t>。</w:t>
      </w:r>
    </w:p>
    <w:p w14:paraId="4E6ACE5C" w14:textId="594E978E" w:rsidR="002B05F1" w:rsidRDefault="002B05F1" w:rsidP="0090483B">
      <w:pPr>
        <w:pStyle w:val="af8"/>
        <w:ind w:left="450"/>
        <w:jc w:val="center"/>
        <w:rPr>
          <w:rFonts w:ascii="Times" w:hAnsi="Times" w:cs="Times"/>
          <w:color w:val="000000"/>
          <w:lang w:eastAsia="zh-CN"/>
        </w:rPr>
      </w:pPr>
    </w:p>
    <w:p w14:paraId="5AD2FFA9" w14:textId="3FD5E310" w:rsidR="008A107A" w:rsidRDefault="008A107A" w:rsidP="008A107A">
      <w:pPr>
        <w:pStyle w:val="af8"/>
        <w:numPr>
          <w:ilvl w:val="1"/>
          <w:numId w:val="12"/>
        </w:numPr>
        <w:rPr>
          <w:lang w:eastAsia="zh-CN"/>
        </w:rPr>
      </w:pPr>
      <w:r w:rsidRPr="008A107A">
        <w:rPr>
          <w:lang w:eastAsia="zh-CN"/>
        </w:rPr>
        <w:t>HAPPO</w:t>
      </w:r>
      <w:r w:rsidR="005673A4">
        <w:rPr>
          <w:rFonts w:hint="eastAsia"/>
          <w:lang w:eastAsia="zh-CN"/>
        </w:rPr>
        <w:t>：</w:t>
      </w:r>
    </w:p>
    <w:p w14:paraId="61C66279" w14:textId="1BC290DA" w:rsidR="005673A4" w:rsidRDefault="002E2FC0" w:rsidP="005673A4">
      <w:pPr>
        <w:pStyle w:val="af8"/>
        <w:ind w:left="450"/>
        <w:rPr>
          <w:lang w:eastAsia="zh-CN"/>
        </w:rPr>
      </w:pPr>
      <w:r>
        <w:rPr>
          <w:rFonts w:hint="eastAsia"/>
          <w:lang w:eastAsia="zh-CN"/>
        </w:rPr>
        <w:t>价值网络</w:t>
      </w:r>
      <w:r w:rsidR="005673A4" w:rsidRPr="005673A4">
        <w:rPr>
          <w:rFonts w:hint="eastAsia"/>
          <w:lang w:eastAsia="zh-CN"/>
        </w:rPr>
        <w:t>通过最小化经验贝尔</w:t>
      </w:r>
      <w:proofErr w:type="gramStart"/>
      <w:r w:rsidR="005673A4" w:rsidRPr="005673A4">
        <w:rPr>
          <w:rFonts w:hint="eastAsia"/>
          <w:lang w:eastAsia="zh-CN"/>
        </w:rPr>
        <w:t>曼</w:t>
      </w:r>
      <w:proofErr w:type="gramEnd"/>
      <w:r w:rsidR="005673A4" w:rsidRPr="005673A4">
        <w:rPr>
          <w:rFonts w:hint="eastAsia"/>
          <w:lang w:eastAsia="zh-CN"/>
        </w:rPr>
        <w:t>误差</w:t>
      </w:r>
      <w:r w:rsidR="008B659B">
        <w:rPr>
          <w:rFonts w:hint="eastAsia"/>
          <w:lang w:eastAsia="zh-CN"/>
        </w:rPr>
        <w:t>更新：</w:t>
      </w:r>
    </w:p>
    <w:p w14:paraId="123BCCF3" w14:textId="3EA6236F" w:rsidR="00D402B2" w:rsidRDefault="00D402B2" w:rsidP="005673A4">
      <w:pPr>
        <w:pStyle w:val="af8"/>
        <w:ind w:left="450"/>
        <w:rPr>
          <w:lang w:eastAsia="zh-CN"/>
        </w:rPr>
      </w:pPr>
      <w:r>
        <w:rPr>
          <w:noProof/>
        </w:rPr>
        <w:drawing>
          <wp:inline distT="0" distB="0" distL="0" distR="0" wp14:anchorId="6A094590" wp14:editId="72F273AC">
            <wp:extent cx="3063240" cy="362585"/>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3240" cy="362585"/>
                    </a:xfrm>
                    <a:prstGeom prst="rect">
                      <a:avLst/>
                    </a:prstGeom>
                  </pic:spPr>
                </pic:pic>
              </a:graphicData>
            </a:graphic>
          </wp:inline>
        </w:drawing>
      </w:r>
    </w:p>
    <w:p w14:paraId="06AA2CA6" w14:textId="78E7E1CB" w:rsidR="00D3626D" w:rsidRDefault="00D3626D" w:rsidP="005673A4">
      <w:pPr>
        <w:pStyle w:val="af8"/>
        <w:ind w:left="450"/>
        <w:rPr>
          <w:lang w:eastAsia="zh-CN"/>
        </w:rPr>
      </w:pPr>
      <w:r>
        <w:rPr>
          <w:rFonts w:hint="eastAsia"/>
          <w:lang w:eastAsia="zh-CN"/>
        </w:rPr>
        <w:t>通过最大化</w:t>
      </w:r>
      <w:r w:rsidRPr="00D3626D">
        <w:rPr>
          <w:rFonts w:hint="eastAsia"/>
          <w:lang w:eastAsia="zh-CN"/>
        </w:rPr>
        <w:t>PPO-Clip</w:t>
      </w:r>
      <w:r>
        <w:rPr>
          <w:rFonts w:hint="eastAsia"/>
          <w:lang w:eastAsia="zh-CN"/>
        </w:rPr>
        <w:t>的目</w:t>
      </w:r>
      <w:r w:rsidRPr="00D3626D">
        <w:rPr>
          <w:rFonts w:hint="eastAsia"/>
          <w:lang w:eastAsia="zh-CN"/>
        </w:rPr>
        <w:t>标更新</w:t>
      </w:r>
      <w:r w:rsidR="000F41CA">
        <w:rPr>
          <w:rFonts w:hint="eastAsia"/>
          <w:lang w:eastAsia="zh-CN"/>
        </w:rPr>
        <w:t>策略网络：</w:t>
      </w:r>
    </w:p>
    <w:p w14:paraId="1717F16E" w14:textId="07E3815B" w:rsidR="008A107A" w:rsidRDefault="004F55E1" w:rsidP="003B7648">
      <w:pPr>
        <w:pStyle w:val="af8"/>
        <w:ind w:left="450"/>
        <w:jc w:val="center"/>
        <w:rPr>
          <w:lang w:eastAsia="zh-CN"/>
        </w:rPr>
      </w:pPr>
      <w:r>
        <w:rPr>
          <w:noProof/>
        </w:rPr>
        <w:lastRenderedPageBreak/>
        <w:drawing>
          <wp:inline distT="0" distB="0" distL="0" distR="0" wp14:anchorId="3883E3DA" wp14:editId="15D7D842">
            <wp:extent cx="3063240" cy="4572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3240" cy="457200"/>
                    </a:xfrm>
                    <a:prstGeom prst="rect">
                      <a:avLst/>
                    </a:prstGeom>
                  </pic:spPr>
                </pic:pic>
              </a:graphicData>
            </a:graphic>
          </wp:inline>
        </w:drawing>
      </w:r>
    </w:p>
    <w:p w14:paraId="3DE62406" w14:textId="7B8FBB81" w:rsidR="009C351E" w:rsidRDefault="009C351E" w:rsidP="003B7648">
      <w:pPr>
        <w:pStyle w:val="af8"/>
        <w:ind w:left="450"/>
        <w:jc w:val="center"/>
        <w:rPr>
          <w:lang w:eastAsia="zh-CN"/>
        </w:rPr>
      </w:pPr>
      <w:r>
        <w:rPr>
          <w:noProof/>
        </w:rPr>
        <w:drawing>
          <wp:inline distT="0" distB="0" distL="0" distR="0" wp14:anchorId="54193F32" wp14:editId="679A3A67">
            <wp:extent cx="1704762" cy="31428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04762" cy="314286"/>
                    </a:xfrm>
                    <a:prstGeom prst="rect">
                      <a:avLst/>
                    </a:prstGeom>
                  </pic:spPr>
                </pic:pic>
              </a:graphicData>
            </a:graphic>
          </wp:inline>
        </w:drawing>
      </w:r>
    </w:p>
    <w:p w14:paraId="2C183EF9" w14:textId="74F63709" w:rsidR="00476F65" w:rsidRDefault="00476F65" w:rsidP="003B7648">
      <w:pPr>
        <w:pStyle w:val="af8"/>
        <w:ind w:left="450"/>
        <w:jc w:val="center"/>
        <w:rPr>
          <w:lang w:eastAsia="zh-CN"/>
        </w:rPr>
      </w:pPr>
      <w:r>
        <w:rPr>
          <w:noProof/>
        </w:rPr>
        <w:drawing>
          <wp:inline distT="0" distB="0" distL="0" distR="0" wp14:anchorId="1AFC998D" wp14:editId="52DD01E7">
            <wp:extent cx="2755856" cy="495300"/>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8104" cy="495704"/>
                    </a:xfrm>
                    <a:prstGeom prst="rect">
                      <a:avLst/>
                    </a:prstGeom>
                  </pic:spPr>
                </pic:pic>
              </a:graphicData>
            </a:graphic>
          </wp:inline>
        </w:drawing>
      </w:r>
    </w:p>
    <w:p w14:paraId="24AA5CA4" w14:textId="42B01857" w:rsidR="00B56654" w:rsidRPr="008A107A" w:rsidRDefault="00B56654" w:rsidP="00B56654">
      <w:pPr>
        <w:pStyle w:val="af8"/>
        <w:ind w:left="450"/>
        <w:rPr>
          <w:lang w:eastAsia="zh-CN"/>
        </w:rPr>
      </w:pPr>
      <w:proofErr w:type="spellStart"/>
      <w:r w:rsidRPr="00B56654">
        <w:rPr>
          <w:rFonts w:hint="eastAsia"/>
          <w:lang w:eastAsia="zh-CN"/>
        </w:rPr>
        <w:t>A^t</w:t>
      </w:r>
      <w:proofErr w:type="spellEnd"/>
      <w:r w:rsidRPr="00B56654">
        <w:rPr>
          <w:rFonts w:hint="eastAsia"/>
          <w:lang w:eastAsia="zh-CN"/>
        </w:rPr>
        <w:t xml:space="preserve"> </w:t>
      </w:r>
      <w:r w:rsidRPr="00B56654">
        <w:rPr>
          <w:rFonts w:hint="eastAsia"/>
          <w:lang w:eastAsia="zh-CN"/>
        </w:rPr>
        <w:t>是</w:t>
      </w:r>
      <w:r>
        <w:rPr>
          <w:rFonts w:hint="eastAsia"/>
          <w:lang w:eastAsia="zh-CN"/>
        </w:rPr>
        <w:t>智能体</w:t>
      </w:r>
      <w:proofErr w:type="spellStart"/>
      <w:r>
        <w:rPr>
          <w:rFonts w:hint="eastAsia"/>
          <w:lang w:eastAsia="zh-CN"/>
        </w:rPr>
        <w:t>i</w:t>
      </w:r>
      <w:proofErr w:type="spellEnd"/>
      <w:r>
        <w:rPr>
          <w:rFonts w:hint="eastAsia"/>
          <w:lang w:eastAsia="zh-CN"/>
        </w:rPr>
        <w:t>以个人观察及其他智能体意图为条件下的</w:t>
      </w:r>
      <w:r w:rsidRPr="00B56654">
        <w:rPr>
          <w:rFonts w:hint="eastAsia"/>
          <w:lang w:eastAsia="zh-CN"/>
        </w:rPr>
        <w:t>优势函数的估计</w:t>
      </w:r>
      <w:r>
        <w:rPr>
          <w:rFonts w:hint="eastAsia"/>
          <w:lang w:eastAsia="zh-CN"/>
        </w:rPr>
        <w:t>。</w:t>
      </w:r>
      <w:r w:rsidR="00C83C67">
        <w:rPr>
          <w:rFonts w:hint="eastAsia"/>
          <w:lang w:eastAsia="zh-CN"/>
        </w:rPr>
        <w:t>我们使用</w:t>
      </w:r>
      <w:r w:rsidR="00C83C67" w:rsidRPr="00C83C67">
        <w:rPr>
          <w:rFonts w:hint="eastAsia"/>
          <w:lang w:eastAsia="zh-CN"/>
        </w:rPr>
        <w:t>广义优势估计</w:t>
      </w:r>
      <w:r w:rsidR="00C83C67" w:rsidRPr="00C83C67">
        <w:rPr>
          <w:rFonts w:hint="eastAsia"/>
          <w:lang w:eastAsia="zh-CN"/>
        </w:rPr>
        <w:t xml:space="preserve"> (GAE) [24]</w:t>
      </w:r>
      <w:r w:rsidR="00C83C67" w:rsidRPr="00C83C67">
        <w:rPr>
          <w:rFonts w:hint="eastAsia"/>
          <w:lang w:eastAsia="zh-CN"/>
        </w:rPr>
        <w:t>作为价值函数的稳健估计器</w:t>
      </w:r>
    </w:p>
    <w:p w14:paraId="04CB3ADC" w14:textId="77777777" w:rsidR="00732E46" w:rsidRDefault="00732E46">
      <w:pPr>
        <w:jc w:val="both"/>
        <w:rPr>
          <w:lang w:eastAsia="zh-CN"/>
        </w:rPr>
      </w:pPr>
    </w:p>
    <w:p w14:paraId="34DD075D" w14:textId="3620C63C" w:rsidR="00732E46" w:rsidRDefault="00DB3364" w:rsidP="00DB3364">
      <w:pPr>
        <w:pStyle w:val="1"/>
      </w:pPr>
      <w:r>
        <w:t xml:space="preserve">V. </w:t>
      </w:r>
      <w:r w:rsidR="00F763B5" w:rsidRPr="00F763B5">
        <w:t>EXPERIMENTS AND RESULTS</w:t>
      </w:r>
    </w:p>
    <w:p w14:paraId="1E703947" w14:textId="083D2187" w:rsidR="00732E46" w:rsidRDefault="00740618">
      <w:pPr>
        <w:pStyle w:val="2"/>
        <w:jc w:val="both"/>
        <w:rPr>
          <w:i w:val="0"/>
          <w:lang w:eastAsia="zh-CN"/>
        </w:rPr>
      </w:pPr>
      <w:proofErr w:type="spellStart"/>
      <w:r w:rsidRPr="00740618">
        <w:rPr>
          <w:rFonts w:hint="eastAsia"/>
          <w:i w:val="0"/>
        </w:rPr>
        <w:t>我们考虑两个最常见的基准</w:t>
      </w:r>
      <w:proofErr w:type="spellEnd"/>
      <w:r w:rsidRPr="00740618">
        <w:rPr>
          <w:rFonts w:hint="eastAsia"/>
          <w:i w:val="0"/>
        </w:rPr>
        <w:t>--</w:t>
      </w:r>
      <w:proofErr w:type="spellStart"/>
      <w:r w:rsidRPr="00740618">
        <w:rPr>
          <w:rFonts w:hint="eastAsia"/>
          <w:i w:val="0"/>
        </w:rPr>
        <w:t>StarCraftII</w:t>
      </w:r>
      <w:r w:rsidRPr="00740618">
        <w:rPr>
          <w:rFonts w:hint="eastAsia"/>
          <w:i w:val="0"/>
        </w:rPr>
        <w:t>多</w:t>
      </w:r>
      <w:r w:rsidRPr="00740618">
        <w:rPr>
          <w:rFonts w:hint="eastAsia"/>
          <w:i w:val="0"/>
        </w:rPr>
        <w:t>Agent</w:t>
      </w:r>
      <w:r w:rsidRPr="00740618">
        <w:rPr>
          <w:rFonts w:hint="eastAsia"/>
          <w:i w:val="0"/>
        </w:rPr>
        <w:t>挑战赛（</w:t>
      </w:r>
      <w:r w:rsidRPr="00740618">
        <w:rPr>
          <w:rFonts w:hint="eastAsia"/>
          <w:i w:val="0"/>
        </w:rPr>
        <w:t>SMAC</w:t>
      </w:r>
      <w:proofErr w:type="spellEnd"/>
      <w:r w:rsidRPr="00740618">
        <w:rPr>
          <w:rFonts w:hint="eastAsia"/>
          <w:i w:val="0"/>
        </w:rPr>
        <w:t>）（</w:t>
      </w:r>
      <w:r w:rsidRPr="00740618">
        <w:rPr>
          <w:rFonts w:hint="eastAsia"/>
          <w:i w:val="0"/>
        </w:rPr>
        <w:t>Samvelyan</w:t>
      </w:r>
      <w:r w:rsidRPr="00740618">
        <w:rPr>
          <w:rFonts w:hint="eastAsia"/>
          <w:i w:val="0"/>
        </w:rPr>
        <w:t>等人，</w:t>
      </w:r>
      <w:r w:rsidRPr="00740618">
        <w:rPr>
          <w:rFonts w:hint="eastAsia"/>
          <w:i w:val="0"/>
        </w:rPr>
        <w:t>2019</w:t>
      </w:r>
      <w:r w:rsidRPr="00740618">
        <w:rPr>
          <w:rFonts w:hint="eastAsia"/>
          <w:i w:val="0"/>
        </w:rPr>
        <w:t>）和多</w:t>
      </w:r>
      <w:r w:rsidRPr="00740618">
        <w:rPr>
          <w:rFonts w:hint="eastAsia"/>
          <w:i w:val="0"/>
        </w:rPr>
        <w:t xml:space="preserve">Agent </w:t>
      </w:r>
      <w:proofErr w:type="spellStart"/>
      <w:r w:rsidRPr="00740618">
        <w:rPr>
          <w:rFonts w:hint="eastAsia"/>
          <w:i w:val="0"/>
        </w:rPr>
        <w:t>Mujoco</w:t>
      </w:r>
      <w:r w:rsidRPr="00740618">
        <w:rPr>
          <w:rFonts w:hint="eastAsia"/>
          <w:i w:val="0"/>
        </w:rPr>
        <w:t>（</w:t>
      </w:r>
      <w:r w:rsidRPr="00740618">
        <w:rPr>
          <w:rFonts w:hint="eastAsia"/>
          <w:i w:val="0"/>
        </w:rPr>
        <w:t>de</w:t>
      </w:r>
      <w:proofErr w:type="spellEnd"/>
      <w:r w:rsidRPr="00740618">
        <w:rPr>
          <w:rFonts w:hint="eastAsia"/>
          <w:i w:val="0"/>
        </w:rPr>
        <w:t xml:space="preserve"> Witt</w:t>
      </w:r>
      <w:r w:rsidRPr="00740618">
        <w:rPr>
          <w:rFonts w:hint="eastAsia"/>
          <w:i w:val="0"/>
        </w:rPr>
        <w:t>等人，</w:t>
      </w:r>
      <w:r w:rsidRPr="00740618">
        <w:rPr>
          <w:rFonts w:hint="eastAsia"/>
          <w:i w:val="0"/>
        </w:rPr>
        <w:t>2020b</w:t>
      </w:r>
      <w:r w:rsidRPr="00740618">
        <w:rPr>
          <w:rFonts w:hint="eastAsia"/>
          <w:i w:val="0"/>
        </w:rPr>
        <w:t>）</w:t>
      </w:r>
      <w:r w:rsidRPr="00740618">
        <w:rPr>
          <w:rFonts w:hint="eastAsia"/>
          <w:i w:val="0"/>
        </w:rPr>
        <w:t>--</w:t>
      </w:r>
      <w:proofErr w:type="spellStart"/>
      <w:r w:rsidRPr="00740618">
        <w:rPr>
          <w:rFonts w:hint="eastAsia"/>
          <w:i w:val="0"/>
        </w:rPr>
        <w:t>用于评估</w:t>
      </w:r>
      <w:r w:rsidRPr="00740618">
        <w:rPr>
          <w:rFonts w:hint="eastAsia"/>
          <w:i w:val="0"/>
        </w:rPr>
        <w:t>MARL</w:t>
      </w:r>
      <w:r w:rsidRPr="00740618">
        <w:rPr>
          <w:rFonts w:hint="eastAsia"/>
          <w:i w:val="0"/>
        </w:rPr>
        <w:t>算法</w:t>
      </w:r>
      <w:proofErr w:type="spellEnd"/>
      <w:r w:rsidRPr="00740618">
        <w:rPr>
          <w:rFonts w:hint="eastAsia"/>
          <w:i w:val="0"/>
        </w:rPr>
        <w:t>。</w:t>
      </w:r>
      <w:r w:rsidRPr="00740618">
        <w:rPr>
          <w:rFonts w:hint="eastAsia"/>
          <w:i w:val="0"/>
          <w:lang w:eastAsia="zh-CN"/>
        </w:rPr>
        <w:t>所有的超参数设置和实现细节都可以在附录中找到。</w:t>
      </w:r>
    </w:p>
    <w:p w14:paraId="44B12E05" w14:textId="77777777" w:rsidR="00740618" w:rsidRDefault="00740618" w:rsidP="00740618">
      <w:pPr>
        <w:rPr>
          <w:lang w:eastAsia="zh-CN"/>
        </w:rPr>
      </w:pPr>
      <w:r>
        <w:rPr>
          <w:rFonts w:hint="eastAsia"/>
          <w:lang w:eastAsia="zh-CN"/>
        </w:rPr>
        <w:t>星际争霸</w:t>
      </w:r>
      <w:r>
        <w:rPr>
          <w:rFonts w:hint="eastAsia"/>
          <w:lang w:eastAsia="zh-CN"/>
        </w:rPr>
        <w:t>II</w:t>
      </w:r>
      <w:r>
        <w:rPr>
          <w:rFonts w:hint="eastAsia"/>
          <w:lang w:eastAsia="zh-CN"/>
        </w:rPr>
        <w:t>多</w:t>
      </w:r>
      <w:r>
        <w:rPr>
          <w:rFonts w:hint="eastAsia"/>
          <w:lang w:eastAsia="zh-CN"/>
        </w:rPr>
        <w:t>Agent</w:t>
      </w:r>
      <w:r>
        <w:rPr>
          <w:rFonts w:hint="eastAsia"/>
          <w:lang w:eastAsia="zh-CN"/>
        </w:rPr>
        <w:t>挑战（</w:t>
      </w:r>
      <w:r>
        <w:rPr>
          <w:rFonts w:hint="eastAsia"/>
          <w:lang w:eastAsia="zh-CN"/>
        </w:rPr>
        <w:t>SMAC</w:t>
      </w:r>
      <w:r>
        <w:rPr>
          <w:rFonts w:hint="eastAsia"/>
          <w:lang w:eastAsia="zh-CN"/>
        </w:rPr>
        <w:t>）。</w:t>
      </w:r>
      <w:r>
        <w:rPr>
          <w:rFonts w:hint="eastAsia"/>
          <w:lang w:eastAsia="zh-CN"/>
        </w:rPr>
        <w:t>SMAC</w:t>
      </w:r>
      <w:r>
        <w:rPr>
          <w:rFonts w:hint="eastAsia"/>
          <w:lang w:eastAsia="zh-CN"/>
        </w:rPr>
        <w:t>包含一组《星际争霸》的地图，其中</w:t>
      </w:r>
    </w:p>
    <w:p w14:paraId="5C3F4863" w14:textId="77777777" w:rsidR="00740618" w:rsidRDefault="00740618" w:rsidP="00740618">
      <w:pPr>
        <w:rPr>
          <w:lang w:eastAsia="zh-CN"/>
        </w:rPr>
      </w:pPr>
      <w:r>
        <w:rPr>
          <w:rFonts w:hint="eastAsia"/>
          <w:lang w:eastAsia="zh-CN"/>
        </w:rPr>
        <w:t>一组盟友单位旨在击败对手的团队。</w:t>
      </w:r>
      <w:r>
        <w:rPr>
          <w:rFonts w:hint="eastAsia"/>
          <w:lang w:eastAsia="zh-CN"/>
        </w:rPr>
        <w:t>IPPO</w:t>
      </w:r>
      <w:r>
        <w:rPr>
          <w:rFonts w:hint="eastAsia"/>
          <w:lang w:eastAsia="zh-CN"/>
        </w:rPr>
        <w:t>（</w:t>
      </w:r>
      <w:r>
        <w:rPr>
          <w:rFonts w:hint="eastAsia"/>
          <w:lang w:eastAsia="zh-CN"/>
        </w:rPr>
        <w:t>de Witt</w:t>
      </w:r>
      <w:r>
        <w:rPr>
          <w:rFonts w:hint="eastAsia"/>
          <w:lang w:eastAsia="zh-CN"/>
        </w:rPr>
        <w:t>等人，</w:t>
      </w:r>
      <w:r>
        <w:rPr>
          <w:rFonts w:hint="eastAsia"/>
          <w:lang w:eastAsia="zh-CN"/>
        </w:rPr>
        <w:t>2020a</w:t>
      </w:r>
      <w:r>
        <w:rPr>
          <w:rFonts w:hint="eastAsia"/>
          <w:lang w:eastAsia="zh-CN"/>
        </w:rPr>
        <w:t>）和</w:t>
      </w:r>
      <w:r>
        <w:rPr>
          <w:rFonts w:hint="eastAsia"/>
          <w:lang w:eastAsia="zh-CN"/>
        </w:rPr>
        <w:t>MAPPO</w:t>
      </w:r>
    </w:p>
    <w:p w14:paraId="02C8DE40" w14:textId="77777777" w:rsidR="00740618" w:rsidRDefault="00740618" w:rsidP="00740618">
      <w:pPr>
        <w:rPr>
          <w:lang w:eastAsia="zh-CN"/>
        </w:rPr>
      </w:pPr>
      <w:r>
        <w:rPr>
          <w:rFonts w:hint="eastAsia"/>
          <w:lang w:eastAsia="zh-CN"/>
        </w:rPr>
        <w:t xml:space="preserve">(Yu et al., </w:t>
      </w:r>
      <w:proofErr w:type="gramStart"/>
      <w:r>
        <w:rPr>
          <w:rFonts w:hint="eastAsia"/>
          <w:lang w:eastAsia="zh-CN"/>
        </w:rPr>
        <w:t>2021)</w:t>
      </w:r>
      <w:r>
        <w:rPr>
          <w:rFonts w:hint="eastAsia"/>
          <w:lang w:eastAsia="zh-CN"/>
        </w:rPr>
        <w:t>被认为在这个基准上取得了最高的成绩</w:t>
      </w:r>
      <w:proofErr w:type="gramEnd"/>
      <w:r>
        <w:rPr>
          <w:rFonts w:hint="eastAsia"/>
          <w:lang w:eastAsia="zh-CN"/>
        </w:rPr>
        <w:t>。通过采用参数</w:t>
      </w:r>
    </w:p>
    <w:p w14:paraId="6F030062" w14:textId="77777777" w:rsidR="00740618" w:rsidRDefault="00740618" w:rsidP="00740618">
      <w:pPr>
        <w:rPr>
          <w:lang w:eastAsia="zh-CN"/>
        </w:rPr>
      </w:pPr>
      <w:r>
        <w:rPr>
          <w:rFonts w:hint="eastAsia"/>
          <w:lang w:eastAsia="zh-CN"/>
        </w:rPr>
        <w:t>共享，这些方法在大多数地图上实现了</w:t>
      </w:r>
      <w:r>
        <w:rPr>
          <w:rFonts w:hint="eastAsia"/>
          <w:lang w:eastAsia="zh-CN"/>
        </w:rPr>
        <w:t>100%</w:t>
      </w:r>
      <w:r>
        <w:rPr>
          <w:rFonts w:hint="eastAsia"/>
          <w:lang w:eastAsia="zh-CN"/>
        </w:rPr>
        <w:t>的获胜率，甚至包括有异质代理的地图。</w:t>
      </w:r>
    </w:p>
    <w:p w14:paraId="6132A637" w14:textId="77777777" w:rsidR="00740618" w:rsidRDefault="00740618" w:rsidP="00740618">
      <w:pPr>
        <w:rPr>
          <w:lang w:eastAsia="zh-CN"/>
        </w:rPr>
      </w:pPr>
      <w:r>
        <w:rPr>
          <w:rFonts w:hint="eastAsia"/>
          <w:lang w:eastAsia="zh-CN"/>
        </w:rPr>
        <w:t>有异质性代理的地图。因此，我们假设，不一定</w:t>
      </w:r>
      <w:proofErr w:type="gramStart"/>
      <w:r>
        <w:rPr>
          <w:rFonts w:hint="eastAsia"/>
          <w:lang w:eastAsia="zh-CN"/>
        </w:rPr>
        <w:t>需要非</w:t>
      </w:r>
      <w:proofErr w:type="gramEnd"/>
      <w:r>
        <w:rPr>
          <w:rFonts w:hint="eastAsia"/>
          <w:lang w:eastAsia="zh-CN"/>
        </w:rPr>
        <w:t>参数共享，共享政策就足以解决</w:t>
      </w:r>
    </w:p>
    <w:p w14:paraId="6F1F6B10" w14:textId="77777777" w:rsidR="00740618" w:rsidRDefault="00740618" w:rsidP="00740618">
      <w:pPr>
        <w:rPr>
          <w:lang w:eastAsia="zh-CN"/>
        </w:rPr>
      </w:pPr>
      <w:r>
        <w:rPr>
          <w:rFonts w:hint="eastAsia"/>
          <w:lang w:eastAsia="zh-CN"/>
        </w:rPr>
        <w:t>需要，共享政策足以解决</w:t>
      </w:r>
      <w:r>
        <w:rPr>
          <w:rFonts w:hint="eastAsia"/>
          <w:lang w:eastAsia="zh-CN"/>
        </w:rPr>
        <w:t>SMAC</w:t>
      </w:r>
      <w:r>
        <w:rPr>
          <w:rFonts w:hint="eastAsia"/>
          <w:lang w:eastAsia="zh-CN"/>
        </w:rPr>
        <w:t>任务。我们在两张硬地图和一张超硬地图上测试了我们的方法。</w:t>
      </w:r>
    </w:p>
    <w:p w14:paraId="235B31E9" w14:textId="77777777" w:rsidR="00740618" w:rsidRDefault="00740618" w:rsidP="00740618">
      <w:pPr>
        <w:rPr>
          <w:lang w:eastAsia="zh-CN"/>
        </w:rPr>
      </w:pPr>
      <w:r>
        <w:rPr>
          <w:rFonts w:hint="eastAsia"/>
          <w:lang w:eastAsia="zh-CN"/>
        </w:rPr>
        <w:t>图</w:t>
      </w:r>
      <w:r>
        <w:rPr>
          <w:rFonts w:hint="eastAsia"/>
          <w:lang w:eastAsia="zh-CN"/>
        </w:rPr>
        <w:t>2</w:t>
      </w:r>
      <w:r>
        <w:rPr>
          <w:rFonts w:hint="eastAsia"/>
          <w:lang w:eastAsia="zh-CN"/>
        </w:rPr>
        <w:t>的结果证实，</w:t>
      </w:r>
      <w:r>
        <w:rPr>
          <w:rFonts w:hint="eastAsia"/>
          <w:lang w:eastAsia="zh-CN"/>
        </w:rPr>
        <w:t>SMAC</w:t>
      </w:r>
      <w:r>
        <w:rPr>
          <w:rFonts w:hint="eastAsia"/>
          <w:lang w:eastAsia="zh-CN"/>
        </w:rPr>
        <w:t>的难度并不足以展示</w:t>
      </w:r>
      <w:r>
        <w:rPr>
          <w:rFonts w:hint="eastAsia"/>
          <w:lang w:eastAsia="zh-CN"/>
        </w:rPr>
        <w:t>HATRPO</w:t>
      </w:r>
      <w:r>
        <w:rPr>
          <w:rFonts w:hint="eastAsia"/>
          <w:lang w:eastAsia="zh-CN"/>
        </w:rPr>
        <w:t>的能力。</w:t>
      </w:r>
    </w:p>
    <w:p w14:paraId="7C967D1A" w14:textId="77777777" w:rsidR="00740618" w:rsidRDefault="00740618" w:rsidP="00740618">
      <w:pPr>
        <w:rPr>
          <w:lang w:eastAsia="zh-CN"/>
        </w:rPr>
      </w:pPr>
      <w:r>
        <w:rPr>
          <w:rFonts w:hint="eastAsia"/>
          <w:lang w:eastAsia="zh-CN"/>
        </w:rPr>
        <w:t>与参数共享方法相比，</w:t>
      </w:r>
      <w:r>
        <w:rPr>
          <w:rFonts w:hint="eastAsia"/>
          <w:lang w:eastAsia="zh-CN"/>
        </w:rPr>
        <w:t>SMAC</w:t>
      </w:r>
      <w:r>
        <w:rPr>
          <w:rFonts w:hint="eastAsia"/>
          <w:lang w:eastAsia="zh-CN"/>
        </w:rPr>
        <w:t>的难度不足以显示</w:t>
      </w:r>
      <w:r>
        <w:rPr>
          <w:rFonts w:hint="eastAsia"/>
          <w:lang w:eastAsia="zh-CN"/>
        </w:rPr>
        <w:t>HATRPO/HAPPO</w:t>
      </w:r>
      <w:r>
        <w:rPr>
          <w:rFonts w:hint="eastAsia"/>
          <w:lang w:eastAsia="zh-CN"/>
        </w:rPr>
        <w:t>的能力。</w:t>
      </w:r>
    </w:p>
    <w:p w14:paraId="344A36E5" w14:textId="77777777" w:rsidR="00740618" w:rsidRDefault="00740618" w:rsidP="00740618">
      <w:pPr>
        <w:rPr>
          <w:lang w:eastAsia="zh-CN"/>
        </w:rPr>
      </w:pPr>
      <w:r>
        <w:rPr>
          <w:rFonts w:hint="eastAsia"/>
          <w:lang w:eastAsia="zh-CN"/>
        </w:rPr>
        <w:t>多</w:t>
      </w:r>
      <w:r>
        <w:rPr>
          <w:rFonts w:hint="eastAsia"/>
          <w:lang w:eastAsia="zh-CN"/>
        </w:rPr>
        <w:t xml:space="preserve">Agent </w:t>
      </w:r>
      <w:proofErr w:type="spellStart"/>
      <w:r>
        <w:rPr>
          <w:rFonts w:hint="eastAsia"/>
          <w:lang w:eastAsia="zh-CN"/>
        </w:rPr>
        <w:t>MuJoCo</w:t>
      </w:r>
      <w:proofErr w:type="spellEnd"/>
      <w:r>
        <w:rPr>
          <w:rFonts w:hint="eastAsia"/>
          <w:lang w:eastAsia="zh-CN"/>
        </w:rPr>
        <w:t>。与</w:t>
      </w:r>
      <w:r>
        <w:rPr>
          <w:rFonts w:hint="eastAsia"/>
          <w:lang w:eastAsia="zh-CN"/>
        </w:rPr>
        <w:t>SMAC</w:t>
      </w:r>
      <w:r>
        <w:rPr>
          <w:rFonts w:hint="eastAsia"/>
          <w:lang w:eastAsia="zh-CN"/>
        </w:rPr>
        <w:t>相比，我们认为</w:t>
      </w:r>
      <w:proofErr w:type="spellStart"/>
      <w:r>
        <w:rPr>
          <w:rFonts w:hint="eastAsia"/>
          <w:lang w:eastAsia="zh-CN"/>
        </w:rPr>
        <w:t>Mujoco</w:t>
      </w:r>
      <w:proofErr w:type="spellEnd"/>
      <w:r>
        <w:rPr>
          <w:rFonts w:hint="eastAsia"/>
          <w:lang w:eastAsia="zh-CN"/>
        </w:rPr>
        <w:t>环境为我们的方法提供了一个更为</w:t>
      </w:r>
    </w:p>
    <w:p w14:paraId="1E28D120" w14:textId="77777777" w:rsidR="00740618" w:rsidRDefault="00740618" w:rsidP="00740618">
      <w:pPr>
        <w:rPr>
          <w:lang w:eastAsia="zh-CN"/>
        </w:rPr>
      </w:pPr>
      <w:r>
        <w:rPr>
          <w:rFonts w:hint="eastAsia"/>
          <w:lang w:eastAsia="zh-CN"/>
        </w:rPr>
        <w:t>为我们的方法提供了更合适的测试案例。</w:t>
      </w:r>
      <w:proofErr w:type="spellStart"/>
      <w:r>
        <w:rPr>
          <w:rFonts w:hint="eastAsia"/>
          <w:lang w:eastAsia="zh-CN"/>
        </w:rPr>
        <w:t>MuJoCo</w:t>
      </w:r>
      <w:proofErr w:type="spellEnd"/>
      <w:r>
        <w:rPr>
          <w:rFonts w:hint="eastAsia"/>
          <w:lang w:eastAsia="zh-CN"/>
        </w:rPr>
        <w:t>任务要求机器人学习一种最佳的运动方式。</w:t>
      </w:r>
    </w:p>
    <w:p w14:paraId="1EEB7B9D" w14:textId="77777777" w:rsidR="00740618" w:rsidRDefault="00740618" w:rsidP="00740618">
      <w:pPr>
        <w:rPr>
          <w:lang w:eastAsia="zh-CN"/>
        </w:rPr>
      </w:pPr>
      <w:r>
        <w:rPr>
          <w:rFonts w:hint="eastAsia"/>
          <w:lang w:eastAsia="zh-CN"/>
        </w:rPr>
        <w:t>多</w:t>
      </w:r>
      <w:r>
        <w:rPr>
          <w:rFonts w:hint="eastAsia"/>
          <w:lang w:eastAsia="zh-CN"/>
        </w:rPr>
        <w:t xml:space="preserve">Agent </w:t>
      </w:r>
      <w:proofErr w:type="spellStart"/>
      <w:r>
        <w:rPr>
          <w:rFonts w:hint="eastAsia"/>
          <w:lang w:eastAsia="zh-CN"/>
        </w:rPr>
        <w:t>MuJoCo</w:t>
      </w:r>
      <w:proofErr w:type="spellEnd"/>
      <w:r>
        <w:rPr>
          <w:rFonts w:hint="eastAsia"/>
          <w:lang w:eastAsia="zh-CN"/>
        </w:rPr>
        <w:t>将机器人的每个部分都建模为一个独立的代理，例如，蜘蛛的腿或手臂。</w:t>
      </w:r>
    </w:p>
    <w:p w14:paraId="4AF1F859" w14:textId="77777777" w:rsidR="00740618" w:rsidRDefault="00740618" w:rsidP="00740618">
      <w:pPr>
        <w:rPr>
          <w:lang w:eastAsia="zh-CN"/>
        </w:rPr>
      </w:pPr>
      <w:r>
        <w:rPr>
          <w:rFonts w:hint="eastAsia"/>
          <w:lang w:eastAsia="zh-CN"/>
        </w:rPr>
        <w:t>例如，蜘蛛的腿或游泳者的手臂。随着身体各部分的种类越来越多，建立模型</w:t>
      </w:r>
    </w:p>
    <w:p w14:paraId="3FD13EA8" w14:textId="77777777" w:rsidR="00740618" w:rsidRDefault="00740618" w:rsidP="00740618">
      <w:pPr>
        <w:rPr>
          <w:lang w:eastAsia="zh-CN"/>
        </w:rPr>
      </w:pPr>
      <w:r>
        <w:rPr>
          <w:rFonts w:hint="eastAsia"/>
          <w:lang w:eastAsia="zh-CN"/>
        </w:rPr>
        <w:t>异质性的政策变得很有必要。图</w:t>
      </w:r>
      <w:r>
        <w:rPr>
          <w:rFonts w:hint="eastAsia"/>
          <w:lang w:eastAsia="zh-CN"/>
        </w:rPr>
        <w:t>3</w:t>
      </w:r>
      <w:r>
        <w:rPr>
          <w:rFonts w:hint="eastAsia"/>
          <w:lang w:eastAsia="zh-CN"/>
        </w:rPr>
        <w:t>表明，在所有情况下，</w:t>
      </w:r>
      <w:r>
        <w:rPr>
          <w:rFonts w:hint="eastAsia"/>
          <w:lang w:eastAsia="zh-CN"/>
        </w:rPr>
        <w:t>HATRPO</w:t>
      </w:r>
      <w:proofErr w:type="gramStart"/>
      <w:r>
        <w:rPr>
          <w:rFonts w:hint="eastAsia"/>
          <w:lang w:eastAsia="zh-CN"/>
        </w:rPr>
        <w:t>和</w:t>
      </w:r>
      <w:proofErr w:type="gramEnd"/>
    </w:p>
    <w:p w14:paraId="595D8214" w14:textId="77777777" w:rsidR="00740618" w:rsidRDefault="00740618" w:rsidP="00740618">
      <w:pPr>
        <w:rPr>
          <w:lang w:eastAsia="zh-CN"/>
        </w:rPr>
      </w:pPr>
      <w:r>
        <w:rPr>
          <w:rFonts w:hint="eastAsia"/>
          <w:lang w:eastAsia="zh-CN"/>
        </w:rPr>
        <w:t>HAPPO</w:t>
      </w:r>
      <w:r>
        <w:rPr>
          <w:rFonts w:hint="eastAsia"/>
          <w:lang w:eastAsia="zh-CN"/>
        </w:rPr>
        <w:t>享有比参数共享方法更优越的性能。</w:t>
      </w:r>
      <w:r>
        <w:rPr>
          <w:rFonts w:hint="eastAsia"/>
          <w:lang w:eastAsia="zh-CN"/>
        </w:rPr>
        <w:t>IPPO</w:t>
      </w:r>
      <w:r>
        <w:rPr>
          <w:rFonts w:hint="eastAsia"/>
          <w:lang w:eastAsia="zh-CN"/>
        </w:rPr>
        <w:t>和</w:t>
      </w:r>
      <w:r>
        <w:rPr>
          <w:rFonts w:hint="eastAsia"/>
          <w:lang w:eastAsia="zh-CN"/>
        </w:rPr>
        <w:t>MAPPO</w:t>
      </w:r>
      <w:r>
        <w:rPr>
          <w:rFonts w:hint="eastAsia"/>
          <w:lang w:eastAsia="zh-CN"/>
        </w:rPr>
        <w:t>。</w:t>
      </w:r>
    </w:p>
    <w:p w14:paraId="73542B4E" w14:textId="77777777" w:rsidR="00740618" w:rsidRDefault="00740618" w:rsidP="00740618">
      <w:pPr>
        <w:rPr>
          <w:lang w:eastAsia="zh-CN"/>
        </w:rPr>
      </w:pPr>
      <w:r>
        <w:rPr>
          <w:rFonts w:hint="eastAsia"/>
          <w:lang w:eastAsia="zh-CN"/>
        </w:rPr>
        <w:t>并且在奖励值和方差方面都优于非参数共享的</w:t>
      </w:r>
      <w:r>
        <w:rPr>
          <w:rFonts w:hint="eastAsia"/>
          <w:lang w:eastAsia="zh-CN"/>
        </w:rPr>
        <w:t>MADDPG</w:t>
      </w:r>
      <w:r>
        <w:rPr>
          <w:rFonts w:hint="eastAsia"/>
          <w:lang w:eastAsia="zh-CN"/>
        </w:rPr>
        <w:t>（</w:t>
      </w:r>
      <w:r>
        <w:rPr>
          <w:rFonts w:hint="eastAsia"/>
          <w:lang w:eastAsia="zh-CN"/>
        </w:rPr>
        <w:t>Lowe</w:t>
      </w:r>
      <w:r>
        <w:rPr>
          <w:rFonts w:hint="eastAsia"/>
          <w:lang w:eastAsia="zh-CN"/>
        </w:rPr>
        <w:t>等人，</w:t>
      </w:r>
      <w:r>
        <w:rPr>
          <w:rFonts w:hint="eastAsia"/>
          <w:lang w:eastAsia="zh-CN"/>
        </w:rPr>
        <w:t>2017b</w:t>
      </w:r>
      <w:r>
        <w:rPr>
          <w:rFonts w:hint="eastAsia"/>
          <w:lang w:eastAsia="zh-CN"/>
        </w:rPr>
        <w:t>）。</w:t>
      </w:r>
    </w:p>
    <w:p w14:paraId="7F0E3AB4" w14:textId="77777777" w:rsidR="00740618" w:rsidRDefault="00740618" w:rsidP="00740618">
      <w:pPr>
        <w:rPr>
          <w:lang w:eastAsia="zh-CN"/>
        </w:rPr>
      </w:pPr>
      <w:r>
        <w:rPr>
          <w:rFonts w:hint="eastAsia"/>
          <w:lang w:eastAsia="zh-CN"/>
        </w:rPr>
        <w:t>奖励值和方差。还值得注意的是，</w:t>
      </w:r>
      <w:r>
        <w:rPr>
          <w:rFonts w:hint="eastAsia"/>
          <w:lang w:eastAsia="zh-CN"/>
        </w:rPr>
        <w:t>HATRPO</w:t>
      </w:r>
      <w:r>
        <w:rPr>
          <w:rFonts w:hint="eastAsia"/>
          <w:lang w:eastAsia="zh-CN"/>
        </w:rPr>
        <w:t>和它的竞争对手之间的性能差距，随</w:t>
      </w:r>
    </w:p>
    <w:p w14:paraId="5FEF16D5" w14:textId="77777777" w:rsidR="00740618" w:rsidRDefault="00740618" w:rsidP="00740618">
      <w:pPr>
        <w:rPr>
          <w:lang w:eastAsia="zh-CN"/>
        </w:rPr>
      </w:pPr>
      <w:r>
        <w:rPr>
          <w:rFonts w:hint="eastAsia"/>
          <w:lang w:eastAsia="zh-CN"/>
        </w:rPr>
        <w:t>其竞争对手之间的性能差距随着代理数量的增加而扩大。同时，我们可以看到，</w:t>
      </w:r>
      <w:r>
        <w:rPr>
          <w:rFonts w:hint="eastAsia"/>
          <w:lang w:eastAsia="zh-CN"/>
        </w:rPr>
        <w:t>HATRPO</w:t>
      </w:r>
    </w:p>
    <w:p w14:paraId="724BC490" w14:textId="77777777" w:rsidR="00740618" w:rsidRDefault="00740618" w:rsidP="00740618">
      <w:pPr>
        <w:rPr>
          <w:lang w:eastAsia="zh-CN"/>
        </w:rPr>
      </w:pPr>
      <w:r>
        <w:rPr>
          <w:rFonts w:hint="eastAsia"/>
          <w:lang w:eastAsia="zh-CN"/>
        </w:rPr>
        <w:t>在几乎所有的任务中都优于</w:t>
      </w:r>
      <w:r>
        <w:rPr>
          <w:rFonts w:hint="eastAsia"/>
          <w:lang w:eastAsia="zh-CN"/>
        </w:rPr>
        <w:t>HAPPO</w:t>
      </w:r>
      <w:r>
        <w:rPr>
          <w:rFonts w:hint="eastAsia"/>
          <w:lang w:eastAsia="zh-CN"/>
        </w:rPr>
        <w:t>；我们认为这是因为</w:t>
      </w:r>
      <w:r>
        <w:rPr>
          <w:rFonts w:hint="eastAsia"/>
          <w:lang w:eastAsia="zh-CN"/>
        </w:rPr>
        <w:t>HATRPO</w:t>
      </w:r>
      <w:r>
        <w:rPr>
          <w:rFonts w:hint="eastAsia"/>
          <w:lang w:eastAsia="zh-CN"/>
        </w:rPr>
        <w:t>的硬</w:t>
      </w:r>
      <w:r>
        <w:rPr>
          <w:rFonts w:hint="eastAsia"/>
          <w:lang w:eastAsia="zh-CN"/>
        </w:rPr>
        <w:t>KL</w:t>
      </w:r>
      <w:r>
        <w:rPr>
          <w:rFonts w:hint="eastAsia"/>
          <w:lang w:eastAsia="zh-CN"/>
        </w:rPr>
        <w:t>约束。</w:t>
      </w:r>
    </w:p>
    <w:p w14:paraId="5FC0CAB0" w14:textId="77777777" w:rsidR="00740618" w:rsidRDefault="00740618" w:rsidP="00740618">
      <w:pPr>
        <w:rPr>
          <w:lang w:eastAsia="zh-CN"/>
        </w:rPr>
      </w:pPr>
      <w:r>
        <w:rPr>
          <w:rFonts w:hint="eastAsia"/>
          <w:lang w:eastAsia="zh-CN"/>
        </w:rPr>
        <w:t>我们认为这是因为</w:t>
      </w:r>
      <w:r>
        <w:rPr>
          <w:rFonts w:hint="eastAsia"/>
          <w:lang w:eastAsia="zh-CN"/>
        </w:rPr>
        <w:t>HATRPO</w:t>
      </w:r>
      <w:r>
        <w:rPr>
          <w:rFonts w:hint="eastAsia"/>
          <w:lang w:eastAsia="zh-CN"/>
        </w:rPr>
        <w:t>中的硬</w:t>
      </w:r>
      <w:r>
        <w:rPr>
          <w:rFonts w:hint="eastAsia"/>
          <w:lang w:eastAsia="zh-CN"/>
        </w:rPr>
        <w:t>KL</w:t>
      </w:r>
      <w:r>
        <w:rPr>
          <w:rFonts w:hint="eastAsia"/>
          <w:lang w:eastAsia="zh-CN"/>
        </w:rPr>
        <w:t>约束与</w:t>
      </w:r>
      <w:r>
        <w:rPr>
          <w:rFonts w:hint="eastAsia"/>
          <w:lang w:eastAsia="zh-CN"/>
        </w:rPr>
        <w:t>HAPPO</w:t>
      </w:r>
      <w:r>
        <w:rPr>
          <w:rFonts w:hint="eastAsia"/>
          <w:lang w:eastAsia="zh-CN"/>
        </w:rPr>
        <w:t>中的剪切版本相比，更接近于算法</w:t>
      </w:r>
      <w:r>
        <w:rPr>
          <w:rFonts w:hint="eastAsia"/>
          <w:lang w:eastAsia="zh-CN"/>
        </w:rPr>
        <w:t>1</w:t>
      </w:r>
      <w:r>
        <w:rPr>
          <w:rFonts w:hint="eastAsia"/>
          <w:lang w:eastAsia="zh-CN"/>
        </w:rPr>
        <w:t>，而算法</w:t>
      </w:r>
      <w:r>
        <w:rPr>
          <w:rFonts w:hint="eastAsia"/>
          <w:lang w:eastAsia="zh-CN"/>
        </w:rPr>
        <w:t>1</w:t>
      </w:r>
      <w:r>
        <w:rPr>
          <w:rFonts w:hint="eastAsia"/>
          <w:lang w:eastAsia="zh-CN"/>
        </w:rPr>
        <w:t>可以达到</w:t>
      </w:r>
    </w:p>
    <w:p w14:paraId="2C3BFDF4" w14:textId="022C9DE1" w:rsidR="00740618" w:rsidRPr="00740618" w:rsidRDefault="00740618" w:rsidP="00740618">
      <w:pPr>
        <w:rPr>
          <w:lang w:eastAsia="zh-CN"/>
        </w:rPr>
      </w:pPr>
      <w:r>
        <w:rPr>
          <w:rFonts w:hint="eastAsia"/>
          <w:lang w:eastAsia="zh-CN"/>
        </w:rPr>
        <w:t>单调性改进的保证。</w:t>
      </w:r>
    </w:p>
    <w:p w14:paraId="7C1CCDBD" w14:textId="6C814447" w:rsidR="00554217" w:rsidRDefault="00554217" w:rsidP="00554217">
      <w:pPr>
        <w:pStyle w:val="1"/>
      </w:pPr>
      <w:r>
        <w:t>VI. Conclusion</w:t>
      </w:r>
    </w:p>
    <w:p w14:paraId="780DC198" w14:textId="4B6D13CF" w:rsidR="00554217" w:rsidRDefault="00C734FC" w:rsidP="00554217">
      <w:pPr>
        <w:pStyle w:val="2"/>
        <w:jc w:val="both"/>
        <w:rPr>
          <w:i w:val="0"/>
          <w:lang w:eastAsia="zh-CN"/>
        </w:rPr>
      </w:pPr>
      <w:r w:rsidRPr="00C734FC">
        <w:rPr>
          <w:rFonts w:hint="eastAsia"/>
          <w:i w:val="0"/>
          <w:lang w:eastAsia="zh-CN"/>
        </w:rPr>
        <w:t>在本文中，我们提出了一种基于</w:t>
      </w:r>
      <w:r w:rsidR="00A526FD">
        <w:rPr>
          <w:rFonts w:hint="eastAsia"/>
          <w:i w:val="0"/>
          <w:lang w:eastAsia="zh-CN"/>
        </w:rPr>
        <w:t>推断</w:t>
      </w:r>
      <w:r w:rsidR="0076065D">
        <w:rPr>
          <w:rFonts w:hint="eastAsia"/>
          <w:i w:val="0"/>
          <w:lang w:eastAsia="zh-CN"/>
        </w:rPr>
        <w:t>的独立学习</w:t>
      </w:r>
      <w:r w:rsidRPr="00C734FC">
        <w:rPr>
          <w:rFonts w:hint="eastAsia"/>
          <w:i w:val="0"/>
          <w:lang w:eastAsia="zh-CN"/>
        </w:rPr>
        <w:t xml:space="preserve">MARL </w:t>
      </w:r>
      <w:r w:rsidRPr="00C734FC">
        <w:rPr>
          <w:rFonts w:hint="eastAsia"/>
          <w:i w:val="0"/>
          <w:lang w:eastAsia="zh-CN"/>
        </w:rPr>
        <w:t>方法来解决</w:t>
      </w:r>
      <w:r w:rsidR="00C2378E">
        <w:rPr>
          <w:rFonts w:hint="eastAsia"/>
          <w:i w:val="0"/>
          <w:lang w:eastAsia="zh-CN"/>
        </w:rPr>
        <w:t>合作</w:t>
      </w:r>
      <w:r w:rsidR="009324E3" w:rsidRPr="009324E3">
        <w:rPr>
          <w:rFonts w:hint="eastAsia"/>
          <w:i w:val="0"/>
          <w:lang w:eastAsia="zh-CN"/>
        </w:rPr>
        <w:t>部分可观察</w:t>
      </w:r>
      <w:r w:rsidRPr="00C734FC">
        <w:rPr>
          <w:rFonts w:hint="eastAsia"/>
          <w:i w:val="0"/>
          <w:lang w:eastAsia="zh-CN"/>
        </w:rPr>
        <w:t>多代理环境中的协调问题</w:t>
      </w:r>
      <w:r w:rsidR="009A77E0">
        <w:rPr>
          <w:rFonts w:hint="eastAsia"/>
          <w:i w:val="0"/>
          <w:lang w:eastAsia="zh-CN"/>
        </w:rPr>
        <w:t>。</w:t>
      </w:r>
      <w:r w:rsidR="00AC6C25" w:rsidRPr="00AC6C25">
        <w:rPr>
          <w:rFonts w:hint="eastAsia"/>
          <w:i w:val="0"/>
          <w:lang w:eastAsia="zh-CN"/>
        </w:rPr>
        <w:t>这</w:t>
      </w:r>
      <w:r w:rsidR="00F96938">
        <w:rPr>
          <w:rFonts w:hint="eastAsia"/>
          <w:i w:val="0"/>
          <w:lang w:eastAsia="zh-CN"/>
        </w:rPr>
        <w:t>与</w:t>
      </w:r>
      <w:r w:rsidR="00AC6C25">
        <w:rPr>
          <w:rFonts w:hint="eastAsia"/>
          <w:i w:val="0"/>
          <w:lang w:eastAsia="zh-CN"/>
        </w:rPr>
        <w:t>采用</w:t>
      </w:r>
      <w:r w:rsidR="00AC6C25">
        <w:rPr>
          <w:rFonts w:hint="eastAsia"/>
          <w:i w:val="0"/>
          <w:lang w:eastAsia="zh-CN"/>
        </w:rPr>
        <w:t>CTDE</w:t>
      </w:r>
      <w:r w:rsidR="00AC6C25">
        <w:rPr>
          <w:rFonts w:hint="eastAsia"/>
          <w:i w:val="0"/>
          <w:lang w:eastAsia="zh-CN"/>
        </w:rPr>
        <w:t>范式</w:t>
      </w:r>
      <w:r w:rsidR="00C3027A">
        <w:rPr>
          <w:rFonts w:hint="eastAsia"/>
          <w:i w:val="0"/>
          <w:lang w:eastAsia="zh-CN"/>
        </w:rPr>
        <w:t>的</w:t>
      </w:r>
      <w:r w:rsidR="00F96938" w:rsidRPr="00AC6C25">
        <w:rPr>
          <w:rFonts w:hint="eastAsia"/>
          <w:i w:val="0"/>
          <w:lang w:eastAsia="zh-CN"/>
        </w:rPr>
        <w:t>工作</w:t>
      </w:r>
      <w:r w:rsidR="00F96938">
        <w:rPr>
          <w:rFonts w:hint="eastAsia"/>
          <w:i w:val="0"/>
          <w:lang w:eastAsia="zh-CN"/>
        </w:rPr>
        <w:t>不同</w:t>
      </w:r>
      <w:r w:rsidR="00993812">
        <w:rPr>
          <w:rFonts w:hint="eastAsia"/>
          <w:i w:val="0"/>
          <w:lang w:eastAsia="zh-CN"/>
        </w:rPr>
        <w:t>。</w:t>
      </w:r>
      <w:r w:rsidR="007B6448">
        <w:rPr>
          <w:rFonts w:hint="eastAsia"/>
          <w:i w:val="0"/>
          <w:lang w:eastAsia="zh-CN"/>
        </w:rPr>
        <w:t>为了缓解</w:t>
      </w:r>
      <w:r w:rsidR="009A5E26">
        <w:rPr>
          <w:rFonts w:hint="eastAsia"/>
          <w:i w:val="0"/>
          <w:lang w:eastAsia="zh-CN"/>
        </w:rPr>
        <w:t>非平稳性问题</w:t>
      </w:r>
      <w:r w:rsidR="007B6448">
        <w:rPr>
          <w:rFonts w:hint="eastAsia"/>
          <w:i w:val="0"/>
          <w:lang w:eastAsia="zh-CN"/>
        </w:rPr>
        <w:t>，</w:t>
      </w:r>
      <w:r w:rsidR="00F96938" w:rsidRPr="00F96938">
        <w:rPr>
          <w:rFonts w:hint="eastAsia"/>
          <w:i w:val="0"/>
          <w:lang w:eastAsia="zh-CN"/>
        </w:rPr>
        <w:t>我们</w:t>
      </w:r>
      <w:r w:rsidR="005E32D3">
        <w:rPr>
          <w:rFonts w:hint="eastAsia"/>
          <w:i w:val="0"/>
          <w:lang w:eastAsia="zh-CN"/>
        </w:rPr>
        <w:t>首先</w:t>
      </w:r>
      <w:r w:rsidR="00F96938" w:rsidRPr="00F96938">
        <w:rPr>
          <w:rFonts w:hint="eastAsia"/>
          <w:i w:val="0"/>
          <w:lang w:eastAsia="zh-CN"/>
        </w:rPr>
        <w:t>引入了</w:t>
      </w:r>
      <w:r w:rsidR="001177C1">
        <w:rPr>
          <w:rFonts w:hint="eastAsia"/>
          <w:i w:val="0"/>
          <w:lang w:eastAsia="zh-CN"/>
        </w:rPr>
        <w:t>DMS</w:t>
      </w:r>
      <w:bookmarkStart w:id="6" w:name="_GoBack"/>
      <w:bookmarkEnd w:id="6"/>
      <w:r w:rsidR="005E32D3">
        <w:rPr>
          <w:rFonts w:hint="eastAsia"/>
          <w:i w:val="0"/>
          <w:lang w:eastAsia="zh-CN"/>
        </w:rPr>
        <w:t>来回答如何让智能体意识到他人存在的问题，</w:t>
      </w:r>
      <w:r w:rsidR="00F96938" w:rsidRPr="00F96938">
        <w:rPr>
          <w:rFonts w:hint="eastAsia"/>
          <w:i w:val="0"/>
          <w:lang w:eastAsia="zh-CN"/>
        </w:rPr>
        <w:t>它允许代理</w:t>
      </w:r>
      <w:r w:rsidR="008B6EBD">
        <w:rPr>
          <w:rFonts w:hint="eastAsia"/>
          <w:i w:val="0"/>
          <w:lang w:eastAsia="zh-CN"/>
        </w:rPr>
        <w:t>仅根据个人的运动系统推断他人意图而无需任何其他修改</w:t>
      </w:r>
      <w:r w:rsidR="00F96938" w:rsidRPr="00F96938">
        <w:rPr>
          <w:rFonts w:hint="eastAsia"/>
          <w:i w:val="0"/>
          <w:lang w:eastAsia="zh-CN"/>
        </w:rPr>
        <w:t>。</w:t>
      </w:r>
      <w:r w:rsidR="008B6EBD">
        <w:rPr>
          <w:rFonts w:hint="eastAsia"/>
          <w:i w:val="0"/>
          <w:lang w:eastAsia="zh-CN"/>
        </w:rPr>
        <w:t>如何选择合作伙伴形成协作团队的问题</w:t>
      </w:r>
      <w:r w:rsidR="008B6EBD" w:rsidRPr="008B6EBD">
        <w:rPr>
          <w:rFonts w:hint="eastAsia"/>
          <w:i w:val="0"/>
          <w:lang w:eastAsia="zh-CN"/>
        </w:rPr>
        <w:t>通过代理之间的因果关系来</w:t>
      </w:r>
      <w:r w:rsidR="008B6EBD">
        <w:rPr>
          <w:rFonts w:hint="eastAsia"/>
          <w:i w:val="0"/>
          <w:lang w:eastAsia="zh-CN"/>
        </w:rPr>
        <w:t>回答</w:t>
      </w:r>
      <w:r w:rsidR="008B6EBD" w:rsidRPr="008B6EBD">
        <w:rPr>
          <w:rFonts w:hint="eastAsia"/>
          <w:i w:val="0"/>
          <w:lang w:eastAsia="zh-CN"/>
        </w:rPr>
        <w:t>，</w:t>
      </w:r>
      <w:r w:rsidR="00E50082">
        <w:rPr>
          <w:rFonts w:hint="eastAsia"/>
          <w:i w:val="0"/>
          <w:lang w:eastAsia="zh-CN"/>
        </w:rPr>
        <w:t>它</w:t>
      </w:r>
      <w:r w:rsidR="008B6EBD" w:rsidRPr="008B6EBD">
        <w:rPr>
          <w:rFonts w:hint="eastAsia"/>
          <w:i w:val="0"/>
          <w:lang w:eastAsia="zh-CN"/>
        </w:rPr>
        <w:t>准确地捕捉到了</w:t>
      </w:r>
      <w:r w:rsidR="00E50082">
        <w:rPr>
          <w:rFonts w:hint="eastAsia"/>
          <w:i w:val="0"/>
          <w:lang w:eastAsia="zh-CN"/>
        </w:rPr>
        <w:t>协作</w:t>
      </w:r>
      <w:r w:rsidR="008B6EBD" w:rsidRPr="008B6EBD">
        <w:rPr>
          <w:rFonts w:hint="eastAsia"/>
          <w:i w:val="0"/>
          <w:lang w:eastAsia="zh-CN"/>
        </w:rPr>
        <w:t>的必要性</w:t>
      </w:r>
      <w:r w:rsidR="00E50082">
        <w:rPr>
          <w:rFonts w:hint="eastAsia"/>
          <w:i w:val="0"/>
          <w:lang w:eastAsia="zh-CN"/>
        </w:rPr>
        <w:t>，并形成</w:t>
      </w:r>
      <w:r w:rsidR="004269BA">
        <w:rPr>
          <w:rFonts w:hint="eastAsia"/>
          <w:i w:val="0"/>
          <w:lang w:eastAsia="zh-CN"/>
        </w:rPr>
        <w:t>动态</w:t>
      </w:r>
      <w:r w:rsidR="00E50082">
        <w:rPr>
          <w:rFonts w:hint="eastAsia"/>
          <w:i w:val="0"/>
          <w:lang w:eastAsia="zh-CN"/>
        </w:rPr>
        <w:t>团队。</w:t>
      </w:r>
      <w:r w:rsidR="00DB3A5B" w:rsidRPr="00671C59">
        <w:rPr>
          <w:rFonts w:hint="eastAsia"/>
          <w:i w:val="0"/>
          <w:lang w:eastAsia="zh-CN"/>
        </w:rPr>
        <w:t>离散和连续控制任务（即</w:t>
      </w:r>
      <w:r w:rsidR="00DB3A5B" w:rsidRPr="00671C59">
        <w:rPr>
          <w:rFonts w:hint="eastAsia"/>
          <w:i w:val="0"/>
          <w:lang w:eastAsia="zh-CN"/>
        </w:rPr>
        <w:t xml:space="preserve"> SMAC </w:t>
      </w:r>
      <w:r w:rsidR="00DB3A5B" w:rsidRPr="00671C59">
        <w:rPr>
          <w:rFonts w:hint="eastAsia"/>
          <w:i w:val="0"/>
          <w:lang w:eastAsia="zh-CN"/>
        </w:rPr>
        <w:t>和</w:t>
      </w:r>
      <w:r w:rsidR="00DB3A5B" w:rsidRPr="00671C59">
        <w:rPr>
          <w:rFonts w:hint="eastAsia"/>
          <w:i w:val="0"/>
          <w:lang w:eastAsia="zh-CN"/>
        </w:rPr>
        <w:t xml:space="preserve"> Multi-Agent </w:t>
      </w:r>
      <w:proofErr w:type="spellStart"/>
      <w:r w:rsidR="00DB3A5B" w:rsidRPr="00671C59">
        <w:rPr>
          <w:rFonts w:hint="eastAsia"/>
          <w:i w:val="0"/>
          <w:lang w:eastAsia="zh-CN"/>
        </w:rPr>
        <w:t>Mujoco</w:t>
      </w:r>
      <w:proofErr w:type="spellEnd"/>
      <w:r w:rsidR="00DB3A5B" w:rsidRPr="00671C59">
        <w:rPr>
          <w:rFonts w:hint="eastAsia"/>
          <w:i w:val="0"/>
          <w:lang w:eastAsia="zh-CN"/>
        </w:rPr>
        <w:t>）的实验结果</w:t>
      </w:r>
      <w:r w:rsidR="005014B0" w:rsidRPr="005014B0">
        <w:rPr>
          <w:rFonts w:hint="eastAsia"/>
          <w:i w:val="0"/>
          <w:lang w:eastAsia="zh-CN"/>
        </w:rPr>
        <w:t>表明，</w:t>
      </w:r>
      <w:r w:rsidR="0092647C" w:rsidRPr="0030310F">
        <w:rPr>
          <w:rFonts w:hint="eastAsia"/>
          <w:i w:val="0"/>
          <w:lang w:eastAsia="zh-CN"/>
        </w:rPr>
        <w:t>在复杂任务中</w:t>
      </w:r>
      <w:r w:rsidR="0092647C">
        <w:rPr>
          <w:rFonts w:hint="eastAsia"/>
          <w:i w:val="0"/>
          <w:lang w:eastAsia="zh-CN"/>
        </w:rPr>
        <w:t>，</w:t>
      </w:r>
      <w:r w:rsidR="00F22317">
        <w:rPr>
          <w:rFonts w:hint="eastAsia"/>
          <w:i w:val="0"/>
          <w:lang w:eastAsia="zh-CN"/>
        </w:rPr>
        <w:t>即使</w:t>
      </w:r>
      <w:r w:rsidR="008D1AF0">
        <w:rPr>
          <w:rFonts w:hint="eastAsia"/>
          <w:i w:val="0"/>
          <w:lang w:eastAsia="zh-CN"/>
        </w:rPr>
        <w:t>不采用</w:t>
      </w:r>
      <w:r w:rsidR="008D1AF0">
        <w:rPr>
          <w:rFonts w:hint="eastAsia"/>
          <w:i w:val="0"/>
          <w:lang w:eastAsia="zh-CN"/>
        </w:rPr>
        <w:t>C</w:t>
      </w:r>
      <w:r w:rsidR="008D1AF0">
        <w:rPr>
          <w:i w:val="0"/>
          <w:lang w:eastAsia="zh-CN"/>
        </w:rPr>
        <w:t>TDE</w:t>
      </w:r>
      <w:r w:rsidR="008D1AF0">
        <w:rPr>
          <w:rFonts w:hint="eastAsia"/>
          <w:i w:val="0"/>
          <w:lang w:eastAsia="zh-CN"/>
        </w:rPr>
        <w:t>范式也</w:t>
      </w:r>
      <w:r w:rsidR="005014B0" w:rsidRPr="005014B0">
        <w:rPr>
          <w:rFonts w:hint="eastAsia"/>
          <w:i w:val="0"/>
          <w:lang w:eastAsia="zh-CN"/>
        </w:rPr>
        <w:t>可以</w:t>
      </w:r>
      <w:r w:rsidR="008D1AF0">
        <w:rPr>
          <w:rFonts w:hint="eastAsia"/>
          <w:i w:val="0"/>
          <w:lang w:eastAsia="zh-CN"/>
        </w:rPr>
        <w:t>学习到智能体间的协调行为</w:t>
      </w:r>
      <w:r w:rsidR="005014B0" w:rsidRPr="005014B0">
        <w:rPr>
          <w:rFonts w:hint="eastAsia"/>
          <w:i w:val="0"/>
          <w:lang w:eastAsia="zh-CN"/>
        </w:rPr>
        <w:t>。我们希望我们的工作能够将</w:t>
      </w:r>
      <w:r w:rsidR="005014B0" w:rsidRPr="005014B0">
        <w:rPr>
          <w:rFonts w:hint="eastAsia"/>
          <w:i w:val="0"/>
          <w:lang w:eastAsia="zh-CN"/>
        </w:rPr>
        <w:t xml:space="preserve"> MARL </w:t>
      </w:r>
      <w:r w:rsidR="005014B0" w:rsidRPr="005014B0">
        <w:rPr>
          <w:rFonts w:hint="eastAsia"/>
          <w:i w:val="0"/>
          <w:lang w:eastAsia="zh-CN"/>
        </w:rPr>
        <w:t>扩展到具有复杂协调动态的更现实的任务。</w:t>
      </w:r>
    </w:p>
    <w:p w14:paraId="2A8F6A1F" w14:textId="3BB417AF" w:rsidR="00671C59" w:rsidRPr="00671C59" w:rsidRDefault="00EC133A" w:rsidP="00671C59">
      <w:pPr>
        <w:rPr>
          <w:lang w:eastAsia="zh-CN"/>
        </w:rPr>
      </w:pPr>
      <w:r w:rsidRPr="00EC133A">
        <w:rPr>
          <w:rFonts w:hint="eastAsia"/>
          <w:lang w:eastAsia="zh-CN"/>
        </w:rPr>
        <w:t>但是，我们强调了我们工作的两个限制。首先，我们的方法假设</w:t>
      </w:r>
      <w:r>
        <w:rPr>
          <w:rFonts w:hint="eastAsia"/>
          <w:lang w:eastAsia="zh-CN"/>
        </w:rPr>
        <w:t>在协调稳定后，代理的个人观察结合他人意图可以部分还原全局状态</w:t>
      </w:r>
      <w:r w:rsidRPr="00EC133A">
        <w:rPr>
          <w:rFonts w:hint="eastAsia"/>
          <w:lang w:eastAsia="zh-CN"/>
        </w:rPr>
        <w:t>。其次，我们的方法</w:t>
      </w:r>
      <w:r>
        <w:rPr>
          <w:rFonts w:hint="eastAsia"/>
          <w:lang w:eastAsia="zh-CN"/>
        </w:rPr>
        <w:t>相比最先进的</w:t>
      </w:r>
      <w:r>
        <w:rPr>
          <w:rFonts w:hint="eastAsia"/>
          <w:lang w:eastAsia="zh-CN"/>
        </w:rPr>
        <w:t>MARL</w:t>
      </w:r>
      <w:r>
        <w:rPr>
          <w:rFonts w:hint="eastAsia"/>
          <w:lang w:eastAsia="zh-CN"/>
        </w:rPr>
        <w:t>方法需要更多的训练步</w:t>
      </w:r>
      <w:r w:rsidRPr="00EC133A">
        <w:rPr>
          <w:rFonts w:hint="eastAsia"/>
          <w:lang w:eastAsia="zh-CN"/>
        </w:rPr>
        <w:t>。我们相信，测试这些约束的极限并放宽它们，将是未来工作的重要步骤。</w:t>
      </w:r>
    </w:p>
    <w:p w14:paraId="30DED1C6" w14:textId="3996E2A2" w:rsidR="00554217" w:rsidRPr="00554217" w:rsidRDefault="00554217" w:rsidP="00554217">
      <w:pPr>
        <w:rPr>
          <w:lang w:eastAsia="zh-CN"/>
        </w:rPr>
      </w:pP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2E7975F" w14:textId="4B32404C" w:rsidR="00AA5103" w:rsidRDefault="00AA5103">
      <w:pPr>
        <w:widowControl w:val="0"/>
        <w:pBdr>
          <w:top w:val="nil"/>
          <w:left w:val="nil"/>
          <w:bottom w:val="nil"/>
          <w:right w:val="nil"/>
          <w:between w:val="nil"/>
        </w:pBdr>
        <w:spacing w:line="252" w:lineRule="auto"/>
        <w:ind w:firstLine="202"/>
        <w:jc w:val="both"/>
        <w:rPr>
          <w:color w:val="000000"/>
        </w:rPr>
      </w:pPr>
      <w:proofErr w:type="spellStart"/>
      <w:r w:rsidRPr="00AA5103">
        <w:rPr>
          <w:rFonts w:hint="eastAsia"/>
          <w:color w:val="000000"/>
        </w:rPr>
        <w:t>伪代码</w:t>
      </w:r>
      <w:proofErr w:type="spellEnd"/>
    </w:p>
    <w:p w14:paraId="61D97115" w14:textId="4D986096" w:rsidR="00AA5103" w:rsidRDefault="00AA5103">
      <w:pPr>
        <w:widowControl w:val="0"/>
        <w:pBdr>
          <w:top w:val="nil"/>
          <w:left w:val="nil"/>
          <w:bottom w:val="nil"/>
          <w:right w:val="nil"/>
          <w:between w:val="nil"/>
        </w:pBdr>
        <w:spacing w:line="252" w:lineRule="auto"/>
        <w:ind w:firstLine="202"/>
        <w:jc w:val="both"/>
        <w:rPr>
          <w:color w:val="000000"/>
        </w:rPr>
      </w:pPr>
      <w:r>
        <w:rPr>
          <w:noProof/>
        </w:rPr>
        <w:drawing>
          <wp:inline distT="0" distB="0" distL="0" distR="0" wp14:anchorId="69BE4916" wp14:editId="61783AD0">
            <wp:extent cx="3063240" cy="2164080"/>
            <wp:effectExtent l="0" t="0" r="381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240" cy="2164080"/>
                    </a:xfrm>
                    <a:prstGeom prst="rect">
                      <a:avLst/>
                    </a:prstGeom>
                  </pic:spPr>
                </pic:pic>
              </a:graphicData>
            </a:graphic>
          </wp:inline>
        </w:drawing>
      </w:r>
    </w:p>
    <w:p w14:paraId="337C2468" w14:textId="2ABD1551" w:rsidR="00732E46" w:rsidRDefault="001A662E">
      <w:pPr>
        <w:widowControl w:val="0"/>
        <w:pBdr>
          <w:top w:val="nil"/>
          <w:left w:val="nil"/>
          <w:bottom w:val="nil"/>
          <w:right w:val="nil"/>
          <w:between w:val="nil"/>
        </w:pBdr>
        <w:spacing w:line="252" w:lineRule="auto"/>
        <w:ind w:firstLine="202"/>
        <w:jc w:val="both"/>
        <w:rPr>
          <w:color w:val="000000"/>
          <w:lang w:eastAsia="zh-CN"/>
        </w:rPr>
      </w:pPr>
      <w:r w:rsidRPr="001A662E">
        <w:rPr>
          <w:rFonts w:hint="eastAsia"/>
          <w:color w:val="000000"/>
          <w:lang w:eastAsia="zh-CN"/>
        </w:rPr>
        <w:t>用于实验的超参数设置</w:t>
      </w:r>
    </w:p>
    <w:p w14:paraId="711BDB21" w14:textId="6FCFE543" w:rsidR="001A662E" w:rsidRDefault="001A662E">
      <w:pPr>
        <w:widowControl w:val="0"/>
        <w:pBdr>
          <w:top w:val="nil"/>
          <w:left w:val="nil"/>
          <w:bottom w:val="nil"/>
          <w:right w:val="nil"/>
          <w:between w:val="nil"/>
        </w:pBdr>
        <w:spacing w:line="252" w:lineRule="auto"/>
        <w:ind w:firstLine="202"/>
        <w:jc w:val="both"/>
        <w:rPr>
          <w:color w:val="000000"/>
        </w:rPr>
      </w:pPr>
      <w:r>
        <w:rPr>
          <w:noProof/>
        </w:rPr>
        <w:lastRenderedPageBreak/>
        <w:drawing>
          <wp:inline distT="0" distB="0" distL="0" distR="0" wp14:anchorId="6D64D0A4" wp14:editId="472E4276">
            <wp:extent cx="3063240" cy="1142365"/>
            <wp:effectExtent l="0" t="0" r="381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240" cy="1142365"/>
                    </a:xfrm>
                    <a:prstGeom prst="rect">
                      <a:avLst/>
                    </a:prstGeom>
                  </pic:spPr>
                </pic:pic>
              </a:graphicData>
            </a:graphic>
          </wp:inline>
        </w:drawing>
      </w:r>
    </w:p>
    <w:p w14:paraId="159B400A" w14:textId="0688422F" w:rsidR="000C1803" w:rsidRDefault="000C1803">
      <w:pPr>
        <w:widowControl w:val="0"/>
        <w:pBdr>
          <w:top w:val="nil"/>
          <w:left w:val="nil"/>
          <w:bottom w:val="nil"/>
          <w:right w:val="nil"/>
          <w:between w:val="nil"/>
        </w:pBdr>
        <w:spacing w:line="252" w:lineRule="auto"/>
        <w:ind w:firstLine="202"/>
        <w:jc w:val="both"/>
        <w:rPr>
          <w:color w:val="000000"/>
          <w:lang w:eastAsia="zh-CN"/>
        </w:rPr>
      </w:pPr>
      <w:r w:rsidRPr="000C1803">
        <w:rPr>
          <w:rFonts w:hint="eastAsia"/>
          <w:color w:val="000000"/>
          <w:lang w:eastAsia="zh-CN"/>
        </w:rPr>
        <w:t xml:space="preserve">MADDPG </w:t>
      </w:r>
      <w:r w:rsidRPr="000C1803">
        <w:rPr>
          <w:rFonts w:hint="eastAsia"/>
          <w:color w:val="000000"/>
          <w:lang w:eastAsia="zh-CN"/>
        </w:rPr>
        <w:t>的实现采用天寿框架（</w:t>
      </w:r>
      <w:r w:rsidRPr="000C1803">
        <w:rPr>
          <w:rFonts w:hint="eastAsia"/>
          <w:color w:val="000000"/>
          <w:lang w:eastAsia="zh-CN"/>
        </w:rPr>
        <w:t>Weng et al., 2021</w:t>
      </w:r>
      <w:r w:rsidRPr="000C1803">
        <w:rPr>
          <w:rFonts w:hint="eastAsia"/>
          <w:color w:val="000000"/>
          <w:lang w:eastAsia="zh-CN"/>
        </w:rPr>
        <w:t>），所有超参数保持原点最佳性能状态不变</w:t>
      </w:r>
    </w:p>
    <w:p w14:paraId="345FAA8A" w14:textId="43732684" w:rsidR="000C1803" w:rsidRDefault="009A0E25">
      <w:pPr>
        <w:widowControl w:val="0"/>
        <w:pBdr>
          <w:top w:val="nil"/>
          <w:left w:val="nil"/>
          <w:bottom w:val="nil"/>
          <w:right w:val="nil"/>
          <w:between w:val="nil"/>
        </w:pBdr>
        <w:spacing w:line="252" w:lineRule="auto"/>
        <w:ind w:firstLine="202"/>
        <w:jc w:val="both"/>
        <w:rPr>
          <w:color w:val="000000"/>
          <w:lang w:eastAsia="zh-CN"/>
        </w:rPr>
      </w:pPr>
      <w:r>
        <w:rPr>
          <w:noProof/>
        </w:rPr>
        <w:drawing>
          <wp:inline distT="0" distB="0" distL="0" distR="0" wp14:anchorId="6CF71735" wp14:editId="449D2D80">
            <wp:extent cx="3063240" cy="1096645"/>
            <wp:effectExtent l="0" t="0" r="381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3240" cy="1096645"/>
                    </a:xfrm>
                    <a:prstGeom prst="rect">
                      <a:avLst/>
                    </a:prstGeom>
                  </pic:spPr>
                </pic:pic>
              </a:graphicData>
            </a:graphic>
          </wp:inline>
        </w:drawing>
      </w:r>
    </w:p>
    <w:p w14:paraId="33995E7C" w14:textId="43E6AC2E" w:rsidR="004D4231" w:rsidRDefault="004D4231">
      <w:pPr>
        <w:widowControl w:val="0"/>
        <w:pBdr>
          <w:top w:val="nil"/>
          <w:left w:val="nil"/>
          <w:bottom w:val="nil"/>
          <w:right w:val="nil"/>
          <w:between w:val="nil"/>
        </w:pBdr>
        <w:spacing w:line="252" w:lineRule="auto"/>
        <w:ind w:firstLine="202"/>
        <w:jc w:val="both"/>
        <w:rPr>
          <w:color w:val="000000"/>
          <w:lang w:eastAsia="zh-CN"/>
        </w:rPr>
      </w:pPr>
      <w:r>
        <w:rPr>
          <w:noProof/>
        </w:rPr>
        <w:drawing>
          <wp:inline distT="0" distB="0" distL="0" distR="0" wp14:anchorId="03684246" wp14:editId="52D17DD1">
            <wp:extent cx="3063240" cy="1129665"/>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3240" cy="1129665"/>
                    </a:xfrm>
                    <a:prstGeom prst="rect">
                      <a:avLst/>
                    </a:prstGeom>
                  </pic:spPr>
                </pic:pic>
              </a:graphicData>
            </a:graphic>
          </wp:inline>
        </w:drawing>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Default="00932FBA" w:rsidP="00EF6430">
      <w:pPr>
        <w:pStyle w:val="1"/>
        <w:numPr>
          <w:ilvl w:val="0"/>
          <w:numId w:val="7"/>
        </w:numPr>
        <w:spacing w:before="0" w:after="0"/>
        <w:ind w:left="270" w:hanging="270"/>
        <w:jc w:val="both"/>
      </w:pPr>
      <w:r w:rsidRPr="00932FBA">
        <w:rPr>
          <w:smallCaps w:val="0"/>
          <w:sz w:val="16"/>
          <w:szCs w:val="16"/>
        </w:rPr>
        <w:t xml:space="preserve">J. U. Duncombe, “Infrared navigation—Part I: An assessment of feasibility,” </w:t>
      </w:r>
      <w:r w:rsidRPr="00932FBA">
        <w:rPr>
          <w:i/>
          <w:smallCaps w:val="0"/>
          <w:sz w:val="16"/>
          <w:szCs w:val="16"/>
        </w:rPr>
        <w:t>IEEE Trans. Electron Devices</w:t>
      </w:r>
      <w:r w:rsidRPr="00932FBA">
        <w:rPr>
          <w:smallCaps w:val="0"/>
          <w:sz w:val="16"/>
          <w:szCs w:val="16"/>
        </w:rPr>
        <w:t xml:space="preserve">, vol. ED-11, no. 1, pp. 34–39, Jan. 1959, </w:t>
      </w:r>
      <w:proofErr w:type="spellStart"/>
      <w:r w:rsidRPr="00932FBA">
        <w:rPr>
          <w:smallCaps w:val="0"/>
          <w:sz w:val="16"/>
          <w:szCs w:val="16"/>
        </w:rPr>
        <w:t>doi</w:t>
      </w:r>
      <w:proofErr w:type="spellEnd"/>
      <w:r w:rsidRPr="00932FBA">
        <w:rPr>
          <w:smallCaps w:val="0"/>
          <w:sz w:val="16"/>
          <w:szCs w:val="16"/>
        </w:rPr>
        <w:t xml:space="preserve">: </w:t>
      </w:r>
      <w:r w:rsidRPr="00932FBA">
        <w:rPr>
          <w:rFonts w:ascii="Times" w:eastAsia="Times" w:hAnsi="Times" w:cs="Times"/>
          <w:smallCaps w:val="0"/>
          <w:sz w:val="16"/>
          <w:szCs w:val="16"/>
        </w:rPr>
        <w:t>10.1109/TED.2016.2628402</w:t>
      </w:r>
      <w:r w:rsidR="000F2C11" w:rsidRPr="00932FBA">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w:t>
      </w:r>
      <w:proofErr w:type="spellStart"/>
      <w:r>
        <w:rPr>
          <w:sz w:val="16"/>
          <w:szCs w:val="16"/>
        </w:rPr>
        <w:t>Etten</w:t>
      </w:r>
      <w:proofErr w:type="spellEnd"/>
      <w:r>
        <w:rPr>
          <w:sz w:val="16"/>
          <w:szCs w:val="16"/>
        </w:rPr>
        <w:t xml:space="preserve">,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1"/>
        </w:numPr>
        <w:pBdr>
          <w:top w:val="nil"/>
          <w:left w:val="nil"/>
          <w:bottom w:val="nil"/>
          <w:right w:val="nil"/>
          <w:between w:val="nil"/>
        </w:pBdr>
        <w:ind w:left="360"/>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77777777" w:rsidR="00932FBA" w:rsidRPr="00932FBA"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535E2" w14:textId="77777777" w:rsidR="00FF16F2" w:rsidRDefault="00FF16F2">
      <w:r>
        <w:separator/>
      </w:r>
    </w:p>
  </w:endnote>
  <w:endnote w:type="continuationSeparator" w:id="0">
    <w:p w14:paraId="65AFF9B7" w14:textId="77777777" w:rsidR="00FF16F2" w:rsidRDefault="00FF1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464A7" w14:textId="77777777" w:rsidR="00FF16F2" w:rsidRPr="009A0AA6" w:rsidRDefault="00FF16F2" w:rsidP="009A0AA6">
      <w:pPr>
        <w:pStyle w:val="a7"/>
      </w:pPr>
    </w:p>
  </w:footnote>
  <w:footnote w:type="continuationSeparator" w:id="0">
    <w:p w14:paraId="136C5B7D" w14:textId="77777777" w:rsidR="00FF16F2" w:rsidRDefault="00FF16F2">
      <w:r>
        <w:continuationSeparator/>
      </w:r>
    </w:p>
  </w:footnote>
  <w:footnote w:id="1">
    <w:p w14:paraId="5A7838ED" w14:textId="07304FD7" w:rsidR="00302890" w:rsidRDefault="00302890" w:rsidP="007F4FB6">
      <w:pPr>
        <w:keepLines/>
        <w:pBdr>
          <w:top w:val="nil"/>
          <w:left w:val="nil"/>
          <w:bottom w:val="nil"/>
          <w:right w:val="nil"/>
          <w:between w:val="nil"/>
        </w:pBdr>
        <w:ind w:firstLine="202"/>
        <w:jc w:val="both"/>
        <w:rPr>
          <w:color w:val="000000"/>
          <w:sz w:val="16"/>
          <w:szCs w:val="16"/>
        </w:rPr>
      </w:pPr>
      <w:r w:rsidRPr="004063A4">
        <w:rPr>
          <w:rStyle w:val="a6"/>
          <w:vanish/>
        </w:rPr>
        <w:footnoteRef/>
      </w: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BS123456.” The n</w:t>
      </w:r>
      <w:r>
        <w:rPr>
          <w:sz w:val="16"/>
          <w:szCs w:val="16"/>
        </w:rPr>
        <w:t>ame of the corresponding author appears after the financial information, e.g.</w:t>
      </w:r>
      <w:r>
        <w:rPr>
          <w:i/>
          <w:sz w:val="16"/>
          <w:szCs w:val="16"/>
        </w:rPr>
        <w:t xml:space="preserve"> (Corresponding author: M. Smith). </w:t>
      </w:r>
      <w:r>
        <w:rPr>
          <w:sz w:val="16"/>
          <w:szCs w:val="16"/>
        </w:rPr>
        <w:t xml:space="preserve">Here you may also indicate if authors contributed equally or if there are co-first authors. </w:t>
      </w:r>
    </w:p>
    <w:p w14:paraId="512CBC75" w14:textId="77777777" w:rsidR="00302890" w:rsidRDefault="00302890" w:rsidP="007F4FB6">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3C46B59D" w14:textId="77777777" w:rsidR="00302890" w:rsidRDefault="00302890" w:rsidP="007F4FB6">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7FB20B18" w14:textId="77777777" w:rsidR="00302890" w:rsidRDefault="00302890" w:rsidP="007F4FB6">
      <w:pPr>
        <w:keepLines/>
        <w:pBdr>
          <w:top w:val="nil"/>
          <w:left w:val="nil"/>
          <w:bottom w:val="nil"/>
          <w:right w:val="nil"/>
          <w:between w:val="nil"/>
        </w:pBdr>
        <w:ind w:firstLine="202"/>
        <w:jc w:val="both"/>
        <w:rPr>
          <w:color w:val="000000"/>
          <w:sz w:val="16"/>
          <w:szCs w:val="16"/>
        </w:rPr>
      </w:pPr>
      <w:bookmarkStart w:id="1" w:name="_Hlk72918128"/>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C60875C" w14:textId="77777777" w:rsidR="00302890" w:rsidRDefault="00302890" w:rsidP="007F4FB6">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E35C723" w14:textId="77777777" w:rsidR="00302890" w:rsidRDefault="00302890">
      <w:pPr>
        <w:widowControl w:val="0"/>
        <w:spacing w:line="252" w:lineRule="auto"/>
        <w:ind w:firstLine="202"/>
        <w:jc w:val="both"/>
        <w:rPr>
          <w:sz w:val="12"/>
          <w:szCs w:val="12"/>
        </w:rPr>
      </w:pPr>
      <w:r>
        <w:rPr>
          <w:sz w:val="16"/>
          <w:szCs w:val="16"/>
        </w:rPr>
        <w:t>Color versions of one or more of the figures in this article are available online at http://ieeexplore.ieee.org</w:t>
      </w:r>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9899" w14:textId="77777777" w:rsidR="00302890" w:rsidRDefault="00302890">
    <w:pPr>
      <w:jc w:val="right"/>
    </w:pPr>
    <w:r>
      <w:fldChar w:fldCharType="begin"/>
    </w:r>
    <w:r>
      <w:instrText>PAGE</w:instrText>
    </w:r>
    <w:r>
      <w:fldChar w:fldCharType="separate"/>
    </w:r>
    <w:r>
      <w:rPr>
        <w:noProof/>
      </w:rPr>
      <w:t>1</w:t>
    </w:r>
    <w:r>
      <w:fldChar w:fldCharType="end"/>
    </w:r>
  </w:p>
  <w:p w14:paraId="3F33F23C" w14:textId="77777777" w:rsidR="00302890" w:rsidRDefault="00302890">
    <w:pPr>
      <w:ind w:right="360"/>
    </w:pPr>
    <w:r>
      <w:t>&gt; REPLACE THIS LINE WITH YOUR MANUSCRIPT ID NUMBER (DOUBLE-CLICK HERE TO EDIT) &lt;</w:t>
    </w:r>
  </w:p>
  <w:p w14:paraId="46E0BAAB" w14:textId="77777777" w:rsidR="00302890" w:rsidRDefault="0030289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359E360D"/>
    <w:multiLevelType w:val="hybridMultilevel"/>
    <w:tmpl w:val="B882C42C"/>
    <w:lvl w:ilvl="0" w:tplc="04090011">
      <w:start w:val="1"/>
      <w:numFmt w:val="decimal"/>
      <w:lvlText w:val="%1)"/>
      <w:lvlJc w:val="left"/>
      <w:pPr>
        <w:ind w:left="870" w:hanging="420"/>
      </w:p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6" w15:restartNumberingAfterBreak="0">
    <w:nsid w:val="40787CF6"/>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num w:numId="1">
    <w:abstractNumId w:val="11"/>
  </w:num>
  <w:num w:numId="2">
    <w:abstractNumId w:val="2"/>
  </w:num>
  <w:num w:numId="3">
    <w:abstractNumId w:val="1"/>
  </w:num>
  <w:num w:numId="4">
    <w:abstractNumId w:val="10"/>
  </w:num>
  <w:num w:numId="5">
    <w:abstractNumId w:val="7"/>
  </w:num>
  <w:num w:numId="6">
    <w:abstractNumId w:val="8"/>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9"/>
  </w:num>
  <w:num w:numId="11">
    <w:abstractNumId w:val="0"/>
  </w:num>
  <w:num w:numId="12">
    <w:abstractNumId w:val="6"/>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11BE2"/>
    <w:rsid w:val="000147E3"/>
    <w:rsid w:val="00016D5D"/>
    <w:rsid w:val="000233AD"/>
    <w:rsid w:val="00023A4B"/>
    <w:rsid w:val="00024780"/>
    <w:rsid w:val="00024EF1"/>
    <w:rsid w:val="00026086"/>
    <w:rsid w:val="0003057D"/>
    <w:rsid w:val="00032BA4"/>
    <w:rsid w:val="00033E8E"/>
    <w:rsid w:val="00037560"/>
    <w:rsid w:val="000403AE"/>
    <w:rsid w:val="000414BB"/>
    <w:rsid w:val="00044C33"/>
    <w:rsid w:val="00045396"/>
    <w:rsid w:val="00045618"/>
    <w:rsid w:val="000461E8"/>
    <w:rsid w:val="00053B2E"/>
    <w:rsid w:val="00060304"/>
    <w:rsid w:val="00063F63"/>
    <w:rsid w:val="000640EC"/>
    <w:rsid w:val="000650E5"/>
    <w:rsid w:val="000654CA"/>
    <w:rsid w:val="0006600A"/>
    <w:rsid w:val="00066478"/>
    <w:rsid w:val="000664B7"/>
    <w:rsid w:val="00070454"/>
    <w:rsid w:val="00071181"/>
    <w:rsid w:val="00071285"/>
    <w:rsid w:val="00071901"/>
    <w:rsid w:val="00071EB5"/>
    <w:rsid w:val="000764A6"/>
    <w:rsid w:val="00076D54"/>
    <w:rsid w:val="00081020"/>
    <w:rsid w:val="00081747"/>
    <w:rsid w:val="000824F3"/>
    <w:rsid w:val="00083408"/>
    <w:rsid w:val="00083B98"/>
    <w:rsid w:val="00084105"/>
    <w:rsid w:val="00084BEC"/>
    <w:rsid w:val="00085567"/>
    <w:rsid w:val="00085D7A"/>
    <w:rsid w:val="00087449"/>
    <w:rsid w:val="00093B06"/>
    <w:rsid w:val="000942C5"/>
    <w:rsid w:val="00096442"/>
    <w:rsid w:val="000A3F9A"/>
    <w:rsid w:val="000B1106"/>
    <w:rsid w:val="000B404B"/>
    <w:rsid w:val="000C1803"/>
    <w:rsid w:val="000C2BBC"/>
    <w:rsid w:val="000C2D62"/>
    <w:rsid w:val="000C5278"/>
    <w:rsid w:val="000C52D1"/>
    <w:rsid w:val="000C7948"/>
    <w:rsid w:val="000D477E"/>
    <w:rsid w:val="000D7A5E"/>
    <w:rsid w:val="000D7C18"/>
    <w:rsid w:val="000E03C9"/>
    <w:rsid w:val="000E22E0"/>
    <w:rsid w:val="000E23E2"/>
    <w:rsid w:val="000E2E12"/>
    <w:rsid w:val="000E3EAB"/>
    <w:rsid w:val="000E4055"/>
    <w:rsid w:val="000F1971"/>
    <w:rsid w:val="000F2156"/>
    <w:rsid w:val="000F2530"/>
    <w:rsid w:val="000F2C11"/>
    <w:rsid w:val="000F41CA"/>
    <w:rsid w:val="000F537C"/>
    <w:rsid w:val="00100ED8"/>
    <w:rsid w:val="00104C78"/>
    <w:rsid w:val="0010658E"/>
    <w:rsid w:val="00106C55"/>
    <w:rsid w:val="00106F93"/>
    <w:rsid w:val="00111F0E"/>
    <w:rsid w:val="00112479"/>
    <w:rsid w:val="00112A75"/>
    <w:rsid w:val="00112E6D"/>
    <w:rsid w:val="00113F15"/>
    <w:rsid w:val="00114406"/>
    <w:rsid w:val="0011649C"/>
    <w:rsid w:val="00116B06"/>
    <w:rsid w:val="0011754E"/>
    <w:rsid w:val="001177C1"/>
    <w:rsid w:val="001366F1"/>
    <w:rsid w:val="00137F4B"/>
    <w:rsid w:val="0014372A"/>
    <w:rsid w:val="00144F70"/>
    <w:rsid w:val="00145AB5"/>
    <w:rsid w:val="00146526"/>
    <w:rsid w:val="0014739B"/>
    <w:rsid w:val="00152AB3"/>
    <w:rsid w:val="001551BA"/>
    <w:rsid w:val="00155530"/>
    <w:rsid w:val="00157CD7"/>
    <w:rsid w:val="0016287F"/>
    <w:rsid w:val="00166EF5"/>
    <w:rsid w:val="00170C54"/>
    <w:rsid w:val="00173417"/>
    <w:rsid w:val="001743EC"/>
    <w:rsid w:val="00174A69"/>
    <w:rsid w:val="00177826"/>
    <w:rsid w:val="00177D07"/>
    <w:rsid w:val="0018171B"/>
    <w:rsid w:val="00181DD8"/>
    <w:rsid w:val="00182A07"/>
    <w:rsid w:val="001837FA"/>
    <w:rsid w:val="001847C4"/>
    <w:rsid w:val="001914A8"/>
    <w:rsid w:val="00193014"/>
    <w:rsid w:val="00194963"/>
    <w:rsid w:val="00196C15"/>
    <w:rsid w:val="001A2C03"/>
    <w:rsid w:val="001A3826"/>
    <w:rsid w:val="001A662E"/>
    <w:rsid w:val="001A7305"/>
    <w:rsid w:val="001A7707"/>
    <w:rsid w:val="001A7806"/>
    <w:rsid w:val="001B0334"/>
    <w:rsid w:val="001B40B0"/>
    <w:rsid w:val="001B504D"/>
    <w:rsid w:val="001B7A7D"/>
    <w:rsid w:val="001C7F35"/>
    <w:rsid w:val="001D0FD2"/>
    <w:rsid w:val="001D3E03"/>
    <w:rsid w:val="001D6F23"/>
    <w:rsid w:val="001D7505"/>
    <w:rsid w:val="001E1669"/>
    <w:rsid w:val="001E3141"/>
    <w:rsid w:val="001E387E"/>
    <w:rsid w:val="001E592F"/>
    <w:rsid w:val="001E75DC"/>
    <w:rsid w:val="001E7EDB"/>
    <w:rsid w:val="001F13EE"/>
    <w:rsid w:val="001F3720"/>
    <w:rsid w:val="001F3BE5"/>
    <w:rsid w:val="001F512A"/>
    <w:rsid w:val="00200458"/>
    <w:rsid w:val="002007F2"/>
    <w:rsid w:val="00203CB2"/>
    <w:rsid w:val="00204788"/>
    <w:rsid w:val="002060AD"/>
    <w:rsid w:val="00207BC2"/>
    <w:rsid w:val="00212FB1"/>
    <w:rsid w:val="0021773D"/>
    <w:rsid w:val="002206D9"/>
    <w:rsid w:val="00223A35"/>
    <w:rsid w:val="00223A4E"/>
    <w:rsid w:val="002254B0"/>
    <w:rsid w:val="00225AFA"/>
    <w:rsid w:val="00230BC9"/>
    <w:rsid w:val="00231AD6"/>
    <w:rsid w:val="002346CD"/>
    <w:rsid w:val="00236952"/>
    <w:rsid w:val="00243327"/>
    <w:rsid w:val="00243331"/>
    <w:rsid w:val="00245986"/>
    <w:rsid w:val="00246AE6"/>
    <w:rsid w:val="00247824"/>
    <w:rsid w:val="00253D1F"/>
    <w:rsid w:val="00253F8B"/>
    <w:rsid w:val="0025656A"/>
    <w:rsid w:val="00260E41"/>
    <w:rsid w:val="002655CC"/>
    <w:rsid w:val="00272291"/>
    <w:rsid w:val="00272BCB"/>
    <w:rsid w:val="00274BD1"/>
    <w:rsid w:val="00282992"/>
    <w:rsid w:val="00284178"/>
    <w:rsid w:val="00285E41"/>
    <w:rsid w:val="00285F1E"/>
    <w:rsid w:val="00286321"/>
    <w:rsid w:val="00290C9A"/>
    <w:rsid w:val="002936BD"/>
    <w:rsid w:val="002945CB"/>
    <w:rsid w:val="002955DE"/>
    <w:rsid w:val="002A1771"/>
    <w:rsid w:val="002A3D3C"/>
    <w:rsid w:val="002A4054"/>
    <w:rsid w:val="002A57D2"/>
    <w:rsid w:val="002B05F1"/>
    <w:rsid w:val="002B3452"/>
    <w:rsid w:val="002B5CE5"/>
    <w:rsid w:val="002B68A4"/>
    <w:rsid w:val="002C02EE"/>
    <w:rsid w:val="002C0464"/>
    <w:rsid w:val="002C06C3"/>
    <w:rsid w:val="002C1553"/>
    <w:rsid w:val="002C1909"/>
    <w:rsid w:val="002C2C62"/>
    <w:rsid w:val="002C49AD"/>
    <w:rsid w:val="002C65BA"/>
    <w:rsid w:val="002C708A"/>
    <w:rsid w:val="002D02BB"/>
    <w:rsid w:val="002D2248"/>
    <w:rsid w:val="002D4AF0"/>
    <w:rsid w:val="002E14AB"/>
    <w:rsid w:val="002E2FC0"/>
    <w:rsid w:val="002E5A09"/>
    <w:rsid w:val="002E6FE6"/>
    <w:rsid w:val="002F25DA"/>
    <w:rsid w:val="002F26E9"/>
    <w:rsid w:val="002F3A80"/>
    <w:rsid w:val="00300ADC"/>
    <w:rsid w:val="003020F0"/>
    <w:rsid w:val="00302890"/>
    <w:rsid w:val="0030310F"/>
    <w:rsid w:val="00303FAD"/>
    <w:rsid w:val="003047A3"/>
    <w:rsid w:val="00307D04"/>
    <w:rsid w:val="00311FB8"/>
    <w:rsid w:val="003140F3"/>
    <w:rsid w:val="00315942"/>
    <w:rsid w:val="003164CB"/>
    <w:rsid w:val="00316A59"/>
    <w:rsid w:val="003250DF"/>
    <w:rsid w:val="00326632"/>
    <w:rsid w:val="00327B97"/>
    <w:rsid w:val="00327E93"/>
    <w:rsid w:val="00334665"/>
    <w:rsid w:val="003362FE"/>
    <w:rsid w:val="00350633"/>
    <w:rsid w:val="00352DA3"/>
    <w:rsid w:val="00353A81"/>
    <w:rsid w:val="0035455F"/>
    <w:rsid w:val="00357347"/>
    <w:rsid w:val="0036091A"/>
    <w:rsid w:val="0036282A"/>
    <w:rsid w:val="00363BBC"/>
    <w:rsid w:val="00372738"/>
    <w:rsid w:val="00374CD7"/>
    <w:rsid w:val="0037518A"/>
    <w:rsid w:val="003801BD"/>
    <w:rsid w:val="00382CEB"/>
    <w:rsid w:val="0038783C"/>
    <w:rsid w:val="00391F16"/>
    <w:rsid w:val="00395220"/>
    <w:rsid w:val="003A001A"/>
    <w:rsid w:val="003A0CFB"/>
    <w:rsid w:val="003A2197"/>
    <w:rsid w:val="003B1358"/>
    <w:rsid w:val="003B323F"/>
    <w:rsid w:val="003B7648"/>
    <w:rsid w:val="003C1187"/>
    <w:rsid w:val="003C4271"/>
    <w:rsid w:val="003D07D1"/>
    <w:rsid w:val="003D3EB1"/>
    <w:rsid w:val="003D5743"/>
    <w:rsid w:val="003E0CBA"/>
    <w:rsid w:val="003E10C4"/>
    <w:rsid w:val="003E1317"/>
    <w:rsid w:val="003E17E3"/>
    <w:rsid w:val="003E44E3"/>
    <w:rsid w:val="003E7219"/>
    <w:rsid w:val="003E745C"/>
    <w:rsid w:val="003F46B7"/>
    <w:rsid w:val="004030A5"/>
    <w:rsid w:val="00405B45"/>
    <w:rsid w:val="00405DE9"/>
    <w:rsid w:val="004063A4"/>
    <w:rsid w:val="00417914"/>
    <w:rsid w:val="004208A0"/>
    <w:rsid w:val="004269BA"/>
    <w:rsid w:val="00431220"/>
    <w:rsid w:val="00432FE3"/>
    <w:rsid w:val="00434690"/>
    <w:rsid w:val="00434D50"/>
    <w:rsid w:val="0043526B"/>
    <w:rsid w:val="004372BA"/>
    <w:rsid w:val="004420CC"/>
    <w:rsid w:val="004443E1"/>
    <w:rsid w:val="004517D9"/>
    <w:rsid w:val="00454F0E"/>
    <w:rsid w:val="0045614F"/>
    <w:rsid w:val="00461008"/>
    <w:rsid w:val="0046170C"/>
    <w:rsid w:val="0046583F"/>
    <w:rsid w:val="004671A1"/>
    <w:rsid w:val="00470436"/>
    <w:rsid w:val="0047159B"/>
    <w:rsid w:val="004731D3"/>
    <w:rsid w:val="00474613"/>
    <w:rsid w:val="00476F65"/>
    <w:rsid w:val="004852D2"/>
    <w:rsid w:val="00490019"/>
    <w:rsid w:val="004901E1"/>
    <w:rsid w:val="0049065F"/>
    <w:rsid w:val="004909D8"/>
    <w:rsid w:val="004933E0"/>
    <w:rsid w:val="00497A13"/>
    <w:rsid w:val="004A68CC"/>
    <w:rsid w:val="004B546E"/>
    <w:rsid w:val="004B5FFE"/>
    <w:rsid w:val="004B60DA"/>
    <w:rsid w:val="004B7D53"/>
    <w:rsid w:val="004C2BE1"/>
    <w:rsid w:val="004D3BF8"/>
    <w:rsid w:val="004D4231"/>
    <w:rsid w:val="004D6706"/>
    <w:rsid w:val="004D7A6E"/>
    <w:rsid w:val="004E5533"/>
    <w:rsid w:val="004E621C"/>
    <w:rsid w:val="004E788C"/>
    <w:rsid w:val="004E7FE8"/>
    <w:rsid w:val="004F0AE8"/>
    <w:rsid w:val="004F22C1"/>
    <w:rsid w:val="004F249A"/>
    <w:rsid w:val="004F2703"/>
    <w:rsid w:val="004F55E1"/>
    <w:rsid w:val="004F7514"/>
    <w:rsid w:val="00500930"/>
    <w:rsid w:val="005014B0"/>
    <w:rsid w:val="00504C76"/>
    <w:rsid w:val="00507B46"/>
    <w:rsid w:val="00510978"/>
    <w:rsid w:val="005117D1"/>
    <w:rsid w:val="00513537"/>
    <w:rsid w:val="00513BF1"/>
    <w:rsid w:val="005155F7"/>
    <w:rsid w:val="00515DF8"/>
    <w:rsid w:val="00522BE1"/>
    <w:rsid w:val="00523D2C"/>
    <w:rsid w:val="00524C74"/>
    <w:rsid w:val="00531DF1"/>
    <w:rsid w:val="005325EE"/>
    <w:rsid w:val="00532BBD"/>
    <w:rsid w:val="005343EA"/>
    <w:rsid w:val="00534783"/>
    <w:rsid w:val="0053511C"/>
    <w:rsid w:val="00535FFA"/>
    <w:rsid w:val="0054466F"/>
    <w:rsid w:val="0054616D"/>
    <w:rsid w:val="005528A0"/>
    <w:rsid w:val="00554217"/>
    <w:rsid w:val="005571B4"/>
    <w:rsid w:val="0055794C"/>
    <w:rsid w:val="00557A05"/>
    <w:rsid w:val="005601D7"/>
    <w:rsid w:val="00563EB6"/>
    <w:rsid w:val="005673A4"/>
    <w:rsid w:val="00567894"/>
    <w:rsid w:val="00574928"/>
    <w:rsid w:val="0057624C"/>
    <w:rsid w:val="005820EC"/>
    <w:rsid w:val="00582AE9"/>
    <w:rsid w:val="00584798"/>
    <w:rsid w:val="00587198"/>
    <w:rsid w:val="005957FC"/>
    <w:rsid w:val="00596D20"/>
    <w:rsid w:val="005A032D"/>
    <w:rsid w:val="005B0071"/>
    <w:rsid w:val="005B1109"/>
    <w:rsid w:val="005B43C2"/>
    <w:rsid w:val="005B5A73"/>
    <w:rsid w:val="005B7127"/>
    <w:rsid w:val="005C514C"/>
    <w:rsid w:val="005C68BC"/>
    <w:rsid w:val="005C7928"/>
    <w:rsid w:val="005D080B"/>
    <w:rsid w:val="005D6AF2"/>
    <w:rsid w:val="005D784E"/>
    <w:rsid w:val="005E100A"/>
    <w:rsid w:val="005E2D10"/>
    <w:rsid w:val="005E32D3"/>
    <w:rsid w:val="005E3E51"/>
    <w:rsid w:val="005E405F"/>
    <w:rsid w:val="005E560A"/>
    <w:rsid w:val="005E5F6F"/>
    <w:rsid w:val="005E6D5C"/>
    <w:rsid w:val="005E7005"/>
    <w:rsid w:val="005E72E2"/>
    <w:rsid w:val="005F271F"/>
    <w:rsid w:val="005F3F00"/>
    <w:rsid w:val="005F3FA6"/>
    <w:rsid w:val="005F4497"/>
    <w:rsid w:val="005F5038"/>
    <w:rsid w:val="005F7AA9"/>
    <w:rsid w:val="006009B1"/>
    <w:rsid w:val="00607616"/>
    <w:rsid w:val="00610701"/>
    <w:rsid w:val="0061749D"/>
    <w:rsid w:val="00631B9D"/>
    <w:rsid w:val="0063277A"/>
    <w:rsid w:val="006331E7"/>
    <w:rsid w:val="00633B88"/>
    <w:rsid w:val="00633F16"/>
    <w:rsid w:val="00642189"/>
    <w:rsid w:val="00643E17"/>
    <w:rsid w:val="0064466E"/>
    <w:rsid w:val="00644B6B"/>
    <w:rsid w:val="00645290"/>
    <w:rsid w:val="006457DB"/>
    <w:rsid w:val="006514FE"/>
    <w:rsid w:val="00654337"/>
    <w:rsid w:val="00660F88"/>
    <w:rsid w:val="00662A94"/>
    <w:rsid w:val="006665E5"/>
    <w:rsid w:val="0066783A"/>
    <w:rsid w:val="006705B8"/>
    <w:rsid w:val="00671C59"/>
    <w:rsid w:val="00673AE0"/>
    <w:rsid w:val="0067471F"/>
    <w:rsid w:val="00676094"/>
    <w:rsid w:val="0068290D"/>
    <w:rsid w:val="006937B7"/>
    <w:rsid w:val="00694E0B"/>
    <w:rsid w:val="00697063"/>
    <w:rsid w:val="006A0302"/>
    <w:rsid w:val="006A09F3"/>
    <w:rsid w:val="006A2562"/>
    <w:rsid w:val="006A2966"/>
    <w:rsid w:val="006B0F1B"/>
    <w:rsid w:val="006B109A"/>
    <w:rsid w:val="006C2AA7"/>
    <w:rsid w:val="006C314B"/>
    <w:rsid w:val="006C3210"/>
    <w:rsid w:val="006C4A70"/>
    <w:rsid w:val="006D2794"/>
    <w:rsid w:val="006D5BF3"/>
    <w:rsid w:val="006D63AB"/>
    <w:rsid w:val="006D6D03"/>
    <w:rsid w:val="006E1416"/>
    <w:rsid w:val="006E2EFB"/>
    <w:rsid w:val="006E35F7"/>
    <w:rsid w:val="006E42E3"/>
    <w:rsid w:val="006E5939"/>
    <w:rsid w:val="006F1DC0"/>
    <w:rsid w:val="006F272E"/>
    <w:rsid w:val="006F3B83"/>
    <w:rsid w:val="006F44D6"/>
    <w:rsid w:val="006F48BB"/>
    <w:rsid w:val="006F6716"/>
    <w:rsid w:val="006F7976"/>
    <w:rsid w:val="006F7E76"/>
    <w:rsid w:val="0070394D"/>
    <w:rsid w:val="007054D1"/>
    <w:rsid w:val="00706BB6"/>
    <w:rsid w:val="007106B2"/>
    <w:rsid w:val="00712F41"/>
    <w:rsid w:val="007141D4"/>
    <w:rsid w:val="00715480"/>
    <w:rsid w:val="00723050"/>
    <w:rsid w:val="00725FFC"/>
    <w:rsid w:val="007305F1"/>
    <w:rsid w:val="00732E46"/>
    <w:rsid w:val="0073322D"/>
    <w:rsid w:val="00733443"/>
    <w:rsid w:val="00740618"/>
    <w:rsid w:val="00742306"/>
    <w:rsid w:val="0074407A"/>
    <w:rsid w:val="00747117"/>
    <w:rsid w:val="00747A96"/>
    <w:rsid w:val="00753BD8"/>
    <w:rsid w:val="00754DBC"/>
    <w:rsid w:val="0075503C"/>
    <w:rsid w:val="0076065D"/>
    <w:rsid w:val="007610A7"/>
    <w:rsid w:val="00762350"/>
    <w:rsid w:val="00763DE6"/>
    <w:rsid w:val="00766303"/>
    <w:rsid w:val="00766A80"/>
    <w:rsid w:val="00770F3A"/>
    <w:rsid w:val="00771AA2"/>
    <w:rsid w:val="00772E7D"/>
    <w:rsid w:val="00777D01"/>
    <w:rsid w:val="007963FC"/>
    <w:rsid w:val="007A13AF"/>
    <w:rsid w:val="007A24E5"/>
    <w:rsid w:val="007A302C"/>
    <w:rsid w:val="007A3EF0"/>
    <w:rsid w:val="007B0838"/>
    <w:rsid w:val="007B15EE"/>
    <w:rsid w:val="007B1EC3"/>
    <w:rsid w:val="007B3638"/>
    <w:rsid w:val="007B6448"/>
    <w:rsid w:val="007C0D92"/>
    <w:rsid w:val="007C7514"/>
    <w:rsid w:val="007D2B13"/>
    <w:rsid w:val="007E64E1"/>
    <w:rsid w:val="007F383B"/>
    <w:rsid w:val="007F45BC"/>
    <w:rsid w:val="007F4FB6"/>
    <w:rsid w:val="00805727"/>
    <w:rsid w:val="0080720F"/>
    <w:rsid w:val="008121E5"/>
    <w:rsid w:val="00812B98"/>
    <w:rsid w:val="00821456"/>
    <w:rsid w:val="00821B90"/>
    <w:rsid w:val="0082731A"/>
    <w:rsid w:val="00832117"/>
    <w:rsid w:val="00832C86"/>
    <w:rsid w:val="00835350"/>
    <w:rsid w:val="00837366"/>
    <w:rsid w:val="00842C6E"/>
    <w:rsid w:val="00844ED2"/>
    <w:rsid w:val="0085581C"/>
    <w:rsid w:val="008558B6"/>
    <w:rsid w:val="0086120A"/>
    <w:rsid w:val="0086224D"/>
    <w:rsid w:val="00863052"/>
    <w:rsid w:val="008656AF"/>
    <w:rsid w:val="00867E8B"/>
    <w:rsid w:val="008703D2"/>
    <w:rsid w:val="008727AD"/>
    <w:rsid w:val="0087286C"/>
    <w:rsid w:val="008738F7"/>
    <w:rsid w:val="00874977"/>
    <w:rsid w:val="00874A34"/>
    <w:rsid w:val="00884252"/>
    <w:rsid w:val="00884E68"/>
    <w:rsid w:val="008861E4"/>
    <w:rsid w:val="00891E5A"/>
    <w:rsid w:val="008A107A"/>
    <w:rsid w:val="008A4358"/>
    <w:rsid w:val="008A456C"/>
    <w:rsid w:val="008A6A76"/>
    <w:rsid w:val="008A7BB6"/>
    <w:rsid w:val="008A7F67"/>
    <w:rsid w:val="008B08A1"/>
    <w:rsid w:val="008B0E49"/>
    <w:rsid w:val="008B338F"/>
    <w:rsid w:val="008B659B"/>
    <w:rsid w:val="008B6EBD"/>
    <w:rsid w:val="008C387B"/>
    <w:rsid w:val="008C486D"/>
    <w:rsid w:val="008C6FC7"/>
    <w:rsid w:val="008C7ABD"/>
    <w:rsid w:val="008D16A7"/>
    <w:rsid w:val="008D1AF0"/>
    <w:rsid w:val="008E3A82"/>
    <w:rsid w:val="008E4DF9"/>
    <w:rsid w:val="008E4F03"/>
    <w:rsid w:val="008E5EBE"/>
    <w:rsid w:val="009005B4"/>
    <w:rsid w:val="00901411"/>
    <w:rsid w:val="009032BE"/>
    <w:rsid w:val="0090483B"/>
    <w:rsid w:val="009143FB"/>
    <w:rsid w:val="009145D8"/>
    <w:rsid w:val="00914AE1"/>
    <w:rsid w:val="00917735"/>
    <w:rsid w:val="00920819"/>
    <w:rsid w:val="009254AE"/>
    <w:rsid w:val="0092647C"/>
    <w:rsid w:val="00930A69"/>
    <w:rsid w:val="0093242D"/>
    <w:rsid w:val="009324E3"/>
    <w:rsid w:val="00932FBA"/>
    <w:rsid w:val="00943C8A"/>
    <w:rsid w:val="00956189"/>
    <w:rsid w:val="0095706E"/>
    <w:rsid w:val="0096091B"/>
    <w:rsid w:val="0096199E"/>
    <w:rsid w:val="00962577"/>
    <w:rsid w:val="00965C20"/>
    <w:rsid w:val="00967888"/>
    <w:rsid w:val="009758EC"/>
    <w:rsid w:val="00976E3F"/>
    <w:rsid w:val="00981A0A"/>
    <w:rsid w:val="009843A6"/>
    <w:rsid w:val="00984686"/>
    <w:rsid w:val="0098553F"/>
    <w:rsid w:val="00990681"/>
    <w:rsid w:val="00993812"/>
    <w:rsid w:val="00993DB7"/>
    <w:rsid w:val="009954E3"/>
    <w:rsid w:val="00995B6D"/>
    <w:rsid w:val="009A0AA6"/>
    <w:rsid w:val="009A0E25"/>
    <w:rsid w:val="009A3184"/>
    <w:rsid w:val="009A45AE"/>
    <w:rsid w:val="009A5A67"/>
    <w:rsid w:val="009A5E26"/>
    <w:rsid w:val="009A6EAA"/>
    <w:rsid w:val="009A77E0"/>
    <w:rsid w:val="009A7B39"/>
    <w:rsid w:val="009B30B0"/>
    <w:rsid w:val="009B329E"/>
    <w:rsid w:val="009B6C5B"/>
    <w:rsid w:val="009B6FD5"/>
    <w:rsid w:val="009C06D4"/>
    <w:rsid w:val="009C351E"/>
    <w:rsid w:val="009C4136"/>
    <w:rsid w:val="009C62C3"/>
    <w:rsid w:val="009C708F"/>
    <w:rsid w:val="009C7D3C"/>
    <w:rsid w:val="009D1F05"/>
    <w:rsid w:val="009D4C9B"/>
    <w:rsid w:val="009D554B"/>
    <w:rsid w:val="009D5DB0"/>
    <w:rsid w:val="009D7F16"/>
    <w:rsid w:val="009D7F99"/>
    <w:rsid w:val="009E26A4"/>
    <w:rsid w:val="009E280A"/>
    <w:rsid w:val="009E33D0"/>
    <w:rsid w:val="009F0B64"/>
    <w:rsid w:val="009F1509"/>
    <w:rsid w:val="00A008DC"/>
    <w:rsid w:val="00A02678"/>
    <w:rsid w:val="00A06E05"/>
    <w:rsid w:val="00A10096"/>
    <w:rsid w:val="00A1363A"/>
    <w:rsid w:val="00A14E52"/>
    <w:rsid w:val="00A22E52"/>
    <w:rsid w:val="00A230C8"/>
    <w:rsid w:val="00A2528C"/>
    <w:rsid w:val="00A253D0"/>
    <w:rsid w:val="00A25F79"/>
    <w:rsid w:val="00A26769"/>
    <w:rsid w:val="00A2685F"/>
    <w:rsid w:val="00A26DA5"/>
    <w:rsid w:val="00A310E0"/>
    <w:rsid w:val="00A34C03"/>
    <w:rsid w:val="00A36862"/>
    <w:rsid w:val="00A40641"/>
    <w:rsid w:val="00A41540"/>
    <w:rsid w:val="00A44AEA"/>
    <w:rsid w:val="00A526FD"/>
    <w:rsid w:val="00A530D2"/>
    <w:rsid w:val="00A601EE"/>
    <w:rsid w:val="00A6122B"/>
    <w:rsid w:val="00A73FB4"/>
    <w:rsid w:val="00A80BDA"/>
    <w:rsid w:val="00A83A91"/>
    <w:rsid w:val="00A853F3"/>
    <w:rsid w:val="00A85B9A"/>
    <w:rsid w:val="00A90340"/>
    <w:rsid w:val="00A9148F"/>
    <w:rsid w:val="00AA218F"/>
    <w:rsid w:val="00AA5103"/>
    <w:rsid w:val="00AA6441"/>
    <w:rsid w:val="00AA68D8"/>
    <w:rsid w:val="00AA7265"/>
    <w:rsid w:val="00AB4C22"/>
    <w:rsid w:val="00AB5768"/>
    <w:rsid w:val="00AB6E69"/>
    <w:rsid w:val="00AB7251"/>
    <w:rsid w:val="00AC1115"/>
    <w:rsid w:val="00AC4252"/>
    <w:rsid w:val="00AC659B"/>
    <w:rsid w:val="00AC68C2"/>
    <w:rsid w:val="00AC6C25"/>
    <w:rsid w:val="00AD7295"/>
    <w:rsid w:val="00AF0ABF"/>
    <w:rsid w:val="00AF2434"/>
    <w:rsid w:val="00B01408"/>
    <w:rsid w:val="00B023BF"/>
    <w:rsid w:val="00B02FD2"/>
    <w:rsid w:val="00B05554"/>
    <w:rsid w:val="00B05878"/>
    <w:rsid w:val="00B07BB7"/>
    <w:rsid w:val="00B10827"/>
    <w:rsid w:val="00B14C02"/>
    <w:rsid w:val="00B2336D"/>
    <w:rsid w:val="00B264A5"/>
    <w:rsid w:val="00B30A33"/>
    <w:rsid w:val="00B313F4"/>
    <w:rsid w:val="00B31D73"/>
    <w:rsid w:val="00B35B06"/>
    <w:rsid w:val="00B36848"/>
    <w:rsid w:val="00B4388C"/>
    <w:rsid w:val="00B51BED"/>
    <w:rsid w:val="00B51DF8"/>
    <w:rsid w:val="00B539D8"/>
    <w:rsid w:val="00B55988"/>
    <w:rsid w:val="00B55CBB"/>
    <w:rsid w:val="00B56654"/>
    <w:rsid w:val="00B57BF0"/>
    <w:rsid w:val="00B63389"/>
    <w:rsid w:val="00B65790"/>
    <w:rsid w:val="00B8059F"/>
    <w:rsid w:val="00B84B55"/>
    <w:rsid w:val="00B84D4E"/>
    <w:rsid w:val="00B859B9"/>
    <w:rsid w:val="00B92806"/>
    <w:rsid w:val="00B9473D"/>
    <w:rsid w:val="00BA38A7"/>
    <w:rsid w:val="00BA5116"/>
    <w:rsid w:val="00BB127E"/>
    <w:rsid w:val="00BB1468"/>
    <w:rsid w:val="00BB6688"/>
    <w:rsid w:val="00BC188F"/>
    <w:rsid w:val="00BC217C"/>
    <w:rsid w:val="00BD3E13"/>
    <w:rsid w:val="00BD5F2D"/>
    <w:rsid w:val="00BD7392"/>
    <w:rsid w:val="00BE22CB"/>
    <w:rsid w:val="00BF0149"/>
    <w:rsid w:val="00BF243A"/>
    <w:rsid w:val="00BF3646"/>
    <w:rsid w:val="00BF6861"/>
    <w:rsid w:val="00C022A6"/>
    <w:rsid w:val="00C024B9"/>
    <w:rsid w:val="00C048F5"/>
    <w:rsid w:val="00C14CB9"/>
    <w:rsid w:val="00C17080"/>
    <w:rsid w:val="00C22035"/>
    <w:rsid w:val="00C2378E"/>
    <w:rsid w:val="00C26650"/>
    <w:rsid w:val="00C26E10"/>
    <w:rsid w:val="00C27D4D"/>
    <w:rsid w:val="00C3027A"/>
    <w:rsid w:val="00C32181"/>
    <w:rsid w:val="00C402D5"/>
    <w:rsid w:val="00C435F6"/>
    <w:rsid w:val="00C44D4B"/>
    <w:rsid w:val="00C4516A"/>
    <w:rsid w:val="00C523C9"/>
    <w:rsid w:val="00C57418"/>
    <w:rsid w:val="00C637A5"/>
    <w:rsid w:val="00C65671"/>
    <w:rsid w:val="00C6747E"/>
    <w:rsid w:val="00C71C2B"/>
    <w:rsid w:val="00C734FC"/>
    <w:rsid w:val="00C74D0A"/>
    <w:rsid w:val="00C7500B"/>
    <w:rsid w:val="00C75DEC"/>
    <w:rsid w:val="00C75FD4"/>
    <w:rsid w:val="00C774F5"/>
    <w:rsid w:val="00C836E8"/>
    <w:rsid w:val="00C83C67"/>
    <w:rsid w:val="00C83CC0"/>
    <w:rsid w:val="00C93B6A"/>
    <w:rsid w:val="00C9704C"/>
    <w:rsid w:val="00CA16B8"/>
    <w:rsid w:val="00CA199E"/>
    <w:rsid w:val="00CA20E6"/>
    <w:rsid w:val="00CA50FB"/>
    <w:rsid w:val="00CA7E85"/>
    <w:rsid w:val="00CB330A"/>
    <w:rsid w:val="00CB70A9"/>
    <w:rsid w:val="00CC39F2"/>
    <w:rsid w:val="00CC5A62"/>
    <w:rsid w:val="00CC6F4D"/>
    <w:rsid w:val="00CD236C"/>
    <w:rsid w:val="00CD2D21"/>
    <w:rsid w:val="00CD7D8C"/>
    <w:rsid w:val="00CE25AB"/>
    <w:rsid w:val="00CF1BC2"/>
    <w:rsid w:val="00CF2DA7"/>
    <w:rsid w:val="00CF4871"/>
    <w:rsid w:val="00CF74F7"/>
    <w:rsid w:val="00D02CD3"/>
    <w:rsid w:val="00D11D51"/>
    <w:rsid w:val="00D12C38"/>
    <w:rsid w:val="00D1336C"/>
    <w:rsid w:val="00D24D47"/>
    <w:rsid w:val="00D25F62"/>
    <w:rsid w:val="00D30943"/>
    <w:rsid w:val="00D3626D"/>
    <w:rsid w:val="00D402B2"/>
    <w:rsid w:val="00D440BC"/>
    <w:rsid w:val="00D478F6"/>
    <w:rsid w:val="00D5103D"/>
    <w:rsid w:val="00D525FC"/>
    <w:rsid w:val="00D620EB"/>
    <w:rsid w:val="00D722E0"/>
    <w:rsid w:val="00D732DB"/>
    <w:rsid w:val="00D73758"/>
    <w:rsid w:val="00D74E71"/>
    <w:rsid w:val="00D778A5"/>
    <w:rsid w:val="00D811B6"/>
    <w:rsid w:val="00D812B1"/>
    <w:rsid w:val="00D8364C"/>
    <w:rsid w:val="00D83B76"/>
    <w:rsid w:val="00D8729E"/>
    <w:rsid w:val="00D90CB6"/>
    <w:rsid w:val="00D90FB4"/>
    <w:rsid w:val="00D9175A"/>
    <w:rsid w:val="00D92836"/>
    <w:rsid w:val="00D93C13"/>
    <w:rsid w:val="00D96247"/>
    <w:rsid w:val="00D970FE"/>
    <w:rsid w:val="00DA15D0"/>
    <w:rsid w:val="00DA34C3"/>
    <w:rsid w:val="00DA4C93"/>
    <w:rsid w:val="00DA5128"/>
    <w:rsid w:val="00DA7B25"/>
    <w:rsid w:val="00DB01FD"/>
    <w:rsid w:val="00DB08DC"/>
    <w:rsid w:val="00DB32FE"/>
    <w:rsid w:val="00DB3364"/>
    <w:rsid w:val="00DB3A5B"/>
    <w:rsid w:val="00DB523A"/>
    <w:rsid w:val="00DC2C15"/>
    <w:rsid w:val="00DC51C1"/>
    <w:rsid w:val="00DC7057"/>
    <w:rsid w:val="00DC758F"/>
    <w:rsid w:val="00DD5A7D"/>
    <w:rsid w:val="00DD7393"/>
    <w:rsid w:val="00DF051B"/>
    <w:rsid w:val="00DF11F6"/>
    <w:rsid w:val="00DF6629"/>
    <w:rsid w:val="00E00BA2"/>
    <w:rsid w:val="00E02293"/>
    <w:rsid w:val="00E159B0"/>
    <w:rsid w:val="00E17683"/>
    <w:rsid w:val="00E20F13"/>
    <w:rsid w:val="00E30FE0"/>
    <w:rsid w:val="00E32637"/>
    <w:rsid w:val="00E32EB0"/>
    <w:rsid w:val="00E34380"/>
    <w:rsid w:val="00E365AA"/>
    <w:rsid w:val="00E374D9"/>
    <w:rsid w:val="00E379B8"/>
    <w:rsid w:val="00E40AAB"/>
    <w:rsid w:val="00E42AFB"/>
    <w:rsid w:val="00E43484"/>
    <w:rsid w:val="00E44FF9"/>
    <w:rsid w:val="00E45781"/>
    <w:rsid w:val="00E50082"/>
    <w:rsid w:val="00E509A2"/>
    <w:rsid w:val="00E53384"/>
    <w:rsid w:val="00E534C6"/>
    <w:rsid w:val="00E56094"/>
    <w:rsid w:val="00E5667D"/>
    <w:rsid w:val="00E57D3D"/>
    <w:rsid w:val="00E60E9B"/>
    <w:rsid w:val="00E625A7"/>
    <w:rsid w:val="00E62D03"/>
    <w:rsid w:val="00E653B5"/>
    <w:rsid w:val="00E666FA"/>
    <w:rsid w:val="00E677B3"/>
    <w:rsid w:val="00E73465"/>
    <w:rsid w:val="00E73F40"/>
    <w:rsid w:val="00E77B91"/>
    <w:rsid w:val="00E82E8B"/>
    <w:rsid w:val="00E84248"/>
    <w:rsid w:val="00E95C60"/>
    <w:rsid w:val="00E97107"/>
    <w:rsid w:val="00EA146E"/>
    <w:rsid w:val="00EA1CDC"/>
    <w:rsid w:val="00EA352F"/>
    <w:rsid w:val="00EB0F9D"/>
    <w:rsid w:val="00EC0A1C"/>
    <w:rsid w:val="00EC133A"/>
    <w:rsid w:val="00EC37A8"/>
    <w:rsid w:val="00EC3B3A"/>
    <w:rsid w:val="00EC6CC4"/>
    <w:rsid w:val="00ED1521"/>
    <w:rsid w:val="00ED28EB"/>
    <w:rsid w:val="00ED387B"/>
    <w:rsid w:val="00ED60EA"/>
    <w:rsid w:val="00EF0BC0"/>
    <w:rsid w:val="00EF204B"/>
    <w:rsid w:val="00EF45B2"/>
    <w:rsid w:val="00EF629F"/>
    <w:rsid w:val="00EF6430"/>
    <w:rsid w:val="00F00430"/>
    <w:rsid w:val="00F03998"/>
    <w:rsid w:val="00F1129F"/>
    <w:rsid w:val="00F15FE0"/>
    <w:rsid w:val="00F22317"/>
    <w:rsid w:val="00F23E37"/>
    <w:rsid w:val="00F25031"/>
    <w:rsid w:val="00F3014D"/>
    <w:rsid w:val="00F30D72"/>
    <w:rsid w:val="00F31F9F"/>
    <w:rsid w:val="00F3319D"/>
    <w:rsid w:val="00F35055"/>
    <w:rsid w:val="00F36014"/>
    <w:rsid w:val="00F4032B"/>
    <w:rsid w:val="00F412B7"/>
    <w:rsid w:val="00F4172B"/>
    <w:rsid w:val="00F41CCF"/>
    <w:rsid w:val="00F41F44"/>
    <w:rsid w:val="00F42F73"/>
    <w:rsid w:val="00F502A0"/>
    <w:rsid w:val="00F50A64"/>
    <w:rsid w:val="00F55191"/>
    <w:rsid w:val="00F5714E"/>
    <w:rsid w:val="00F612BD"/>
    <w:rsid w:val="00F66375"/>
    <w:rsid w:val="00F717DE"/>
    <w:rsid w:val="00F718A3"/>
    <w:rsid w:val="00F72AC1"/>
    <w:rsid w:val="00F763B5"/>
    <w:rsid w:val="00F838BF"/>
    <w:rsid w:val="00F86B17"/>
    <w:rsid w:val="00F95397"/>
    <w:rsid w:val="00F96938"/>
    <w:rsid w:val="00FA1C18"/>
    <w:rsid w:val="00FA43F1"/>
    <w:rsid w:val="00FA56B9"/>
    <w:rsid w:val="00FB302E"/>
    <w:rsid w:val="00FB4AE7"/>
    <w:rsid w:val="00FB4BB7"/>
    <w:rsid w:val="00FB5824"/>
    <w:rsid w:val="00FB694B"/>
    <w:rsid w:val="00FC3505"/>
    <w:rsid w:val="00FC73E2"/>
    <w:rsid w:val="00FD04B2"/>
    <w:rsid w:val="00FD317E"/>
    <w:rsid w:val="00FD6BC5"/>
    <w:rsid w:val="00FE1220"/>
    <w:rsid w:val="00FE2ACC"/>
    <w:rsid w:val="00FE424E"/>
    <w:rsid w:val="00FE5814"/>
    <w:rsid w:val="00FE61BC"/>
    <w:rsid w:val="00FE7D5B"/>
    <w:rsid w:val="00FF0385"/>
    <w:rsid w:val="00FF096E"/>
    <w:rsid w:val="00FF0E74"/>
    <w:rsid w:val="00FF16F2"/>
    <w:rsid w:val="00FF3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autoRedefine/>
    <w:uiPriority w:val="9"/>
    <w:qFormat/>
    <w:rsid w:val="00DB3364"/>
    <w:pPr>
      <w:keepNext/>
      <w:spacing w:before="240" w:after="80"/>
      <w:jc w:val="center"/>
      <w:outlineLvl w:val="0"/>
    </w:pPr>
    <w:rPr>
      <w:smallCaps/>
      <w:kern w:val="28"/>
    </w:rPr>
  </w:style>
  <w:style w:type="paragraph" w:styleId="2">
    <w:name w:val="heading 2"/>
    <w:basedOn w:val="a"/>
    <w:next w:val="a"/>
    <w:link w:val="20"/>
    <w:uiPriority w:val="9"/>
    <w:unhideWhenUsed/>
    <w:qFormat/>
    <w:pPr>
      <w:keepNext/>
      <w:numPr>
        <w:ilvl w:val="1"/>
        <w:numId w:val="1"/>
      </w:numPr>
      <w:spacing w:before="120" w:after="60"/>
      <w:outlineLvl w:val="1"/>
    </w:pPr>
    <w:rPr>
      <w:i/>
      <w:iCs/>
    </w:rPr>
  </w:style>
  <w:style w:type="paragraph" w:styleId="3">
    <w:name w:val="heading 3"/>
    <w:basedOn w:val="a"/>
    <w:next w:val="a"/>
    <w:uiPriority w:val="9"/>
    <w:unhideWhenUsed/>
    <w:qFormat/>
    <w:pPr>
      <w:keepNext/>
      <w:numPr>
        <w:ilvl w:val="2"/>
        <w:numId w:val="1"/>
      </w:numPr>
      <w:outlineLvl w:val="2"/>
    </w:pPr>
    <w:rPr>
      <w:i/>
      <w:iCs/>
    </w:rPr>
  </w:style>
  <w:style w:type="paragraph" w:styleId="4">
    <w:name w:val="heading 4"/>
    <w:basedOn w:val="a"/>
    <w:next w:val="a"/>
    <w:uiPriority w:val="9"/>
    <w:semiHidden/>
    <w:unhideWhenUsed/>
    <w:qFormat/>
    <w:pPr>
      <w:keepNext/>
      <w:numPr>
        <w:ilvl w:val="3"/>
        <w:numId w:val="1"/>
      </w:numPr>
      <w:spacing w:before="240" w:after="60"/>
      <w:outlineLvl w:val="3"/>
    </w:pPr>
    <w:rPr>
      <w:i/>
      <w:iCs/>
      <w:sz w:val="18"/>
      <w:szCs w:val="18"/>
    </w:rPr>
  </w:style>
  <w:style w:type="paragraph" w:styleId="5">
    <w:name w:val="heading 5"/>
    <w:basedOn w:val="a"/>
    <w:next w:val="a"/>
    <w:uiPriority w:val="9"/>
    <w:semiHidden/>
    <w:unhideWhenUsed/>
    <w:qFormat/>
    <w:pPr>
      <w:numPr>
        <w:ilvl w:val="4"/>
        <w:numId w:val="1"/>
      </w:numPr>
      <w:spacing w:before="240" w:after="60"/>
      <w:outlineLvl w:val="4"/>
    </w:pPr>
    <w:rPr>
      <w:sz w:val="18"/>
      <w:szCs w:val="18"/>
    </w:rPr>
  </w:style>
  <w:style w:type="paragraph" w:styleId="6">
    <w:name w:val="heading 6"/>
    <w:basedOn w:val="a"/>
    <w:next w:val="a"/>
    <w:uiPriority w:val="9"/>
    <w:semiHidden/>
    <w:unhideWhenUsed/>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6"/>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C075EF"/>
    <w:rPr>
      <w:sz w:val="16"/>
      <w:szCs w:val="16"/>
    </w:rPr>
  </w:style>
  <w:style w:type="character" w:customStyle="1" w:styleId="ad">
    <w:name w:val="正文文本缩进 字符"/>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f2">
    <w:name w:val="Unresolved Mention"/>
    <w:basedOn w:val="a0"/>
    <w:uiPriority w:val="99"/>
    <w:semiHidden/>
    <w:unhideWhenUsed/>
    <w:rsid w:val="00A853F3"/>
    <w:rPr>
      <w:color w:val="605E5C"/>
      <w:shd w:val="clear" w:color="auto" w:fill="E1DFDD"/>
    </w:rPr>
  </w:style>
  <w:style w:type="character" w:styleId="af3">
    <w:name w:val="annotation reference"/>
    <w:basedOn w:val="a0"/>
    <w:uiPriority w:val="99"/>
    <w:semiHidden/>
    <w:unhideWhenUsed/>
    <w:rsid w:val="001E7EDB"/>
    <w:rPr>
      <w:sz w:val="16"/>
      <w:szCs w:val="16"/>
    </w:rPr>
  </w:style>
  <w:style w:type="paragraph" w:styleId="af4">
    <w:name w:val="annotation text"/>
    <w:basedOn w:val="a"/>
    <w:link w:val="af5"/>
    <w:uiPriority w:val="99"/>
    <w:semiHidden/>
    <w:unhideWhenUsed/>
    <w:rsid w:val="001E7EDB"/>
  </w:style>
  <w:style w:type="character" w:customStyle="1" w:styleId="af5">
    <w:name w:val="批注文字 字符"/>
    <w:basedOn w:val="a0"/>
    <w:link w:val="af4"/>
    <w:uiPriority w:val="99"/>
    <w:semiHidden/>
    <w:rsid w:val="001E7EDB"/>
  </w:style>
  <w:style w:type="paragraph" w:styleId="af6">
    <w:name w:val="annotation subject"/>
    <w:basedOn w:val="af4"/>
    <w:next w:val="af4"/>
    <w:link w:val="af7"/>
    <w:uiPriority w:val="99"/>
    <w:semiHidden/>
    <w:unhideWhenUsed/>
    <w:rsid w:val="001E7EDB"/>
    <w:rPr>
      <w:b/>
      <w:bCs/>
    </w:rPr>
  </w:style>
  <w:style w:type="character" w:customStyle="1" w:styleId="af7">
    <w:name w:val="批注主题 字符"/>
    <w:basedOn w:val="af5"/>
    <w:link w:val="af6"/>
    <w:uiPriority w:val="99"/>
    <w:semiHidden/>
    <w:rsid w:val="001E7EDB"/>
    <w:rPr>
      <w:b/>
      <w:bCs/>
    </w:rPr>
  </w:style>
  <w:style w:type="paragraph" w:styleId="af8">
    <w:name w:val="List Paragraph"/>
    <w:basedOn w:val="a"/>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1E0EF2-542D-4C0E-AB10-6048C26DA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19969</TotalTime>
  <Pages>8</Pages>
  <Words>3054</Words>
  <Characters>17410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NostalLD</cp:lastModifiedBy>
  <cp:revision>739</cp:revision>
  <dcterms:created xsi:type="dcterms:W3CDTF">2021-09-21T14:19:00Z</dcterms:created>
  <dcterms:modified xsi:type="dcterms:W3CDTF">2022-07-12T09:17:00Z</dcterms:modified>
</cp:coreProperties>
</file>