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DBA058E"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 a</w:t>
      </w:r>
      <w:r w:rsidR="00731D24">
        <w:rPr>
          <w:rFonts w:ascii="Times New Roman" w:hAnsi="Times New Roman" w:cs="Times New Roman"/>
          <w:sz w:val="24"/>
          <w:szCs w:val="24"/>
        </w:rPr>
        <w:t xml:space="preserve">n innovative </w:t>
      </w:r>
      <w:r>
        <w:rPr>
          <w:rFonts w:ascii="Times New Roman" w:hAnsi="Times New Roman" w:cs="Times New Roman"/>
          <w:sz w:val="24"/>
          <w:szCs w:val="24"/>
        </w:rPr>
        <w:t>Byzantine fault-tolerant consensus protocol SWIB for blockchain in wireless networks, which do not rely on reliable leader communications. SWIB selects a block proposer randomly to prevent adversary corrup</w:t>
      </w:r>
      <w:r w:rsidR="00731D24">
        <w:rPr>
          <w:rFonts w:ascii="Times New Roman" w:hAnsi="Times New Roman" w:cs="Times New Roman"/>
          <w:sz w:val="24"/>
          <w:szCs w:val="24"/>
        </w:rPr>
        <w:t>ting</w:t>
      </w:r>
      <w:r>
        <w:rPr>
          <w:rFonts w:ascii="Times New Roman" w:hAnsi="Times New Roman" w:cs="Times New Roman"/>
          <w:sz w:val="24"/>
          <w:szCs w:val="24"/>
        </w:rPr>
        <w:t xml:space="preserve"> the block proposer, and uses threshold signature scheme as block proposal voting mechanism to</w:t>
      </w:r>
      <w:r w:rsidR="00416928">
        <w:rPr>
          <w:rFonts w:ascii="Times New Roman" w:hAnsi="Times New Roman" w:cs="Times New Roman"/>
          <w:sz w:val="24"/>
          <w:szCs w:val="24"/>
        </w:rPr>
        <w:t xml:space="preserve"> improve the performance </w:t>
      </w:r>
      <w:r>
        <w:rPr>
          <w:rFonts w:ascii="Times New Roman" w:hAnsi="Times New Roman" w:cs="Times New Roman"/>
          <w:sz w:val="24"/>
          <w:szCs w:val="24"/>
        </w:rPr>
        <w:t xml:space="preserve">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double-spending attack, and Sybil attack.</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1F358DEA"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w:t>
      </w:r>
      <w:r w:rsidR="0012465F">
        <w:rPr>
          <w:rFonts w:ascii="Times New Roman" w:eastAsia="宋体" w:hAnsi="Times New Roman" w:cs="Times New Roman"/>
          <w:sz w:val="24"/>
          <w:szCs w:val="24"/>
        </w:rPr>
        <w:t>ave</w:t>
      </w:r>
      <w:r>
        <w:rPr>
          <w:rFonts w:ascii="Times New Roman" w:eastAsia="宋体" w:hAnsi="Times New Roman" w:cs="Times New Roman"/>
          <w:sz w:val="24"/>
          <w:szCs w:val="24"/>
        </w:rPr>
        <w:t xml:space="preser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Applications that built on wireless network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R</w:t>
      </w:r>
      <w:r w:rsidR="00452D23">
        <w:rPr>
          <w:rFonts w:ascii="Times New Roman" w:eastAsia="宋体" w:hAnsi="Times New Roman" w:cs="Times New Roman"/>
          <w:sz w:val="24"/>
          <w:szCs w:val="24"/>
        </w:rPr>
        <w:t>esources constrained devices</w:t>
      </w:r>
      <w:r w:rsidR="00452D23">
        <w:rPr>
          <w:rFonts w:ascii="Times New Roman" w:eastAsia="宋体" w:hAnsi="Times New Roman" w:cs="Times New Roman"/>
          <w:sz w:val="24"/>
          <w:szCs w:val="24"/>
        </w:rPr>
        <w:t xml:space="preserve"> are vulnerable </w:t>
      </w:r>
      <w:r w:rsidR="00C37654">
        <w:rPr>
          <w:rFonts w:ascii="Times New Roman" w:eastAsia="宋体" w:hAnsi="Times New Roman" w:cs="Times New Roman"/>
          <w:sz w:val="24"/>
          <w:szCs w:val="24"/>
        </w:rPr>
        <w:t>to various attacks. Meanwhile, the open communication of wireless networks is heavily impacted by environment. Both</w:t>
      </w:r>
      <w:r w:rsidR="002F0010">
        <w:rPr>
          <w:rFonts w:ascii="Times New Roman" w:eastAsia="宋体" w:hAnsi="Times New Roman" w:cs="Times New Roman"/>
          <w:sz w:val="24"/>
          <w:szCs w:val="24"/>
        </w:rPr>
        <w:t xml:space="preserve"> channels</w:t>
      </w:r>
      <w:r w:rsidR="00452D23">
        <w:rPr>
          <w:rFonts w:ascii="Times New Roman" w:eastAsia="宋体" w:hAnsi="Times New Roman" w:cs="Times New Roman"/>
          <w:sz w:val="24"/>
          <w:szCs w:val="24"/>
        </w:rPr>
        <w:t xml:space="preserve"> bandwidth</w:t>
      </w:r>
      <w:r w:rsidR="002F0010">
        <w:rPr>
          <w:rFonts w:ascii="Times New Roman" w:eastAsia="宋体" w:hAnsi="Times New Roman" w:cs="Times New Roman"/>
          <w:sz w:val="24"/>
          <w:szCs w:val="24"/>
        </w:rPr>
        <w:t xml:space="preserve"> </w:t>
      </w:r>
      <w:r w:rsidR="00C37654">
        <w:rPr>
          <w:rFonts w:ascii="Times New Roman" w:eastAsia="宋体" w:hAnsi="Times New Roman" w:cs="Times New Roman"/>
          <w:sz w:val="24"/>
          <w:szCs w:val="24"/>
        </w:rPr>
        <w:t xml:space="preserve">and </w:t>
      </w:r>
      <w:r w:rsidR="006F21CF">
        <w:rPr>
          <w:rFonts w:ascii="Times New Roman" w:eastAsia="宋体" w:hAnsi="Times New Roman" w:cs="Times New Roman"/>
          <w:sz w:val="24"/>
          <w:szCs w:val="24"/>
        </w:rPr>
        <w:t>j</w:t>
      </w:r>
      <w:r w:rsidR="00C37654">
        <w:rPr>
          <w:rFonts w:ascii="Times New Roman" w:eastAsia="宋体" w:hAnsi="Times New Roman" w:cs="Times New Roman"/>
          <w:sz w:val="24"/>
          <w:szCs w:val="24"/>
        </w:rPr>
        <w:t xml:space="preserve">amming attack </w:t>
      </w:r>
      <w:r w:rsidR="00452D23">
        <w:rPr>
          <w:rFonts w:ascii="Times New Roman" w:eastAsia="宋体" w:hAnsi="Times New Roman" w:cs="Times New Roman"/>
          <w:sz w:val="24"/>
          <w:szCs w:val="24"/>
        </w:rPr>
        <w:t xml:space="preserve">make the communication of wireless networks </w:t>
      </w:r>
      <w:r w:rsidR="00C37654">
        <w:rPr>
          <w:rFonts w:ascii="Times New Roman" w:eastAsia="宋体" w:hAnsi="Times New Roman" w:cs="Times New Roman"/>
          <w:sz w:val="24"/>
          <w:szCs w:val="24"/>
        </w:rPr>
        <w:t xml:space="preserve">become </w:t>
      </w:r>
      <w:r w:rsidR="00452D23">
        <w:rPr>
          <w:rFonts w:ascii="Times New Roman" w:eastAsia="宋体" w:hAnsi="Times New Roman" w:cs="Times New Roman"/>
          <w:sz w:val="24"/>
          <w:szCs w:val="24"/>
        </w:rPr>
        <w:t xml:space="preserve">unstable and unreliable. </w:t>
      </w:r>
      <w:r w:rsidR="008B0C61">
        <w:rPr>
          <w:rFonts w:ascii="Times New Roman" w:eastAsia="宋体" w:hAnsi="Times New Roman" w:cs="Times New Roman"/>
          <w:sz w:val="24"/>
          <w:szCs w:val="24"/>
        </w:rPr>
        <w:t xml:space="preserve">Blockchain </w:t>
      </w:r>
      <w:r w:rsidR="008B0C61" w:rsidRPr="00920E1E">
        <w:rPr>
          <w:rFonts w:ascii="Times New Roman" w:eastAsia="宋体" w:hAnsi="Times New Roman" w:cs="Times New Roman"/>
          <w:sz w:val="24"/>
          <w:szCs w:val="24"/>
        </w:rPr>
        <w:t>has received great attention from both academia and industry.</w:t>
      </w:r>
      <w:r w:rsidR="008B0C61">
        <w:rPr>
          <w:rFonts w:ascii="Times New Roman" w:eastAsia="宋体" w:hAnsi="Times New Roman" w:cs="Times New Roman" w:hint="eastAsia"/>
          <w:sz w:val="24"/>
          <w:szCs w:val="24"/>
        </w:rPr>
        <w:t xml:space="preserve"> </w:t>
      </w:r>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r w:rsidR="008B0C61">
        <w:rPr>
          <w:rFonts w:ascii="Times New Roman" w:eastAsia="宋体" w:hAnsi="Times New Roman" w:cs="Times New Roman" w:hint="eastAsia"/>
          <w:sz w:val="24"/>
          <w:szCs w:val="24"/>
        </w:rPr>
        <w:t xml:space="preserve"> </w:t>
      </w:r>
      <w:r w:rsidR="008B0C61">
        <w:rPr>
          <w:rFonts w:ascii="Times New Roman" w:eastAsia="宋体" w:hAnsi="Times New Roman" w:cs="Times New Roman"/>
          <w:sz w:val="24"/>
          <w:szCs w:val="24"/>
        </w:rPr>
        <w:t>This means that b</w:t>
      </w:r>
      <w:r w:rsidR="00E44783">
        <w:rPr>
          <w:rFonts w:ascii="Times New Roman" w:eastAsia="宋体" w:hAnsi="Times New Roman" w:cs="Times New Roman"/>
          <w:sz w:val="24"/>
          <w:szCs w:val="24"/>
        </w:rPr>
        <w:t xml:space="preserve">lockchain technology </w:t>
      </w:r>
      <w:r w:rsidR="00AD7C4F">
        <w:rPr>
          <w:rFonts w:ascii="Times New Roman" w:eastAsia="宋体" w:hAnsi="Times New Roman" w:cs="Times New Roman"/>
          <w:sz w:val="24"/>
          <w:szCs w:val="24"/>
        </w:rPr>
        <w:t>can provide r</w:t>
      </w:r>
      <w:r w:rsidRPr="00920E1E">
        <w:rPr>
          <w:rFonts w:ascii="Times New Roman" w:eastAsia="宋体" w:hAnsi="Times New Roman" w:cs="Times New Roman"/>
          <w:sz w:val="24"/>
          <w:szCs w:val="24"/>
        </w:rPr>
        <w:t xml:space="preserve">eliable and secure resource sharing services </w:t>
      </w:r>
      <w:r w:rsidR="00053135">
        <w:rPr>
          <w:rFonts w:ascii="Times New Roman" w:eastAsia="宋体" w:hAnsi="Times New Roman" w:cs="Times New Roman"/>
          <w:sz w:val="24"/>
          <w:szCs w:val="24"/>
        </w:rPr>
        <w:t>in</w:t>
      </w:r>
      <w:r w:rsidR="00AD7C4F">
        <w:rPr>
          <w:rFonts w:ascii="Times New Roman" w:eastAsia="宋体" w:hAnsi="Times New Roman" w:cs="Times New Roman"/>
          <w:sz w:val="24"/>
          <w:szCs w:val="24"/>
        </w:rPr>
        <w:t xml:space="preserve"> wireless </w:t>
      </w:r>
      <w:r w:rsidR="00053135">
        <w:rPr>
          <w:rFonts w:ascii="Times New Roman" w:eastAsia="宋体" w:hAnsi="Times New Roman" w:cs="Times New Roman"/>
          <w:sz w:val="24"/>
          <w:szCs w:val="24"/>
        </w:rPr>
        <w:t>network.</w:t>
      </w:r>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0D868CBA"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r w:rsidR="008B0C61">
        <w:rPr>
          <w:rFonts w:ascii="Times New Roman" w:eastAsia="宋体" w:hAnsi="Times New Roman" w:cs="Times New Roman"/>
          <w:sz w:val="24"/>
          <w:szCs w:val="24"/>
        </w:rPr>
        <w:t>are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r w:rsidR="00D90555">
        <w:rPr>
          <w:rFonts w:ascii="Times New Roman" w:eastAsia="宋体" w:hAnsi="Times New Roman" w:cs="Times New Roman"/>
          <w:sz w:val="24"/>
          <w:szCs w:val="24"/>
        </w:rPr>
        <w:t>protocols</w:t>
      </w:r>
      <w:r>
        <w:rPr>
          <w:rFonts w:ascii="Times New Roman" w:eastAsia="宋体" w:hAnsi="Times New Roman" w:cs="Times New Roman"/>
          <w:sz w:val="24"/>
          <w:szCs w:val="24"/>
        </w:rPr>
        <w:t xml:space="preserve">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 xml:space="preserve">usually </w:t>
      </w:r>
      <w:r w:rsidR="006F21CF">
        <w:rPr>
          <w:rFonts w:ascii="Times New Roman" w:eastAsia="宋体" w:hAnsi="Times New Roman" w:cs="Times New Roman"/>
          <w:sz w:val="24"/>
          <w:szCs w:val="24"/>
        </w:rPr>
        <w:t>require</w:t>
      </w:r>
      <w:r w:rsidR="006F21CF"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 of Work [4])</w:t>
      </w:r>
      <w:r w:rsidR="006F21CF">
        <w:rPr>
          <w:rFonts w:ascii="Times New Roman" w:eastAsia="宋体" w:hAnsi="Times New Roman" w:cs="Times New Roman"/>
          <w:sz w:val="24"/>
          <w:szCs w:val="24"/>
        </w:rPr>
        <w:t xml:space="preserve"> and </w:t>
      </w:r>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008C73C1" w:rsidRPr="00920E1E">
        <w:rPr>
          <w:rFonts w:ascii="Times New Roman" w:eastAsia="宋体" w:hAnsi="Times New Roman" w:cs="Times New Roman"/>
          <w:sz w:val="24"/>
          <w:szCs w:val="24"/>
        </w:rPr>
        <w:t xml:space="preserve">the </w:t>
      </w:r>
      <w:r w:rsidR="00FA1638">
        <w:rPr>
          <w:rFonts w:ascii="Times New Roman" w:eastAsia="宋体" w:hAnsi="Times New Roman" w:cs="Times New Roman"/>
          <w:sz w:val="24"/>
          <w:szCs w:val="24"/>
        </w:rPr>
        <w:lastRenderedPageBreak/>
        <w:t>limitation</w:t>
      </w:r>
      <w:r w:rsidR="008C73C1" w:rsidRPr="00920E1E">
        <w:rPr>
          <w:rFonts w:ascii="Times New Roman" w:eastAsia="宋体" w:hAnsi="Times New Roman" w:cs="Times New Roman"/>
          <w:sz w:val="24"/>
          <w:szCs w:val="24"/>
        </w:rPr>
        <w:t xml:space="preserve"> of wireless network</w:t>
      </w:r>
      <w:r w:rsidR="004127C5">
        <w:rPr>
          <w:rFonts w:ascii="Times New Roman" w:eastAsia="宋体" w:hAnsi="Times New Roman" w:cs="Times New Roman"/>
          <w:sz w:val="24"/>
          <w:szCs w:val="24"/>
        </w:rPr>
        <w:t xml:space="preserve"> make </w:t>
      </w:r>
      <w:r>
        <w:rPr>
          <w:rFonts w:ascii="Times New Roman" w:eastAsia="宋体" w:hAnsi="Times New Roman" w:cs="Times New Roman"/>
          <w:sz w:val="24"/>
          <w:szCs w:val="24"/>
        </w:rPr>
        <w:t>the</w:t>
      </w:r>
      <w:r w:rsidR="004127C5">
        <w:rPr>
          <w:rFonts w:ascii="Times New Roman" w:eastAsia="宋体" w:hAnsi="Times New Roman" w:cs="Times New Roman"/>
          <w:sz w:val="24"/>
          <w:szCs w:val="24"/>
        </w:rPr>
        <w:t>se classical</w:t>
      </w:r>
      <w:r w:rsidR="004127C5" w:rsidRPr="00920E1E">
        <w:rPr>
          <w:rFonts w:ascii="Times New Roman" w:eastAsia="宋体" w:hAnsi="Times New Roman" w:cs="Times New Roman"/>
          <w:sz w:val="24"/>
          <w:szCs w:val="24"/>
        </w:rPr>
        <w:t xml:space="preserve"> blockchain consensus </w:t>
      </w:r>
      <w:r w:rsidR="00D90555">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are</w:t>
      </w:r>
      <w:r>
        <w:rPr>
          <w:rFonts w:ascii="Times New Roman" w:eastAsia="宋体" w:hAnsi="Times New Roman" w:cs="Times New Roman"/>
          <w:sz w:val="24"/>
          <w:szCs w:val="24"/>
        </w:rPr>
        <w:t xml:space="preserve"> difficult</w:t>
      </w:r>
      <w:r w:rsidR="008C73C1">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to be deployed in </w:t>
      </w:r>
      <w:r w:rsidRPr="00920E1E">
        <w:rPr>
          <w:rFonts w:ascii="Times New Roman" w:eastAsia="宋体" w:hAnsi="Times New Roman" w:cs="Times New Roman"/>
          <w:sz w:val="24"/>
          <w:szCs w:val="24"/>
        </w:rPr>
        <w:t xml:space="preserve">wireless networks. </w:t>
      </w:r>
      <w:r w:rsidR="00FA1638">
        <w:rPr>
          <w:rFonts w:ascii="Times New Roman" w:eastAsia="宋体" w:hAnsi="Times New Roman" w:cs="Times New Roman"/>
          <w:sz w:val="24"/>
          <w:szCs w:val="24"/>
        </w:rPr>
        <w:t>We are</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1733F004"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sidR="00B82FC2">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sidR="00B82FC2">
        <w:rPr>
          <w:rFonts w:ascii="Times New Roman" w:eastAsia="宋体" w:hAnsi="Times New Roman" w:cs="Times New Roman"/>
          <w:sz w:val="24"/>
          <w:szCs w:val="24"/>
        </w:rPr>
        <w:t xml:space="preserve"> </w:t>
      </w:r>
      <w:r w:rsidR="00B82FC2" w:rsidRPr="00920E1E">
        <w:rPr>
          <w:rFonts w:ascii="Times New Roman" w:eastAsia="宋体" w:hAnsi="Times New Roman" w:cs="Times New Roman"/>
          <w:sz w:val="24"/>
          <w:szCs w:val="24"/>
        </w:rPr>
        <w:t>mobile ad-hoc network</w:t>
      </w:r>
      <w:r w:rsidRPr="00920E1E">
        <w:rPr>
          <w:rFonts w:ascii="Times New Roman" w:eastAsia="宋体" w:hAnsi="Times New Roman" w:cs="Times New Roman"/>
          <w:sz w:val="24"/>
          <w:szCs w:val="24"/>
        </w:rPr>
        <w:t>,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w:t>
      </w:r>
      <w:r w:rsidR="00B82FC2">
        <w:rPr>
          <w:rFonts w:ascii="Times New Roman" w:eastAsia="宋体" w:hAnsi="Times New Roman" w:cs="Times New Roman"/>
          <w:sz w:val="24"/>
          <w:szCs w:val="24"/>
        </w:rPr>
        <w:t xml:space="preserve"> for </w:t>
      </w:r>
      <w:r w:rsidR="00B82FC2" w:rsidRPr="00920E1E">
        <w:rPr>
          <w:rFonts w:ascii="Times New Roman" w:eastAsia="宋体" w:hAnsi="Times New Roman" w:cs="Times New Roman"/>
          <w:sz w:val="24"/>
          <w:szCs w:val="24"/>
        </w:rPr>
        <w:t>mobile ad-hoc network</w:t>
      </w:r>
      <w:r w:rsidRPr="00920E1E">
        <w:rPr>
          <w:rFonts w:ascii="Times New Roman" w:eastAsia="宋体" w:hAnsi="Times New Roman" w:cs="Times New Roman"/>
          <w:sz w:val="24"/>
          <w:szCs w:val="24"/>
        </w:rPr>
        <w:t xml:space="preserve">, whose leader election is based on node information and </w:t>
      </w:r>
      <w:r w:rsidR="00B82FC2">
        <w:rPr>
          <w:rFonts w:ascii="Times New Roman" w:eastAsia="宋体" w:hAnsi="Times New Roman" w:cs="Times New Roman"/>
          <w:sz w:val="24"/>
          <w:szCs w:val="24"/>
        </w:rPr>
        <w:t>P</w:t>
      </w:r>
      <w:r w:rsidRPr="00920E1E">
        <w:rPr>
          <w:rFonts w:ascii="Times New Roman" w:eastAsia="宋体" w:hAnsi="Times New Roman" w:cs="Times New Roman"/>
          <w:sz w:val="24"/>
          <w:szCs w:val="24"/>
        </w:rPr>
        <w:t xml:space="preserve">roof of </w:t>
      </w:r>
      <w:r w:rsidR="00B82FC2">
        <w:rPr>
          <w:rFonts w:ascii="Times New Roman" w:eastAsia="宋体" w:hAnsi="Times New Roman" w:cs="Times New Roman"/>
          <w:sz w:val="24"/>
          <w:szCs w:val="24"/>
        </w:rPr>
        <w:t>W</w:t>
      </w:r>
      <w:r w:rsidRPr="00920E1E">
        <w:rPr>
          <w:rFonts w:ascii="Times New Roman" w:eastAsia="宋体" w:hAnsi="Times New Roman" w:cs="Times New Roman"/>
          <w:sz w:val="24"/>
          <w:szCs w:val="24"/>
        </w:rPr>
        <w:t xml:space="preserve">ork. This novel design can make sure wireless blockchain system work efficiently and steadily. According to the </w:t>
      </w:r>
      <w:r w:rsidR="00B82FC2" w:rsidRPr="00920E1E">
        <w:rPr>
          <w:rFonts w:ascii="Times New Roman" w:eastAsia="宋体" w:hAnsi="Times New Roman" w:cs="Times New Roman"/>
          <w:sz w:val="24"/>
          <w:szCs w:val="24"/>
        </w:rPr>
        <w:t>communication</w:t>
      </w:r>
      <w:r w:rsidR="00B82FC2"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sidR="00B92E32">
        <w:rPr>
          <w:rFonts w:ascii="Times New Roman" w:eastAsia="宋体" w:hAnsi="Times New Roman" w:cs="Times New Roman"/>
          <w:sz w:val="24"/>
          <w:szCs w:val="24"/>
        </w:rPr>
        <w:t>achieve</w:t>
      </w:r>
      <w:r w:rsidRPr="00920E1E">
        <w:rPr>
          <w:rFonts w:ascii="Times New Roman" w:eastAsia="宋体" w:hAnsi="Times New Roman" w:cs="Times New Roman"/>
          <w:sz w:val="24"/>
          <w:szCs w:val="24"/>
        </w:rPr>
        <w:t xml:space="preserv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sidR="00B92E32">
        <w:rPr>
          <w:rFonts w:ascii="Times New Roman" w:eastAsia="宋体" w:hAnsi="Times New Roman" w:cs="Times New Roman"/>
          <w:sz w:val="24"/>
          <w:szCs w:val="24"/>
        </w:rPr>
        <w:t>And the communication of consensus process</w:t>
      </w:r>
      <w:r w:rsidR="00455324">
        <w:rPr>
          <w:rFonts w:ascii="Times New Roman" w:eastAsia="宋体" w:hAnsi="Times New Roman" w:cs="Times New Roman"/>
          <w:sz w:val="24"/>
          <w:szCs w:val="24"/>
        </w:rPr>
        <w:t xml:space="preserve"> in these protocols</w:t>
      </w:r>
      <w:r w:rsidR="00B92E32">
        <w:rPr>
          <w:rFonts w:ascii="Times New Roman" w:eastAsia="宋体" w:hAnsi="Times New Roman" w:cs="Times New Roman"/>
          <w:sz w:val="24"/>
          <w:szCs w:val="24"/>
        </w:rPr>
        <w:t xml:space="preserve"> are driven by </w:t>
      </w:r>
      <w:r w:rsidR="00455324">
        <w:rPr>
          <w:rFonts w:ascii="Times New Roman" w:eastAsia="宋体" w:hAnsi="Times New Roman" w:cs="Times New Roman"/>
          <w:sz w:val="24"/>
          <w:szCs w:val="24"/>
        </w:rPr>
        <w:t xml:space="preserve">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0A351AF6" w14:textId="5BF0AD6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00455324">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sidR="00455324">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of</w:t>
      </w:r>
      <w:r w:rsidR="00455324">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00282598">
        <w:rPr>
          <w:rFonts w:ascii="Times New Roman" w:eastAsia="宋体" w:hAnsi="Times New Roman" w:cs="Times New Roman"/>
          <w:sz w:val="24"/>
          <w:szCs w:val="24"/>
        </w:rPr>
        <w:t xml:space="preserve">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sidR="00282598">
        <w:rPr>
          <w:rFonts w:ascii="Times New Roman" w:eastAsia="宋体" w:hAnsi="Times New Roman" w:cs="Times New Roman"/>
          <w:sz w:val="24"/>
          <w:szCs w:val="24"/>
        </w:rPr>
        <w:t xml:space="preserve">a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sidR="00282598">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sidR="00282598">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sidR="00282598">
        <w:rPr>
          <w:rFonts w:ascii="Times New Roman" w:eastAsia="宋体" w:hAnsi="Times New Roman" w:cs="Times New Roman"/>
          <w:sz w:val="24"/>
          <w:szCs w:val="24"/>
        </w:rPr>
        <w:t xml:space="preserve"> contains block proposer election</w:t>
      </w:r>
      <w:r w:rsidR="00AC6947">
        <w:rPr>
          <w:rFonts w:ascii="Times New Roman" w:eastAsia="宋体" w:hAnsi="Times New Roman" w:cs="Times New Roman"/>
          <w:sz w:val="24"/>
          <w:szCs w:val="24"/>
        </w:rPr>
        <w:t xml:space="preserve"> </w:t>
      </w:r>
      <w:r w:rsidR="00AC6947" w:rsidRPr="00920E1E">
        <w:rPr>
          <w:rFonts w:ascii="Times New Roman" w:eastAsia="宋体" w:hAnsi="Times New Roman" w:cs="Times New Roman"/>
          <w:sz w:val="24"/>
          <w:szCs w:val="24"/>
        </w:rPr>
        <w:t>phase</w:t>
      </w:r>
      <w:r w:rsidR="00282598">
        <w:rPr>
          <w:rFonts w:ascii="Times New Roman" w:eastAsia="宋体" w:hAnsi="Times New Roman" w:cs="Times New Roman"/>
          <w:sz w:val="24"/>
          <w:szCs w:val="24"/>
        </w:rPr>
        <w:t>, block proposal generation</w:t>
      </w:r>
      <w:r w:rsidR="00AC6947">
        <w:rPr>
          <w:rFonts w:ascii="Times New Roman" w:eastAsia="宋体" w:hAnsi="Times New Roman" w:cs="Times New Roman"/>
          <w:sz w:val="24"/>
          <w:szCs w:val="24"/>
        </w:rPr>
        <w:t xml:space="preserve"> </w:t>
      </w:r>
      <w:r w:rsidR="00AC6947" w:rsidRPr="00920E1E">
        <w:rPr>
          <w:rFonts w:ascii="Times New Roman" w:eastAsia="宋体" w:hAnsi="Times New Roman" w:cs="Times New Roman"/>
          <w:sz w:val="24"/>
          <w:szCs w:val="24"/>
        </w:rPr>
        <w:t>phase</w:t>
      </w:r>
      <w:r w:rsidR="00282598">
        <w:rPr>
          <w:rFonts w:ascii="Times New Roman" w:eastAsia="宋体" w:hAnsi="Times New Roman" w:cs="Times New Roman"/>
          <w:sz w:val="24"/>
          <w:szCs w:val="24"/>
        </w:rPr>
        <w:t>, block verification</w:t>
      </w:r>
      <w:r w:rsidR="00AC6947">
        <w:rPr>
          <w:rFonts w:ascii="Times New Roman" w:eastAsia="宋体" w:hAnsi="Times New Roman" w:cs="Times New Roman"/>
          <w:sz w:val="24"/>
          <w:szCs w:val="24"/>
        </w:rPr>
        <w:t xml:space="preserve"> </w:t>
      </w:r>
      <w:r w:rsidR="00AC6947" w:rsidRPr="00920E1E">
        <w:rPr>
          <w:rFonts w:ascii="Times New Roman" w:eastAsia="宋体" w:hAnsi="Times New Roman" w:cs="Times New Roman"/>
          <w:sz w:val="24"/>
          <w:szCs w:val="24"/>
        </w:rPr>
        <w:t>phase</w:t>
      </w:r>
      <w:r w:rsidR="00282598">
        <w:rPr>
          <w:rFonts w:ascii="Times New Roman" w:eastAsia="宋体" w:hAnsi="Times New Roman" w:cs="Times New Roman"/>
          <w:sz w:val="24"/>
          <w:szCs w:val="24"/>
        </w:rPr>
        <w:t xml:space="preserve"> and block finalization</w:t>
      </w:r>
      <w:r w:rsidR="00AC6947" w:rsidRPr="00AC6947">
        <w:rPr>
          <w:rFonts w:ascii="Times New Roman" w:eastAsia="宋体" w:hAnsi="Times New Roman" w:cs="Times New Roman"/>
          <w:sz w:val="24"/>
          <w:szCs w:val="24"/>
        </w:rPr>
        <w:t xml:space="preserve"> </w:t>
      </w:r>
      <w:r w:rsidR="00AC6947" w:rsidRPr="00920E1E">
        <w:rPr>
          <w:rFonts w:ascii="Times New Roman" w:eastAsia="宋体" w:hAnsi="Times New Roman" w:cs="Times New Roman"/>
          <w:sz w:val="24"/>
          <w:szCs w:val="24"/>
        </w:rPr>
        <w:t>phase</w:t>
      </w:r>
      <w:r w:rsidR="00282598">
        <w:rPr>
          <w:rFonts w:ascii="Times New Roman" w:eastAsia="宋体" w:hAnsi="Times New Roman" w:cs="Times New Roman"/>
          <w:sz w:val="24"/>
          <w:szCs w:val="24"/>
        </w:rPr>
        <w:t xml:space="preserve">. </w:t>
      </w:r>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sidR="00FE2090">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sidR="00FE2090">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consensus</w:t>
      </w:r>
      <w:r w:rsidR="00FE2090">
        <w:rPr>
          <w:rFonts w:ascii="Times New Roman" w:eastAsia="宋体" w:hAnsi="Times New Roman" w:cs="Times New Roman"/>
          <w:sz w:val="24"/>
          <w:szCs w:val="24"/>
        </w:rPr>
        <w:t xml:space="preserve"> reaching</w:t>
      </w:r>
      <w:r>
        <w:rPr>
          <w:rFonts w:ascii="Times New Roman" w:eastAsia="宋体" w:hAnsi="Times New Roman" w:cs="Times New Roman"/>
          <w:sz w:val="24"/>
          <w:szCs w:val="24"/>
        </w:rPr>
        <w:t xml:space="preserve"> in blockchain system. </w:t>
      </w:r>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overhead of consensus process</w:t>
      </w:r>
      <w:r w:rsidR="003C7754">
        <w:rPr>
          <w:rFonts w:ascii="Times New Roman" w:eastAsia="宋体" w:hAnsi="Times New Roman" w:cs="Times New Roman"/>
          <w:sz w:val="24"/>
          <w:szCs w:val="24"/>
        </w:rPr>
        <w:t xml:space="preserve"> and</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decoupl</w:t>
      </w:r>
      <w:r w:rsidR="003C7754">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sidR="001E2C6F">
        <w:rPr>
          <w:rFonts w:ascii="Times New Roman" w:eastAsia="宋体" w:hAnsi="Times New Roman" w:cs="Times New Roman"/>
          <w:sz w:val="24"/>
          <w:szCs w:val="24"/>
        </w:rPr>
        <w:t>without relying</w:t>
      </w:r>
      <w:r w:rsidRPr="00920E1E">
        <w:rPr>
          <w:rFonts w:ascii="Times New Roman" w:eastAsia="宋体" w:hAnsi="Times New Roman" w:cs="Times New Roman"/>
          <w:sz w:val="24"/>
          <w:szCs w:val="24"/>
        </w:rPr>
        <w:t xml:space="preserve"> 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001E2C6F">
        <w:rPr>
          <w:rFonts w:ascii="Times New Roman" w:eastAsia="宋体" w:hAnsi="Times New Roman" w:cs="Times New Roman"/>
          <w:sz w:val="24"/>
          <w:szCs w:val="24"/>
        </w:rPr>
        <w:t>caused 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contributions in this paper are summarized as follows</w:t>
      </w:r>
      <w:r w:rsidRPr="00920E1E">
        <w:rPr>
          <w:rFonts w:ascii="Times New Roman" w:eastAsia="宋体" w:hAnsi="Times New Roman" w:cs="Times New Roman"/>
          <w:sz w:val="24"/>
          <w:szCs w:val="24"/>
        </w:rPr>
        <w:t>:</w:t>
      </w:r>
    </w:p>
    <w:p w14:paraId="75F62430" w14:textId="24A424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53D8659E"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more suitable for wireless networks. </w:t>
      </w:r>
      <w:r w:rsidR="001D3BAA">
        <w:rPr>
          <w:rFonts w:ascii="Times New Roman" w:eastAsia="宋体" w:hAnsi="Times New Roman" w:cs="Times New Roman"/>
          <w:sz w:val="24"/>
          <w:szCs w:val="24"/>
        </w:rPr>
        <w:t>Consequently, t</w:t>
      </w:r>
      <w:r>
        <w:rPr>
          <w:rFonts w:ascii="Times New Roman" w:eastAsia="宋体" w:hAnsi="Times New Roman" w:cs="Times New Roman"/>
          <w:sz w:val="24"/>
          <w:szCs w:val="24"/>
        </w:rPr>
        <w:t xml:space="preserve">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w:t>
      </w:r>
      <w:r w:rsidR="001D3BAA">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0D8787C"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sidR="001D3BAA">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sidR="001D3BAA">
        <w:rPr>
          <w:rFonts w:ascii="Times New Roman" w:eastAsia="宋体" w:hAnsi="Times New Roman" w:cs="Times New Roman"/>
          <w:sz w:val="24"/>
          <w:szCs w:val="24"/>
        </w:rPr>
        <w:t>one</w:t>
      </w:r>
      <w:r w:rsidRPr="00920E1E">
        <w:rPr>
          <w:rFonts w:ascii="Times New Roman" w:eastAsia="宋体" w:hAnsi="Times New Roman" w:cs="Times New Roman"/>
          <w:sz w:val="24"/>
          <w:szCs w:val="24"/>
        </w:rPr>
        <w:t xml:space="preserve">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2360C9F2"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analyze the </w:t>
      </w:r>
      <w:r w:rsidR="001D3BAA">
        <w:rPr>
          <w:rFonts w:ascii="Times New Roman" w:eastAsia="宋体" w:hAnsi="Times New Roman" w:cs="Times New Roman"/>
          <w:sz w:val="24"/>
          <w:szCs w:val="24"/>
        </w:rPr>
        <w:t xml:space="preserve">consensus success probability and expected consensus latency </w:t>
      </w:r>
      <w:r>
        <w:rPr>
          <w:rFonts w:ascii="Times New Roman" w:eastAsia="宋体" w:hAnsi="Times New Roman" w:cs="Times New Roman"/>
          <w:sz w:val="24"/>
          <w:szCs w:val="24"/>
        </w:rPr>
        <w:t xml:space="preserve">of SWIB protocol, and </w:t>
      </w:r>
      <w:r w:rsidR="001D3BAA">
        <w:rPr>
          <w:rFonts w:ascii="Times New Roman" w:eastAsia="宋体" w:hAnsi="Times New Roman" w:cs="Times New Roman"/>
          <w:sz w:val="24"/>
          <w:szCs w:val="24"/>
        </w:rPr>
        <w:t xml:space="preserve">discuss the consensus security and attack resistance of </w:t>
      </w:r>
      <w:r>
        <w:rPr>
          <w:rFonts w:ascii="Times New Roman" w:eastAsia="宋体" w:hAnsi="Times New Roman" w:cs="Times New Roman"/>
          <w:sz w:val="24"/>
          <w:szCs w:val="24"/>
        </w:rPr>
        <w:t xml:space="preserve">SWIB </w:t>
      </w:r>
      <w:r w:rsidR="003C7B9E">
        <w:rPr>
          <w:rFonts w:ascii="Times New Roman" w:eastAsia="宋体" w:hAnsi="Times New Roman" w:cs="Times New Roman"/>
          <w:sz w:val="24"/>
          <w:szCs w:val="24"/>
        </w:rPr>
        <w:t>when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592186F1"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sidR="003C7B9E">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 analys</w:t>
      </w:r>
      <w:r w:rsidR="003C7B9E">
        <w:rPr>
          <w:rFonts w:ascii="Times New Roman" w:eastAsia="宋体" w:hAnsi="Times New Roman" w:cs="Times New Roman"/>
          <w:sz w:val="24"/>
          <w:szCs w:val="24"/>
        </w:rPr>
        <w:t>es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w:t>
      </w:r>
      <w:r w:rsidR="003C7B9E">
        <w:rPr>
          <w:rFonts w:ascii="Times New Roman" w:eastAsia="宋体" w:hAnsi="Times New Roman" w:cs="Times New Roman"/>
          <w:sz w:val="24"/>
          <w:szCs w:val="24"/>
        </w:rPr>
        <w:t>,</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 popular blockchain consensus protocols into resource-proof-based consensus protocols and communication-based consensus protocols. We briefly introduce 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Resource-proof-based consensus protocols require participants compete for block proposal right in each round through physical resources (e.g.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Some protocols are proposed to improve consensus performance to overcome the low scalability of these protocols. In NEO [20], partial </w:t>
      </w:r>
      <w:r>
        <w:rPr>
          <w:rFonts w:ascii="Times New Roman" w:eastAsia="宋体" w:hAnsi="Times New Roman" w:cs="Times New Roman"/>
          <w:sz w:val="24"/>
          <w:szCs w:val="24"/>
        </w:rPr>
        <w:lastRenderedPageBreak/>
        <w:t>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22369C"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0394D382" w:rsidR="00CA5769" w:rsidRPr="007D4019" w:rsidRDefault="0022369C"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lastRenderedPageBreak/>
        <w:t xml:space="preserve">3.4 </w:t>
      </w:r>
      <w:bookmarkEnd w:id="3"/>
      <w:r w:rsidR="00B725DB" w:rsidRPr="00DE3197">
        <w:rPr>
          <w:rFonts w:ascii="Times New Roman" w:eastAsia="黑体" w:hAnsi="Times New Roman" w:cs="Times New Roman"/>
          <w:sz w:val="28"/>
          <w:szCs w:val="28"/>
        </w:rPr>
        <w:t>Threshold Signature Scheme</w:t>
      </w:r>
    </w:p>
    <w:p w14:paraId="1E1E8A44" w14:textId="59CD0B1A"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3CBB90C6"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i.e.</w:t>
      </w:r>
      <w:r w:rsidR="007B3D5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lastRenderedPageBreak/>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w:t>
      </w:r>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We first give an overview architecture of the protocol, and then present a detailed protocol design of SWIB.</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1968ACE4"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w:t>
      </w:r>
      <w:r w:rsidR="00652BB5">
        <w:rPr>
          <w:rFonts w:ascii="Times New Roman" w:eastAsia="宋体" w:hAnsi="Times New Roman" w:cs="Times New Roman"/>
          <w:kern w:val="0"/>
          <w:sz w:val="24"/>
          <w:szCs w:val="24"/>
        </w:rPr>
        <w:t xml:space="preserve">random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399" cy="4089945"/>
                    </a:xfrm>
                    <a:prstGeom prst="rect">
                      <a:avLst/>
                    </a:prstGeom>
                  </pic:spPr>
                </pic:pic>
              </a:graphicData>
            </a:graphic>
          </wp:inline>
        </w:drawing>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w:t>
      </w:r>
      <w:r>
        <w:rPr>
          <w:rFonts w:ascii="Times New Roman" w:eastAsia="宋体" w:hAnsi="Times New Roman" w:cs="Times New Roman"/>
          <w:kern w:val="0"/>
          <w:sz w:val="24"/>
          <w:szCs w:val="24"/>
        </w:rPr>
        <w:lastRenderedPageBreak/>
        <w:t>the security and stability of wireless blockchain system. Even adversary occupies some nodes, SWIB can still work smoothly in a wireless blockchain system.</w:t>
      </w:r>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r w:rsidR="00A70B6B">
        <w:rPr>
          <w:rFonts w:ascii="Times New Roman" w:eastAsia="宋体" w:hAnsi="Times New Roman" w:cs="Times New Roman"/>
          <w:kern w:val="0"/>
          <w:sz w:val="24"/>
          <w:szCs w:val="24"/>
        </w:rPr>
        <w:t xml:space="preserve">SWIB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5521563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w:t>
      </w:r>
      <w:r w:rsidR="007127DC">
        <w:rPr>
          <w:rFonts w:ascii="Times New Roman" w:eastAsia="宋体" w:hAnsi="Times New Roman" w:cs="Times New Roman"/>
          <w:kern w:val="0"/>
          <w:sz w:val="24"/>
          <w:szCs w:val="24"/>
        </w:rPr>
        <w:t>random</w:t>
      </w:r>
      <w:r>
        <w:rPr>
          <w:rFonts w:ascii="Times New Roman" w:eastAsia="宋体" w:hAnsi="Times New Roman" w:cs="Times New Roman"/>
          <w:kern w:val="0"/>
          <w:sz w:val="24"/>
          <w:szCs w:val="24"/>
        </w:rPr>
        <w:t xml:space="preserv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 xml:space="preserve">hash value of </w:t>
      </w:r>
      <w:r w:rsidRPr="005E0EDD">
        <w:rPr>
          <w:rFonts w:ascii="Times New Roman" w:eastAsia="宋体" w:hAnsi="Times New Roman" w:cs="Times New Roman"/>
          <w:kern w:val="0"/>
          <w:sz w:val="24"/>
          <w:szCs w:val="24"/>
        </w:rPr>
        <w:lastRenderedPageBreak/>
        <w:t>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xml:space="preserv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42A4B4A3"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w:t>
      </w:r>
      <w:r>
        <w:rPr>
          <w:rFonts w:ascii="Times New Roman" w:eastAsia="宋体" w:hAnsi="Times New Roman" w:cs="Times New Roman"/>
          <w:kern w:val="0"/>
          <w:sz w:val="24"/>
          <w:szCs w:val="24"/>
        </w:rPr>
        <w:lastRenderedPageBreak/>
        <w:t xml:space="preserve">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r w:rsidR="0038244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1A898EBF" w14:textId="3F86BC50" w:rsidR="00CA5769" w:rsidRPr="008410F0" w:rsidRDefault="00200F9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r</w:t>
      </w:r>
      <w:r w:rsidR="00940843">
        <w:rPr>
          <w:rFonts w:ascii="Times New Roman" w:eastAsia="宋体" w:hAnsi="Times New Roman" w:cs="Times New Roman"/>
          <w:kern w:val="0"/>
          <w:sz w:val="24"/>
          <w:szCs w:val="24"/>
        </w:rPr>
        <w:t>andom</w:t>
      </w:r>
      <w:r>
        <w:rPr>
          <w:rFonts w:ascii="Times New Roman" w:eastAsia="宋体" w:hAnsi="Times New Roman" w:cs="Times New Roman"/>
          <w:kern w:val="0"/>
          <w:sz w:val="24"/>
          <w:szCs w:val="24"/>
        </w:rPr>
        <w:t xml:space="preserve"> block proposer election algorithm consists of a block proposer election algorithm and a block proposer verification algorithm. </w:t>
      </w:r>
      <w:r w:rsidR="00CA5769">
        <w:rPr>
          <w:rFonts w:ascii="Times New Roman" w:eastAsia="宋体" w:hAnsi="Times New Roman" w:cs="Times New Roman"/>
          <w:kern w:val="0"/>
          <w:sz w:val="24"/>
          <w:szCs w:val="24"/>
        </w:rPr>
        <w:t xml:space="preserve">The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CA5769">
        <w:rPr>
          <w:rFonts w:ascii="Times New Roman" w:eastAsia="宋体" w:hAnsi="Times New Roman" w:cs="Times New Roman" w:hint="eastAsia"/>
          <w:kern w:val="0"/>
          <w:sz w:val="24"/>
          <w:szCs w:val="24"/>
        </w:rPr>
        <w:t>.</w:t>
      </w:r>
      <w:r w:rsidR="00CA5769">
        <w:rPr>
          <w:rFonts w:ascii="Times New Roman" w:eastAsia="宋体" w:hAnsi="Times New Roman" w:cs="Times New Roman"/>
          <w:kern w:val="0"/>
          <w:sz w:val="24"/>
          <w:szCs w:val="24"/>
        </w:rPr>
        <w:t xml:space="preserve"> Consensus nodes will independently check the block proposer of a round. </w:t>
      </w:r>
      <w:r w:rsidR="00940843">
        <w:rPr>
          <w:rFonts w:ascii="Times New Roman" w:eastAsia="宋体" w:hAnsi="Times New Roman" w:cs="Times New Roman"/>
          <w:kern w:val="0"/>
          <w:sz w:val="24"/>
          <w:szCs w:val="24"/>
        </w:rPr>
        <w:t xml:space="preserve">Meanwhile, block proposer verification algorithm guarantees that other nodes can verify the legality of elected block proposer by the </w:t>
      </w:r>
      <m:oMath>
        <m:r>
          <w:rPr>
            <w:rFonts w:ascii="Cambria Math" w:eastAsia="宋体" w:hAnsi="Cambria Math" w:cs="Times New Roman"/>
            <w:kern w:val="0"/>
            <w:sz w:val="24"/>
            <w:szCs w:val="24"/>
          </w:rPr>
          <m:t>Rdm</m:t>
        </m:r>
      </m:oMath>
      <w:r w:rsidR="00940843">
        <w:rPr>
          <w:rFonts w:ascii="Times New Roman" w:eastAsia="宋体" w:hAnsi="Times New Roman" w:cs="Times New Roman" w:hint="eastAsia"/>
          <w:kern w:val="0"/>
          <w:sz w:val="24"/>
          <w:szCs w:val="24"/>
        </w:rPr>
        <w:t xml:space="preserve"> </w:t>
      </w:r>
      <w:r w:rsidR="00940843">
        <w:rPr>
          <w:rFonts w:ascii="Times New Roman" w:eastAsia="宋体" w:hAnsi="Times New Roman" w:cs="Times New Roman"/>
          <w:kern w:val="0"/>
          <w:sz w:val="24"/>
          <w:szCs w:val="24"/>
        </w:rPr>
        <w:t>value, and the proof.</w:t>
      </w:r>
      <w:r w:rsidR="00940843">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Besides, the block proposer election </w:t>
      </w:r>
      <w:r w:rsidR="00A02E56">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sidR="00CA5769">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00CA5769" w:rsidRPr="005F26B1">
        <w:rPr>
          <w:rFonts w:ascii="Times New Roman" w:eastAsia="宋体" w:hAnsi="Times New Roman" w:cs="Times New Roman"/>
          <w:kern w:val="0"/>
          <w:sz w:val="24"/>
          <w:szCs w:val="24"/>
        </w:rPr>
        <w:t>in each round</w:t>
      </w:r>
      <w:r w:rsidR="00CA5769" w:rsidRPr="005F26B1" w:rsidDel="0015322C">
        <w:rPr>
          <w:rFonts w:ascii="Times New Roman" w:eastAsia="宋体" w:hAnsi="Times New Roman" w:cs="Times New Roman"/>
          <w:kern w:val="0"/>
          <w:sz w:val="24"/>
          <w:szCs w:val="24"/>
        </w:rPr>
        <w:t xml:space="preserve"> </w:t>
      </w:r>
      <w:r w:rsidR="00CA5769" w:rsidRPr="005F26B1">
        <w:rPr>
          <w:rFonts w:ascii="Times New Roman" w:eastAsia="宋体" w:hAnsi="Times New Roman" w:cs="Times New Roman"/>
          <w:kern w:val="0"/>
          <w:sz w:val="24"/>
          <w:szCs w:val="24"/>
        </w:rPr>
        <w:t>when the full signature for its preceding round is recovered</w:t>
      </w:r>
      <w:r w:rsidR="00CA5769">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4615FB4C" w:rsidR="00CA5769" w:rsidRDefault="008025E5" w:rsidP="00CA5769">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The block verification and finalization depend on secure threshold BLS signature scheme. </w:t>
      </w:r>
      <w:r w:rsidR="00CA5769" w:rsidRPr="009812EF">
        <w:rPr>
          <w:rFonts w:ascii="Times New Roman" w:eastAsia="宋体" w:hAnsi="Times New Roman" w:cs="Times New Roman"/>
          <w:kern w:val="0"/>
          <w:sz w:val="24"/>
          <w:szCs w:val="24"/>
        </w:rPr>
        <w:t>The pseudo code of block verification and finalization is presented in Algorithm 1 (see lines 16-39).</w:t>
      </w:r>
      <w:r w:rsidR="00CA5769">
        <w:rPr>
          <w:rFonts w:ascii="Times New Roman" w:eastAsia="宋体" w:hAnsi="Times New Roman" w:cs="Times New Roman"/>
          <w:kern w:val="0"/>
          <w:sz w:val="24"/>
          <w:szCs w:val="24"/>
        </w:rPr>
        <w:t xml:space="preserve"> SWIB uses three important </w:t>
      </w:r>
      <w:r w:rsidR="0093291B">
        <w:rPr>
          <w:rFonts w:ascii="Times New Roman" w:eastAsia="宋体" w:hAnsi="Times New Roman" w:cs="Times New Roman"/>
          <w:kern w:val="0"/>
          <w:sz w:val="24"/>
          <w:szCs w:val="24"/>
        </w:rPr>
        <w:t>algorithms</w:t>
      </w:r>
      <w:r w:rsidR="00CA5769">
        <w:rPr>
          <w:rFonts w:ascii="Times New Roman" w:eastAsia="宋体" w:hAnsi="Times New Roman" w:cs="Times New Roman"/>
          <w:kern w:val="0"/>
          <w:sz w:val="24"/>
          <w:szCs w:val="24"/>
        </w:rPr>
        <w:t xml:space="preserve"> of threshold BLS signature scheme: a signature </w:t>
      </w:r>
      <w:r w:rsidR="00CA5769">
        <w:rPr>
          <w:rFonts w:ascii="Times New Roman" w:eastAsia="宋体" w:hAnsi="Times New Roman" w:cs="Times New Roman"/>
          <w:kern w:val="0"/>
          <w:sz w:val="24"/>
          <w:szCs w:val="24"/>
        </w:rPr>
        <w:lastRenderedPageBreak/>
        <w:t xml:space="preserve">generation </w:t>
      </w:r>
      <w:r w:rsidR="00FD3419">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sidR="00CA5769">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0EB68D89" w:rsidR="00CA5769" w:rsidRPr="009812EF"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Block proposer: The result of block proposer verification algorithm, which uses current round random</w:t>
      </w:r>
      <w:r w:rsidR="005B5C0F" w:rsidRPr="009812EF">
        <w:rPr>
          <w:rFonts w:ascii="Times New Roman" w:eastAsia="宋体" w:hAnsi="Times New Roman" w:cs="Times New Roman"/>
          <w:kern w:val="0"/>
          <w:sz w:val="24"/>
          <w:szCs w:val="24"/>
        </w:rPr>
        <w:t xml:space="preserve"> value</w:t>
      </w:r>
      <w:r w:rsidRPr="009812EF">
        <w:rPr>
          <w:rFonts w:ascii="Times New Roman" w:eastAsia="宋体" w:hAnsi="Times New Roman" w:cs="Times New Roman"/>
          <w:kern w:val="0"/>
          <w:sz w:val="24"/>
          <w:szCs w:val="24"/>
        </w:rPr>
        <w:t xml:space="preserve"> as input,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1AADFDDE"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 xml:space="preserve">a sufficient number of </w:t>
      </w:r>
      <w:r w:rsidR="00CA5769">
        <w:rPr>
          <w:rFonts w:ascii="Times New Roman" w:eastAsia="宋体" w:hAnsi="Times New Roman" w:cs="Times New Roman"/>
          <w:kern w:val="0"/>
          <w:sz w:val="24"/>
          <w:szCs w:val="24"/>
        </w:rPr>
        <w:t>partial signature shares of the block hash to recover the full signature. SWIB uses the full signature as the proof of block finalization. The reconstruction of valid full signature proves that a threshold of nodes sign</w:t>
      </w:r>
      <w:r w:rsidR="00A06539">
        <w:rPr>
          <w:rFonts w:ascii="Times New Roman" w:eastAsia="宋体" w:hAnsi="Times New Roman" w:cs="Times New Roman"/>
          <w:kern w:val="0"/>
          <w:sz w:val="24"/>
          <w:szCs w:val="24"/>
        </w:rPr>
        <w:t xml:space="preserve"> on </w:t>
      </w:r>
      <w:r w:rsidR="00CA5769">
        <w:rPr>
          <w:rFonts w:ascii="Times New Roman" w:eastAsia="宋体" w:hAnsi="Times New Roman" w:cs="Times New Roman"/>
          <w:kern w:val="0"/>
          <w:sz w:val="24"/>
          <w:szCs w:val="24"/>
        </w:rPr>
        <w:t xml:space="preserve">the block,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SWIB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462D07D7"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w:t>
      </w:r>
      <w:r w:rsidR="00955F3A">
        <w:rPr>
          <w:rFonts w:ascii="Times New Roman" w:eastAsia="宋体" w:hAnsi="Times New Roman" w:cs="Times New Roman"/>
          <w:kern w:val="0"/>
          <w:sz w:val="24"/>
          <w:szCs w:val="24"/>
        </w:rPr>
        <w:t>may be</w:t>
      </w:r>
      <w:r w:rsidR="006B77C1">
        <w:rPr>
          <w:rFonts w:ascii="Times New Roman" w:eastAsia="宋体" w:hAnsi="Times New Roman" w:cs="Times New Roman"/>
          <w:kern w:val="0"/>
          <w:sz w:val="24"/>
          <w:szCs w:val="24"/>
        </w:rPr>
        <w:t xml:space="preserve">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w:t>
      </w:r>
      <w:r>
        <w:rPr>
          <w:rFonts w:ascii="Times New Roman" w:eastAsia="宋体" w:hAnsi="Times New Roman" w:cs="Times New Roman"/>
          <w:kern w:val="0"/>
          <w:sz w:val="24"/>
          <w:szCs w:val="24"/>
        </w:rPr>
        <w:lastRenderedPageBreak/>
        <w:t>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36319583"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w:t>
      </w:r>
      <w:r w:rsidR="00ED1B3B">
        <w:rPr>
          <w:rFonts w:ascii="Times New Roman" w:eastAsia="宋体" w:hAnsi="Times New Roman" w:cs="Times New Roman"/>
          <w:kern w:val="0"/>
          <w:sz w:val="24"/>
          <w:szCs w:val="24"/>
        </w:rPr>
        <w:t>b</w:t>
      </w:r>
      <w:r w:rsidR="00ED1B3B" w:rsidRPr="00ED1B3B">
        <w:rPr>
          <w:rFonts w:ascii="Times New Roman" w:eastAsia="宋体" w:hAnsi="Times New Roman" w:cs="Times New Roman"/>
          <w:kern w:val="0"/>
          <w:sz w:val="24"/>
          <w:szCs w:val="24"/>
        </w:rPr>
        <w:t>ootstrap</w:t>
      </w:r>
      <w:r>
        <w:rPr>
          <w:rFonts w:ascii="Times New Roman" w:eastAsia="宋体" w:hAnsi="Times New Roman" w:cs="Times New Roman"/>
          <w:kern w:val="0"/>
          <w:sz w:val="24"/>
          <w:szCs w:val="24"/>
        </w:rPr>
        <w:t xml:space="preserve">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22369C"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4D808DB5"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49851721"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sidR="00D50BCE">
        <w:rPr>
          <w:rFonts w:ascii="Times New Roman" w:eastAsia="宋体" w:hAnsi="Times New Roman" w:cs="Times New Roman" w:hint="eastAsia"/>
          <w:kern w:val="0"/>
          <w:sz w:val="24"/>
          <w:szCs w:val="24"/>
        </w:rPr>
        <w:t>partial</w:t>
      </w:r>
      <w:r w:rsidR="00D50BCE">
        <w:rPr>
          <w:rFonts w:ascii="Times New Roman" w:eastAsia="宋体" w:hAnsi="Times New Roman" w:cs="Times New Roman"/>
          <w:kern w:val="0"/>
          <w:sz w:val="24"/>
          <w:szCs w:val="24"/>
        </w:rPr>
        <w:t xml:space="preserve"> signature </w:t>
      </w:r>
      <w:r>
        <w:rPr>
          <w:rFonts w:ascii="Times New Roman" w:eastAsia="宋体" w:hAnsi="Times New Roman" w:cs="Times New Roman"/>
          <w:kern w:val="0"/>
          <w:sz w:val="24"/>
          <w:szCs w:val="24"/>
        </w:rPr>
        <w:t>to the receiver</w:t>
      </w:r>
      <w:r w:rsidR="00776AC6">
        <w:rPr>
          <w:rFonts w:ascii="Times New Roman" w:eastAsia="宋体" w:hAnsi="Times New Roman" w:cs="Times New Roman"/>
          <w:kern w:val="0"/>
          <w:sz w:val="24"/>
          <w:szCs w:val="24"/>
        </w:rPr>
        <w:t xml:space="preserve"> in a given round</w:t>
      </w:r>
      <w:r>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C971EF">
        <w:rPr>
          <w:rFonts w:ascii="Times New Roman" w:eastAsia="宋体" w:hAnsi="Times New Roman" w:cs="Times New Roman" w:hint="eastAsia"/>
          <w:kern w:val="0"/>
          <w:sz w:val="24"/>
          <w:szCs w:val="24"/>
        </w:rPr>
        <w:t>,</w:t>
      </w:r>
      <w:r w:rsidR="00C971EF">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22369C"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4A118884"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2C972E2A" w14:textId="4F9743D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w:t>
      </w:r>
      <w:r w:rsidR="00D50BCE">
        <w:rPr>
          <w:rFonts w:ascii="Times New Roman" w:eastAsia="宋体" w:hAnsi="Times New Roman" w:cs="Times New Roman"/>
          <w:kern w:val="0"/>
          <w:sz w:val="24"/>
          <w:szCs w:val="24"/>
        </w:rPr>
        <w:t xml:space="preserve"> Thus, i</w:t>
      </w:r>
      <w:r>
        <w:rPr>
          <w:rFonts w:ascii="Times New Roman" w:eastAsia="宋体" w:hAnsi="Times New Roman" w:cs="Times New Roman"/>
          <w:kern w:val="0"/>
          <w:sz w:val="24"/>
          <w:szCs w:val="24"/>
        </w:rPr>
        <w:t xml:space="preserve">f all </w:t>
      </w:r>
      <w:r w:rsidR="007B3D51">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failed to aggregate enough partial signature shares, the consensus 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success probability is calculated as</w:t>
      </w:r>
    </w:p>
    <w:p w14:paraId="3ED2D434" w14:textId="39A89FA5" w:rsidR="009C44B1" w:rsidRPr="00F878E5" w:rsidRDefault="0022369C"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4F6AEEAB"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287CFA90" w14:textId="107877C1"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w:t>
      </w:r>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22369C"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represent the maximum number of time 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101CE451"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the expected consensus latency in SWIB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D5036D">
        <w:rPr>
          <w:rFonts w:ascii="Times New Roman" w:eastAsia="宋体" w:hAnsi="Times New Roman" w:cs="Times New Roman"/>
          <w:kern w:val="0"/>
          <w:sz w:val="24"/>
          <w:szCs w:val="24"/>
        </w:rPr>
        <w:t xml:space="preserve">For some target transmission success probability </w:t>
      </w:r>
      <m:oMath>
        <m:r>
          <w:rPr>
            <w:rFonts w:ascii="Cambria Math" w:eastAsia="宋体" w:hAnsi="Cambria Math" w:cs="Times New Roman"/>
            <w:kern w:val="0"/>
            <w:sz w:val="24"/>
            <w:szCs w:val="24"/>
          </w:rPr>
          <m:t>0≤ς&lt;1</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sidR="00D5036D">
        <w:rPr>
          <w:rFonts w:ascii="Times New Roman" w:eastAsia="宋体" w:hAnsi="Times New Roman" w:cs="Times New Roman" w:hint="eastAsia"/>
          <w:kern w:val="0"/>
          <w:sz w:val="24"/>
          <w:szCs w:val="24"/>
        </w:rPr>
        <w:t>.</w:t>
      </w:r>
      <w:r w:rsidR="00D5036D">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round.</w:t>
      </w:r>
      <w:r w:rsidR="00DD0C38">
        <w:rPr>
          <w:rFonts w:ascii="Times New Roman" w:eastAsia="宋体" w:hAnsi="Times New Roman" w:cs="Times New Roman"/>
          <w:kern w:val="0"/>
          <w:sz w:val="24"/>
          <w:szCs w:val="24"/>
        </w:rPr>
        <w:t xml:space="preserve"> The value </w:t>
      </w:r>
      <m:oMath>
        <m:r>
          <w:rPr>
            <w:rFonts w:ascii="Cambria Math" w:eastAsia="宋体" w:hAnsi="Cambria Math" w:cs="Times New Roman"/>
            <w:kern w:val="0"/>
            <w:sz w:val="24"/>
            <w:szCs w:val="24"/>
          </w:rPr>
          <m:t>t</m:t>
        </m:r>
      </m:oMath>
      <w:r w:rsidR="00DD0C38">
        <w:rPr>
          <w:rFonts w:ascii="Times New Roman" w:eastAsia="宋体" w:hAnsi="Times New Roman" w:cs="Times New Roman" w:hint="eastAsia"/>
          <w:kern w:val="0"/>
          <w:sz w:val="24"/>
          <w:szCs w:val="24"/>
        </w:rPr>
        <w:t xml:space="preserve"> </w:t>
      </w:r>
      <w:r w:rsidR="00DD0C38">
        <w:rPr>
          <w:rFonts w:ascii="Times New Roman" w:eastAsia="宋体" w:hAnsi="Times New Roman" w:cs="Times New Roman"/>
          <w:kern w:val="0"/>
          <w:sz w:val="24"/>
          <w:szCs w:val="24"/>
        </w:rPr>
        <w:t>is the secure threshold of our protocol.</w:t>
      </w:r>
      <w:r w:rsidR="00CA5769">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995401" w:rsidRDefault="0022369C" w:rsidP="0099540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7F9F9E95" w14:textId="77777777" w:rsidR="00995401" w:rsidRDefault="00CA5769" w:rsidP="00612C0E">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rounds.</w:t>
      </w:r>
      <w:r w:rsidR="00612C0E">
        <w:rPr>
          <w:rFonts w:ascii="Times New Roman" w:eastAsia="宋体" w:hAnsi="Times New Roman" w:cs="Times New Roman"/>
          <w:kern w:val="0"/>
          <w:sz w:val="24"/>
          <w:szCs w:val="24"/>
        </w:rPr>
        <w:t xml:space="preserve"> </w:t>
      </w:r>
    </w:p>
    <w:p w14:paraId="69A848EB" w14:textId="6D44B34E" w:rsidR="00995401" w:rsidRDefault="00F42EA2" w:rsidP="00995401">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w:t>
      </w:r>
      <w:r w:rsidR="00995401">
        <w:rPr>
          <w:rFonts w:ascii="Times New Roman" w:eastAsia="宋体" w:hAnsi="Times New Roman" w:cs="Times New Roman"/>
          <w:kern w:val="0"/>
          <w:sz w:val="24"/>
          <w:szCs w:val="24"/>
        </w:rPr>
        <w:t xml:space="preserve">number of required time slots transmitting maximum size of block and the number of required time slots transmitting an empty block, respectively. </w:t>
      </w:r>
      <w:r w:rsidR="00612C0E">
        <w:rPr>
          <w:rFonts w:ascii="Times New Roman" w:eastAsia="宋体" w:hAnsi="Times New Roman" w:cs="Times New Roman"/>
          <w:kern w:val="0"/>
          <w:sz w:val="24"/>
          <w:szCs w:val="24"/>
        </w:rPr>
        <w:t>The expected consensus latency is expressed as</w:t>
      </w:r>
    </w:p>
    <w:p w14:paraId="70795560" w14:textId="327E2241" w:rsidR="00995401" w:rsidRPr="00995401" w:rsidRDefault="0022369C" w:rsidP="00612C0E">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251800DF" w14:textId="2BF4E6BD" w:rsidR="002B305E" w:rsidRDefault="00612C0E"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sidR="00F42EA2">
        <w:rPr>
          <w:rFonts w:ascii="Times New Roman" w:eastAsia="宋体" w:hAnsi="Times New Roman" w:cs="Times New Roman" w:hint="eastAsia"/>
          <w:kern w:val="0"/>
          <w:sz w:val="24"/>
          <w:szCs w:val="24"/>
        </w:rPr>
        <w:t xml:space="preserve"> </w:t>
      </w:r>
      <w:r w:rsidR="00F42EA2">
        <w:rPr>
          <w:rFonts w:ascii="Times New Roman" w:eastAsia="宋体" w:hAnsi="Times New Roman" w:cs="Times New Roman"/>
          <w:kern w:val="0"/>
          <w:sz w:val="24"/>
          <w:szCs w:val="24"/>
        </w:rPr>
        <w:t>is the consensus success probability.</w:t>
      </w:r>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SWIB.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SWIB.</w:t>
      </w:r>
    </w:p>
    <w:p w14:paraId="0FC29C17" w14:textId="35B890A0"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w:t>
      </w:r>
      <w:r>
        <w:rPr>
          <w:rFonts w:ascii="Times New Roman" w:eastAsia="宋体" w:hAnsi="Times New Roman" w:cs="Times New Roman"/>
          <w:kern w:val="0"/>
          <w:sz w:val="24"/>
          <w:szCs w:val="24"/>
        </w:rPr>
        <w:lastRenderedPageBreak/>
        <w:t>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0662417E"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C31E805"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521DA55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2E53760B"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Jamming attacks resistance of SWIB.</w:t>
      </w:r>
    </w:p>
    <w:p w14:paraId="6FD74AD1" w14:textId="60BE3552" w:rsidR="00CA5769" w:rsidRPr="00351D29" w:rsidRDefault="00CA5769" w:rsidP="00FD40B4">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t>
      </w:r>
      <w:r w:rsidR="0033662D">
        <w:rPr>
          <w:rFonts w:ascii="Times New Roman" w:eastAsia="宋体" w:hAnsi="Times New Roman" w:cs="Times New Roman"/>
          <w:kern w:val="0"/>
          <w:sz w:val="24"/>
          <w:szCs w:val="24"/>
        </w:rPr>
        <w:t xml:space="preserve">However, the elected probability will not increase due to adversary create multiple pseudonyms in random block proposer election algorithm. </w:t>
      </w:r>
      <w:r w:rsidR="00C633E7">
        <w:rPr>
          <w:rFonts w:ascii="Times New Roman" w:eastAsia="宋体" w:hAnsi="Times New Roman" w:cs="Times New Roman"/>
          <w:kern w:val="0"/>
          <w:sz w:val="24"/>
          <w:szCs w:val="24"/>
        </w:rPr>
        <w:t xml:space="preserve">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sidR="00C633E7">
        <w:rPr>
          <w:rFonts w:ascii="Times New Roman" w:eastAsia="宋体" w:hAnsi="Times New Roman" w:cs="Times New Roman" w:hint="eastAsia"/>
          <w:kern w:val="0"/>
          <w:sz w:val="24"/>
          <w:szCs w:val="24"/>
        </w:rPr>
        <w:t>,</w:t>
      </w:r>
      <w:r w:rsidR="00C633E7">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sidR="00C633E7">
        <w:rPr>
          <w:rFonts w:ascii="Times New Roman" w:eastAsia="宋体" w:hAnsi="Times New Roman" w:cs="Times New Roman" w:hint="eastAsia"/>
          <w:kern w:val="0"/>
          <w:sz w:val="24"/>
          <w:szCs w:val="24"/>
        </w:rPr>
        <w:t>.</w:t>
      </w:r>
      <w:r w:rsidR="00C633E7">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sidR="00C633E7">
        <w:rPr>
          <w:rFonts w:ascii="Times New Roman" w:eastAsia="宋体" w:hAnsi="Times New Roman" w:cs="Times New Roman" w:hint="eastAsia"/>
          <w:kern w:val="0"/>
          <w:sz w:val="24"/>
          <w:szCs w:val="24"/>
        </w:rPr>
        <w:t xml:space="preserve"> </w:t>
      </w:r>
      <w:r w:rsidR="00C633E7">
        <w:rPr>
          <w:rFonts w:ascii="Times New Roman" w:eastAsia="宋体" w:hAnsi="Times New Roman" w:cs="Times New Roman"/>
          <w:kern w:val="0"/>
          <w:sz w:val="24"/>
          <w:szCs w:val="24"/>
        </w:rPr>
        <w:t xml:space="preserve">pseudonyms, whose stability </w:t>
      </w:r>
      <w:r w:rsidR="001A432E">
        <w:rPr>
          <w:rFonts w:ascii="Times New Roman" w:eastAsia="宋体" w:hAnsi="Times New Roman" w:cs="Times New Roman"/>
          <w:kern w:val="0"/>
          <w:sz w:val="24"/>
          <w:szCs w:val="24"/>
        </w:rPr>
        <w:t xml:space="preserve">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sidR="001A432E">
        <w:rPr>
          <w:rFonts w:ascii="Times New Roman" w:eastAsia="宋体" w:hAnsi="Times New Roman" w:cs="Times New Roman" w:hint="eastAsia"/>
          <w:kern w:val="0"/>
          <w:sz w:val="24"/>
          <w:szCs w:val="24"/>
        </w:rPr>
        <w:t>.</w:t>
      </w:r>
      <w:r w:rsidR="001A432E">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sidR="001A432E">
        <w:rPr>
          <w:rFonts w:ascii="Times New Roman" w:eastAsia="宋体" w:hAnsi="Times New Roman" w:cs="Times New Roman" w:hint="eastAsia"/>
          <w:kern w:val="0"/>
          <w:sz w:val="24"/>
          <w:szCs w:val="24"/>
        </w:rPr>
        <w:t xml:space="preserve"> </w:t>
      </w:r>
      <w:r w:rsidR="001A432E">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sidR="00FD40B4">
        <w:rPr>
          <w:rFonts w:ascii="Times New Roman" w:eastAsia="宋体" w:hAnsi="Times New Roman" w:cs="Times New Roman" w:hint="eastAsia"/>
          <w:kern w:val="0"/>
          <w:sz w:val="24"/>
          <w:szCs w:val="24"/>
        </w:rPr>
        <w:t>.</w:t>
      </w:r>
      <w:r w:rsidR="00FD40B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w:t>
      </w:r>
      <w:r w:rsidR="00FD40B4">
        <w:rPr>
          <w:rFonts w:ascii="Times New Roman" w:eastAsia="宋体" w:hAnsi="Times New Roman" w:cs="Times New Roman"/>
          <w:kern w:val="0"/>
          <w:sz w:val="24"/>
          <w:szCs w:val="24"/>
        </w:rPr>
        <w:t>not in</w:t>
      </w:r>
      <w:r>
        <w:rPr>
          <w:rFonts w:ascii="Times New Roman" w:eastAsia="宋体" w:hAnsi="Times New Roman" w:cs="Times New Roman"/>
          <w:kern w:val="0"/>
          <w:sz w:val="24"/>
          <w:szCs w:val="24"/>
        </w:rPr>
        <w:t xml:space="preserve">crease the elected probability. As result, </w:t>
      </w:r>
      <w:r w:rsidR="00FD40B4">
        <w:rPr>
          <w:rFonts w:ascii="Times New Roman" w:eastAsia="宋体" w:hAnsi="Times New Roman" w:cs="Times New Roman"/>
          <w:kern w:val="0"/>
          <w:sz w:val="24"/>
          <w:szCs w:val="24"/>
        </w:rPr>
        <w:t>our protocol can resistant</w:t>
      </w:r>
      <w:r>
        <w:rPr>
          <w:rFonts w:ascii="Times New Roman" w:eastAsia="宋体" w:hAnsi="Times New Roman" w:cs="Times New Roman"/>
          <w:kern w:val="0"/>
          <w:sz w:val="24"/>
          <w:szCs w:val="24"/>
        </w:rPr>
        <w:t xml:space="preserve"> Sybil attacks</w:t>
      </w:r>
      <w:r w:rsidR="00FD40B4">
        <w:rPr>
          <w:rFonts w:ascii="Times New Roman" w:eastAsia="宋体" w:hAnsi="Times New Roman" w:cs="Times New Roman"/>
          <w:kern w:val="0"/>
          <w:sz w:val="24"/>
          <w:szCs w:val="24"/>
        </w:rPr>
        <w:t xml:space="preserve"> in block election process</w:t>
      </w:r>
      <w:r>
        <w:rPr>
          <w:rFonts w:ascii="Times New Roman" w:eastAsia="宋体" w:hAnsi="Times New Roman" w:cs="Times New Roman"/>
          <w:kern w:val="0"/>
          <w:sz w:val="24"/>
          <w:szCs w:val="24"/>
        </w:rPr>
        <w:t>.</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lastRenderedPageBreak/>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w:t>
      </w:r>
      <w:r>
        <w:rPr>
          <w:rFonts w:ascii="Times New Roman" w:eastAsia="宋体" w:hAnsi="Times New Roman" w:cs="Times New Roman"/>
          <w:kern w:val="0"/>
          <w:sz w:val="24"/>
          <w:szCs w:val="24"/>
        </w:rPr>
        <w:lastRenderedPageBreak/>
        <w:t xml:space="preserve">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meters, from the ISM (industrial scientific and medical) ratio bounds at 2.4GHz.</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w:t>
      </w:r>
      <w:r>
        <w:rPr>
          <w:rFonts w:ascii="Times New Roman" w:eastAsia="宋体" w:hAnsi="Times New Roman" w:cs="Times New Roman"/>
          <w:kern w:val="0"/>
          <w:sz w:val="24"/>
          <w:szCs w:val="24"/>
        </w:rPr>
        <w:lastRenderedPageBreak/>
        <w:t xml:space="preserve">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66C1FA16"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w:t>
      </w:r>
      <w:r>
        <w:rPr>
          <w:rFonts w:ascii="Times New Roman" w:eastAsia="宋体" w:hAnsi="Times New Roman" w:cs="Times New Roman"/>
          <w:kern w:val="0"/>
          <w:sz w:val="24"/>
          <w:szCs w:val="24"/>
        </w:rPr>
        <w:lastRenderedPageBreak/>
        <w:t xml:space="preserve">communication interruption probability. To compare the consensus interruption probability of SWIB with PBFT,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0991CA19"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1E04248D" w:rsidR="00CA5769" w:rsidRDefault="003C64C2" w:rsidP="00CA5769">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8126" cy="1594721"/>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The performance of SWIB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3855" cy="1834021"/>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The performance of SWIB vs. network sizes</w:t>
      </w:r>
    </w:p>
    <w:p w14:paraId="2CCF9FF4" w14:textId="0D5AD904"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nodes, and achieving acceptable values even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000 TPS for network size of </w:t>
      </w:r>
      <w:r w:rsidR="00AA37C0">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The performance of SWIB vs. network sizes</w:t>
      </w:r>
    </w:p>
    <w:p w14:paraId="2C4662B1" w14:textId="24B24035"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w:t>
      </w:r>
      <w:r w:rsidR="003C64C2">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sidR="00AA37C0">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w:t>
      </w:r>
      <w:r>
        <w:rPr>
          <w:rFonts w:ascii="Times New Roman" w:eastAsia="宋体" w:hAnsi="Times New Roman" w:cs="Times New Roman"/>
          <w:kern w:val="0"/>
          <w:sz w:val="24"/>
          <w:szCs w:val="24"/>
        </w:rPr>
        <w:t xml:space="preserve"> SWIB allows to securely reach block consensus in a round of voting, which further reducing consensus latency while PBFT requires two rounds communications to reach consensus on a block.</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270A8E4D"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9C452FB" w14:textId="2C6AE8D5"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w:t>
      </w:r>
      <w:r w:rsidR="003E67AB">
        <w:rPr>
          <w:rFonts w:ascii="Times New Roman" w:eastAsia="宋体" w:hAnsi="Times New Roman" w:cs="Times New Roman"/>
          <w:kern w:val="0"/>
          <w:sz w:val="24"/>
          <w:szCs w:val="24"/>
        </w:rPr>
        <w:t xml:space="preserve">In this case, all honest nodes vote for the empty block after valid block verification and finalization timeout. </w:t>
      </w:r>
      <w:r>
        <w:rPr>
          <w:rFonts w:ascii="Times New Roman" w:eastAsia="宋体" w:hAnsi="Times New Roman" w:cs="Times New Roman"/>
          <w:kern w:val="0"/>
          <w:sz w:val="24"/>
          <w:szCs w:val="24"/>
        </w:rPr>
        <w:t xml:space="preserve">Compare with propagating a valid block, propagating an empty block requires small number of time slots. </w:t>
      </w:r>
      <w:r w:rsidR="003E67AB">
        <w:rPr>
          <w:rFonts w:ascii="Times New Roman" w:eastAsia="宋体" w:hAnsi="Times New Roman" w:cs="Times New Roman"/>
          <w:kern w:val="0"/>
          <w:sz w:val="24"/>
          <w:szCs w:val="24"/>
        </w:rPr>
        <w:t>Thus, the consensus latency will not significantly</w:t>
      </w:r>
      <w:r w:rsidR="003E67AB" w:rsidRPr="003E67AB">
        <w:rPr>
          <w:rFonts w:ascii="Times New Roman" w:eastAsia="宋体" w:hAnsi="Times New Roman" w:cs="Times New Roman"/>
          <w:kern w:val="0"/>
          <w:sz w:val="24"/>
          <w:szCs w:val="24"/>
        </w:rPr>
        <w:t xml:space="preserve"> </w:t>
      </w:r>
      <w:r w:rsidR="003E67AB">
        <w:rPr>
          <w:rFonts w:ascii="Times New Roman" w:eastAsia="宋体" w:hAnsi="Times New Roman" w:cs="Times New Roman"/>
          <w:kern w:val="0"/>
          <w:sz w:val="24"/>
          <w:szCs w:val="24"/>
        </w:rPr>
        <w:t>increase due to malicious block proposer in a round. Meanwhile</w:t>
      </w:r>
      <w:r>
        <w:rPr>
          <w:rFonts w:ascii="Times New Roman" w:eastAsia="宋体" w:hAnsi="Times New Roman" w:cs="Times New Roman"/>
          <w:kern w:val="0"/>
          <w:sz w:val="24"/>
          <w:szCs w:val="24"/>
        </w:rPr>
        <w:t>,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 xml:space="preserve">percentage of Sybil nodes in network.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197" cy="1896879"/>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The performance of SWIB when confronting Jamming attacks</w:t>
      </w:r>
    </w:p>
    <w:p w14:paraId="0AB2B2AD" w14:textId="5D55CC55"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w:t>
      </w:r>
      <w:r w:rsidR="000A1A07">
        <w:rPr>
          <w:rFonts w:ascii="Times New Roman" w:eastAsia="宋体" w:hAnsi="Times New Roman" w:cs="Times New Roman"/>
          <w:kern w:val="0"/>
          <w:sz w:val="24"/>
          <w:szCs w:val="24"/>
        </w:rPr>
        <w:t>does not fluctuate significantly</w:t>
      </w:r>
      <w:r w:rsidR="00C628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SWIB,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SWIB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22369C"/>
    <w:sectPr w:rsidR="00B4661E" w:rsidRPr="00CA5769"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E2CAD" w14:textId="77777777" w:rsidR="0022369C" w:rsidRDefault="0022369C" w:rsidP="00CA5769">
      <w:r>
        <w:separator/>
      </w:r>
    </w:p>
  </w:endnote>
  <w:endnote w:type="continuationSeparator" w:id="0">
    <w:p w14:paraId="58320284" w14:textId="77777777" w:rsidR="0022369C" w:rsidRDefault="0022369C"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6EF20" w14:textId="77777777" w:rsidR="0022369C" w:rsidRDefault="0022369C" w:rsidP="00CA5769">
      <w:r>
        <w:separator/>
      </w:r>
    </w:p>
  </w:footnote>
  <w:footnote w:type="continuationSeparator" w:id="0">
    <w:p w14:paraId="51D2D41C" w14:textId="77777777" w:rsidR="0022369C" w:rsidRDefault="0022369C"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22369C"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22369C"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3135"/>
    <w:rsid w:val="00056290"/>
    <w:rsid w:val="000572D8"/>
    <w:rsid w:val="00087CC8"/>
    <w:rsid w:val="00097E7D"/>
    <w:rsid w:val="000A1A07"/>
    <w:rsid w:val="000C7DF7"/>
    <w:rsid w:val="000E17A2"/>
    <w:rsid w:val="000F14D0"/>
    <w:rsid w:val="000F2911"/>
    <w:rsid w:val="000F5046"/>
    <w:rsid w:val="00106AE1"/>
    <w:rsid w:val="0012465F"/>
    <w:rsid w:val="001509A9"/>
    <w:rsid w:val="00160716"/>
    <w:rsid w:val="00170ACC"/>
    <w:rsid w:val="001711D7"/>
    <w:rsid w:val="001A432E"/>
    <w:rsid w:val="001D3BAA"/>
    <w:rsid w:val="001E2C6F"/>
    <w:rsid w:val="001E5EB7"/>
    <w:rsid w:val="001F777D"/>
    <w:rsid w:val="00200F99"/>
    <w:rsid w:val="00211341"/>
    <w:rsid w:val="0022369C"/>
    <w:rsid w:val="0024174B"/>
    <w:rsid w:val="00242EB2"/>
    <w:rsid w:val="00262840"/>
    <w:rsid w:val="00274FD6"/>
    <w:rsid w:val="00282598"/>
    <w:rsid w:val="0029311B"/>
    <w:rsid w:val="002B305E"/>
    <w:rsid w:val="002D4BE7"/>
    <w:rsid w:val="002D52E9"/>
    <w:rsid w:val="002E3F72"/>
    <w:rsid w:val="002F0010"/>
    <w:rsid w:val="002F1B0D"/>
    <w:rsid w:val="00303612"/>
    <w:rsid w:val="00306EC7"/>
    <w:rsid w:val="00314812"/>
    <w:rsid w:val="003148C9"/>
    <w:rsid w:val="003316AA"/>
    <w:rsid w:val="0033662D"/>
    <w:rsid w:val="0034302A"/>
    <w:rsid w:val="00345056"/>
    <w:rsid w:val="00347BB0"/>
    <w:rsid w:val="00352A71"/>
    <w:rsid w:val="00382442"/>
    <w:rsid w:val="003A1C42"/>
    <w:rsid w:val="003B3E9E"/>
    <w:rsid w:val="003C64C2"/>
    <w:rsid w:val="003C7754"/>
    <w:rsid w:val="003C7B9E"/>
    <w:rsid w:val="003E1AA0"/>
    <w:rsid w:val="003E67AB"/>
    <w:rsid w:val="003F09C8"/>
    <w:rsid w:val="003F2405"/>
    <w:rsid w:val="004127C5"/>
    <w:rsid w:val="00416928"/>
    <w:rsid w:val="004273AE"/>
    <w:rsid w:val="00452D23"/>
    <w:rsid w:val="00455324"/>
    <w:rsid w:val="004555BE"/>
    <w:rsid w:val="00466AF6"/>
    <w:rsid w:val="00486234"/>
    <w:rsid w:val="004B4172"/>
    <w:rsid w:val="004B6D14"/>
    <w:rsid w:val="004C4EE5"/>
    <w:rsid w:val="004F2710"/>
    <w:rsid w:val="004F365E"/>
    <w:rsid w:val="004F4779"/>
    <w:rsid w:val="00511231"/>
    <w:rsid w:val="00525BAC"/>
    <w:rsid w:val="00582263"/>
    <w:rsid w:val="0058365D"/>
    <w:rsid w:val="0059668D"/>
    <w:rsid w:val="005B5C0F"/>
    <w:rsid w:val="005D6E85"/>
    <w:rsid w:val="005F26B1"/>
    <w:rsid w:val="005F2F74"/>
    <w:rsid w:val="006060D3"/>
    <w:rsid w:val="00612C0E"/>
    <w:rsid w:val="006216FB"/>
    <w:rsid w:val="00623E9C"/>
    <w:rsid w:val="006361CB"/>
    <w:rsid w:val="00652BB5"/>
    <w:rsid w:val="00657ABB"/>
    <w:rsid w:val="00665610"/>
    <w:rsid w:val="00666B2E"/>
    <w:rsid w:val="0069332E"/>
    <w:rsid w:val="00693A56"/>
    <w:rsid w:val="006B77C1"/>
    <w:rsid w:val="006D7BB0"/>
    <w:rsid w:val="006F080B"/>
    <w:rsid w:val="006F21CF"/>
    <w:rsid w:val="007127DC"/>
    <w:rsid w:val="0071589E"/>
    <w:rsid w:val="00720CF3"/>
    <w:rsid w:val="00731D24"/>
    <w:rsid w:val="00760B77"/>
    <w:rsid w:val="00763388"/>
    <w:rsid w:val="00776AC6"/>
    <w:rsid w:val="00787E0C"/>
    <w:rsid w:val="007B3D51"/>
    <w:rsid w:val="007D0AEE"/>
    <w:rsid w:val="007D4019"/>
    <w:rsid w:val="007F50C2"/>
    <w:rsid w:val="008003B7"/>
    <w:rsid w:val="008025E5"/>
    <w:rsid w:val="00823ECF"/>
    <w:rsid w:val="00834C4F"/>
    <w:rsid w:val="00835DE0"/>
    <w:rsid w:val="00836082"/>
    <w:rsid w:val="008461A6"/>
    <w:rsid w:val="00867A24"/>
    <w:rsid w:val="0087667B"/>
    <w:rsid w:val="00881A3C"/>
    <w:rsid w:val="008B0C61"/>
    <w:rsid w:val="008B0E82"/>
    <w:rsid w:val="008B2C1F"/>
    <w:rsid w:val="008C4C8E"/>
    <w:rsid w:val="008C73C1"/>
    <w:rsid w:val="008D7124"/>
    <w:rsid w:val="008F1BB9"/>
    <w:rsid w:val="008F5A36"/>
    <w:rsid w:val="00916D8F"/>
    <w:rsid w:val="0093291B"/>
    <w:rsid w:val="00940783"/>
    <w:rsid w:val="00940843"/>
    <w:rsid w:val="00955F3A"/>
    <w:rsid w:val="00956C1D"/>
    <w:rsid w:val="00966DEC"/>
    <w:rsid w:val="009812EF"/>
    <w:rsid w:val="00994C8C"/>
    <w:rsid w:val="00995401"/>
    <w:rsid w:val="009964FF"/>
    <w:rsid w:val="009C44B1"/>
    <w:rsid w:val="009F1490"/>
    <w:rsid w:val="00A02E56"/>
    <w:rsid w:val="00A06539"/>
    <w:rsid w:val="00A35905"/>
    <w:rsid w:val="00A41D89"/>
    <w:rsid w:val="00A51855"/>
    <w:rsid w:val="00A70B6B"/>
    <w:rsid w:val="00A734F1"/>
    <w:rsid w:val="00A76662"/>
    <w:rsid w:val="00AA37C0"/>
    <w:rsid w:val="00AA5A89"/>
    <w:rsid w:val="00AC6947"/>
    <w:rsid w:val="00AC6BA8"/>
    <w:rsid w:val="00AD15BE"/>
    <w:rsid w:val="00AD737D"/>
    <w:rsid w:val="00AD7C4F"/>
    <w:rsid w:val="00B302BA"/>
    <w:rsid w:val="00B5630F"/>
    <w:rsid w:val="00B574F0"/>
    <w:rsid w:val="00B725DB"/>
    <w:rsid w:val="00B75446"/>
    <w:rsid w:val="00B77050"/>
    <w:rsid w:val="00B82FC2"/>
    <w:rsid w:val="00B90A60"/>
    <w:rsid w:val="00B92E32"/>
    <w:rsid w:val="00BA05C5"/>
    <w:rsid w:val="00BA2153"/>
    <w:rsid w:val="00BC278B"/>
    <w:rsid w:val="00BE08AD"/>
    <w:rsid w:val="00BF19C7"/>
    <w:rsid w:val="00C05D41"/>
    <w:rsid w:val="00C14A09"/>
    <w:rsid w:val="00C1693B"/>
    <w:rsid w:val="00C22BF5"/>
    <w:rsid w:val="00C37654"/>
    <w:rsid w:val="00C62888"/>
    <w:rsid w:val="00C633E7"/>
    <w:rsid w:val="00C6630C"/>
    <w:rsid w:val="00C946B2"/>
    <w:rsid w:val="00C971EF"/>
    <w:rsid w:val="00CA5769"/>
    <w:rsid w:val="00CB4930"/>
    <w:rsid w:val="00CB4C83"/>
    <w:rsid w:val="00CD2C8E"/>
    <w:rsid w:val="00CD7563"/>
    <w:rsid w:val="00CE5D74"/>
    <w:rsid w:val="00CE784B"/>
    <w:rsid w:val="00D05654"/>
    <w:rsid w:val="00D5036D"/>
    <w:rsid w:val="00D50BCE"/>
    <w:rsid w:val="00D52BB7"/>
    <w:rsid w:val="00D7089A"/>
    <w:rsid w:val="00D77520"/>
    <w:rsid w:val="00D800B2"/>
    <w:rsid w:val="00D90555"/>
    <w:rsid w:val="00D9322F"/>
    <w:rsid w:val="00D94CF4"/>
    <w:rsid w:val="00DC5480"/>
    <w:rsid w:val="00DD0C38"/>
    <w:rsid w:val="00DE2952"/>
    <w:rsid w:val="00E27085"/>
    <w:rsid w:val="00E355B3"/>
    <w:rsid w:val="00E44783"/>
    <w:rsid w:val="00E5263E"/>
    <w:rsid w:val="00E61F20"/>
    <w:rsid w:val="00E73151"/>
    <w:rsid w:val="00E82F0B"/>
    <w:rsid w:val="00E85EB2"/>
    <w:rsid w:val="00EA2C56"/>
    <w:rsid w:val="00EC2B9F"/>
    <w:rsid w:val="00EC572D"/>
    <w:rsid w:val="00ED1B3B"/>
    <w:rsid w:val="00ED5D01"/>
    <w:rsid w:val="00F27F94"/>
    <w:rsid w:val="00F42EA2"/>
    <w:rsid w:val="00F55831"/>
    <w:rsid w:val="00F81A63"/>
    <w:rsid w:val="00FA1638"/>
    <w:rsid w:val="00FB0112"/>
    <w:rsid w:val="00FB1551"/>
    <w:rsid w:val="00FD3419"/>
    <w:rsid w:val="00FD40B4"/>
    <w:rsid w:val="00FE2090"/>
    <w:rsid w:val="00FE3283"/>
    <w:rsid w:val="00FE3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rxiv.org/abs/2105.074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13973</Words>
  <Characters>79648</Characters>
  <Application>Microsoft Office Word</Application>
  <DocSecurity>0</DocSecurity>
  <Lines>663</Lines>
  <Paragraphs>186</Paragraphs>
  <ScaleCrop>false</ScaleCrop>
  <Company/>
  <LinksUpToDate>false</LinksUpToDate>
  <CharactersWithSpaces>93435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49</cp:revision>
  <dcterms:created xsi:type="dcterms:W3CDTF">2022-06-07T00:35:00Z</dcterms:created>
  <dcterms:modified xsi:type="dcterms:W3CDTF">2022-06-11T10:09:00Z</dcterms:modified>
</cp:coreProperties>
</file>