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3DFF1F8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6E3A05">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6E3A05">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6E3A05">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6E3A05">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6E3A05">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6E3A05">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6E3A05">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6E3A05">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6E3A05">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6E3A05">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6E3A05">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6E3A05">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6E3A05">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6E3A05">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6E3A05">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6E3A05">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6E3A05">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6E3A05">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6E3A05">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6E3A05">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6E3A05">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6E3A05">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7777777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5DEE0C7" w14:textId="5017E9E8" w:rsidR="00827E78"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6D31E58F" w:rsidR="00827E78" w:rsidRPr="0014491A" w:rsidRDefault="00827E78" w:rsidP="00BE37A8">
      <w:pPr>
        <w:widowControl/>
        <w:shd w:val="clear" w:color="auto" w:fill="FFFFFF"/>
        <w:spacing w:line="360" w:lineRule="atLeast"/>
        <w:jc w:val="left"/>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无线网络应用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1F3E68">
        <w:rPr>
          <w:rFonts w:ascii="宋体" w:eastAsia="宋体" w:hAnsi="宋体" w:cs="Times New Roman" w:hint="eastAsia"/>
          <w:sz w:val="24"/>
          <w:szCs w:val="24"/>
        </w:rPr>
        <w:t>采用</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74B84B6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5D32AB0D"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单主链区块链共识算法</w:t>
      </w:r>
      <w:bookmarkEnd w:id="5"/>
    </w:p>
    <w:p w14:paraId="329C8DE1" w14:textId="32E0C5C1"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单主链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共识算法、基于股份证明的共识算法、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0109E05B"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D81FC2A"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6C7E17A5"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226CA37F" w:rsidR="00827E78" w:rsidRPr="0014491A" w:rsidRDefault="00AB01F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0D69C8F6" w14:textId="4872AD1C"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32D63DD8"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5E241816"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76C324E3"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选出这个时期的出块候选人，并随机的选举出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740564AD"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1182EAFD"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54ADBD15" w14:textId="1517F552" w:rsidR="00827E78" w:rsidRDefault="004D6F5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F1433D1"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69E5229"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78DD12B"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77450B6A"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23E8A76D"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51BBC4B2" w14:textId="5E953402"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w:t>
      </w:r>
      <w:proofErr w:type="spellStart"/>
      <w:r w:rsidR="000A1FD7">
        <w:rPr>
          <w:rFonts w:ascii="宋体" w:eastAsia="宋体" w:hAnsi="宋体" w:cs="Times New Roman" w:hint="eastAsia"/>
          <w:sz w:val="24"/>
          <w:szCs w:val="24"/>
        </w:rPr>
        <w:t>P</w:t>
      </w:r>
      <w:r w:rsidR="000A1FD7">
        <w:rPr>
          <w:rFonts w:ascii="宋体" w:eastAsia="宋体" w:hAnsi="宋体" w:cs="Times New Roman"/>
          <w:sz w:val="24"/>
          <w:szCs w:val="24"/>
        </w:rPr>
        <w:t>axos</w:t>
      </w:r>
      <w:proofErr w:type="spellEnd"/>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w:t>
      </w:r>
      <w:r w:rsidRPr="002C6975">
        <w:rPr>
          <w:rFonts w:ascii="宋体" w:eastAsia="宋体" w:hAnsi="宋体" w:cs="Times New Roman"/>
          <w:sz w:val="24"/>
          <w:szCs w:val="24"/>
        </w:rPr>
        <w:lastRenderedPageBreak/>
        <w:t>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47BF3B5B" w14:textId="00E45E88"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20CBA6D5"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1B8A592F"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lastRenderedPageBreak/>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1D292A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单主链区块链的交易吞吐量的提升是非常有限的，</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w:t>
      </w:r>
      <w:r w:rsidR="003F100A">
        <w:rPr>
          <w:rFonts w:ascii="宋体" w:eastAsia="宋体" w:hAnsi="宋体" w:cs="Times New Roman" w:hint="eastAsia"/>
          <w:sz w:val="24"/>
          <w:szCs w:val="24"/>
        </w:rPr>
        <w:t>进一步</w:t>
      </w:r>
      <w:r>
        <w:rPr>
          <w:rFonts w:ascii="宋体" w:eastAsia="宋体" w:hAnsi="宋体" w:cs="Times New Roman" w:hint="eastAsia"/>
          <w:sz w:val="24"/>
          <w:szCs w:val="24"/>
        </w:rPr>
        <w:t>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交易单元构成有向无环图的结构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4BB8B331"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00007254" w:rsidRPr="00086822">
        <w:rPr>
          <w:rFonts w:ascii="宋体" w:eastAsia="宋体" w:hAnsi="宋体" w:cs="Times New Roman" w:hint="eastAsia"/>
          <w:sz w:val="24"/>
          <w:szCs w:val="24"/>
        </w:rPr>
        <w:t>常见的DAG区块链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454A8FA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共识算法对双花交易中的有效交易达成一致。</w:t>
      </w:r>
    </w:p>
    <w:p w14:paraId="7E9378FB" w14:textId="2EFBE7A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19336B9A"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系统中采用的共识算法。在Tangle中引入权重的概念，每个交易都有一个自权重。交易的权重会随着直接或间接支持它的交易数量的增</w:t>
      </w:r>
      <w:r>
        <w:rPr>
          <w:rFonts w:ascii="宋体" w:eastAsia="宋体" w:hAnsi="宋体" w:cs="Times New Roman" w:hint="eastAsia"/>
          <w:sz w:val="24"/>
          <w:szCs w:val="24"/>
        </w:rPr>
        <w:lastRenderedPageBreak/>
        <w:t>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w:t>
      </w:r>
      <w:r w:rsidR="00CD7327">
        <w:rPr>
          <w:rFonts w:ascii="宋体" w:eastAsia="宋体" w:hAnsi="宋体" w:cs="Times New Roman" w:hint="eastAsia"/>
          <w:sz w:val="24"/>
          <w:szCs w:val="24"/>
        </w:rPr>
        <w:t>交易</w:t>
      </w:r>
      <w:r w:rsidRPr="00B721F0">
        <w:rPr>
          <w:rFonts w:ascii="宋体" w:eastAsia="宋体" w:hAnsi="宋体" w:cs="Times New Roman"/>
          <w:sz w:val="24"/>
          <w:szCs w:val="24"/>
        </w:rPr>
        <w:t>确认过程可以快到在几秒钟内完成</w:t>
      </w:r>
      <w:r>
        <w:rPr>
          <w:rFonts w:ascii="宋体" w:eastAsia="宋体" w:hAnsi="宋体" w:cs="Times New Roman" w:hint="eastAsia"/>
          <w:sz w:val="24"/>
          <w:szCs w:val="24"/>
        </w:rPr>
        <w:t>。</w:t>
      </w:r>
      <w:r w:rsidR="00CD7327">
        <w:rPr>
          <w:rFonts w:ascii="宋体" w:eastAsia="宋体" w:hAnsi="宋体" w:cs="Times New Roman" w:hint="eastAsia"/>
          <w:sz w:val="24"/>
          <w:szCs w:val="24"/>
        </w:rPr>
        <w:t>Tangle</w:t>
      </w:r>
      <w:r w:rsidRPr="00B721F0">
        <w:rPr>
          <w:rFonts w:ascii="宋体" w:eastAsia="宋体" w:hAnsi="宋体" w:cs="Times New Roman"/>
          <w:sz w:val="24"/>
          <w:szCs w:val="24"/>
        </w:rPr>
        <w:t>共识机制的创新之处在于不采用网络中的一个子集(如矿工)来专门负责维护共识,而是全网所有的参与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Pr="00B721F0">
        <w:rPr>
          <w:rFonts w:ascii="宋体" w:eastAsia="宋体" w:hAnsi="宋体" w:cs="Times New Roman"/>
          <w:sz w:val="24"/>
          <w:szCs w:val="24"/>
        </w:rPr>
        <w:t>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w:t>
      </w:r>
      <w:r w:rsidR="00CD7327">
        <w:rPr>
          <w:rFonts w:ascii="宋体" w:eastAsia="宋体" w:hAnsi="宋体" w:cs="Times New Roman" w:hint="eastAsia"/>
          <w:sz w:val="24"/>
          <w:szCs w:val="24"/>
        </w:rPr>
        <w:t>共识</w:t>
      </w:r>
      <w:r w:rsidR="00213D6B">
        <w:rPr>
          <w:rFonts w:ascii="宋体" w:eastAsia="宋体" w:hAnsi="宋体" w:cs="Times New Roman" w:hint="eastAsia"/>
          <w:sz w:val="24"/>
          <w:szCs w:val="24"/>
        </w:rPr>
        <w:t>算法</w:t>
      </w:r>
      <w:r w:rsidR="00CD7327">
        <w:rPr>
          <w:rFonts w:ascii="宋体" w:eastAsia="宋体" w:hAnsi="宋体" w:cs="Times New Roman" w:hint="eastAsia"/>
          <w:sz w:val="24"/>
          <w:szCs w:val="24"/>
        </w:rPr>
        <w:t>通过在运行</w:t>
      </w:r>
      <w:r w:rsidR="00213D6B">
        <w:rPr>
          <w:rFonts w:ascii="宋体" w:eastAsia="宋体" w:hAnsi="宋体" w:cs="Times New Roman" w:hint="eastAsia"/>
          <w:sz w:val="24"/>
          <w:szCs w:val="24"/>
        </w:rPr>
        <w:t>共识算法的同时处理交易</w:t>
      </w:r>
      <w:r w:rsidR="00CD7327">
        <w:rPr>
          <w:rFonts w:ascii="宋体" w:eastAsia="宋体" w:hAnsi="宋体" w:cs="Times New Roman" w:hint="eastAsia"/>
          <w:sz w:val="24"/>
          <w:szCs w:val="24"/>
        </w:rPr>
        <w:t>验证</w:t>
      </w:r>
      <w:r w:rsidR="00213D6B">
        <w:rPr>
          <w:rFonts w:ascii="宋体" w:eastAsia="宋体" w:hAnsi="宋体" w:cs="Times New Roman" w:hint="eastAsia"/>
          <w:sz w:val="24"/>
          <w:szCs w:val="24"/>
        </w:rPr>
        <w:t>极大</w:t>
      </w:r>
      <w:r w:rsidR="00CD7327">
        <w:rPr>
          <w:rFonts w:ascii="宋体" w:eastAsia="宋体" w:hAnsi="宋体" w:cs="Times New Roman" w:hint="eastAsia"/>
          <w:sz w:val="24"/>
          <w:szCs w:val="24"/>
        </w:rPr>
        <w:t>地</w:t>
      </w:r>
      <w:r w:rsidR="00213D6B">
        <w:rPr>
          <w:rFonts w:ascii="宋体" w:eastAsia="宋体" w:hAnsi="宋体" w:cs="Times New Roman" w:hint="eastAsia"/>
          <w:sz w:val="24"/>
          <w:szCs w:val="24"/>
        </w:rPr>
        <w:t>提高交易处理效率。</w:t>
      </w:r>
    </w:p>
    <w:p w14:paraId="4959711D" w14:textId="14631808"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w:t>
      </w:r>
      <w:r w:rsidR="001862AE">
        <w:rPr>
          <w:rFonts w:ascii="宋体" w:eastAsia="宋体" w:hAnsi="宋体" w:cs="Times New Roman" w:hint="eastAsia"/>
          <w:sz w:val="24"/>
          <w:szCs w:val="24"/>
        </w:rPr>
        <w:t>对于区块链达成一致需要一定的时间，双花攻击是敌手最容易发起的攻击。</w:t>
      </w:r>
      <w:r w:rsidR="00522A9B">
        <w:rPr>
          <w:rFonts w:ascii="宋体" w:eastAsia="宋体" w:hAnsi="宋体" w:cs="Times New Roman" w:hint="eastAsia"/>
          <w:sz w:val="24"/>
          <w:szCs w:val="24"/>
        </w:rPr>
        <w:t>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w:t>
      </w:r>
      <w:r w:rsidR="001862AE">
        <w:rPr>
          <w:rFonts w:ascii="宋体" w:eastAsia="宋体" w:hAnsi="宋体" w:cs="Times New Roman" w:hint="eastAsia"/>
          <w:sz w:val="24"/>
          <w:szCs w:val="24"/>
        </w:rPr>
        <w:t>节点</w:t>
      </w:r>
      <w:r w:rsidR="00827E78">
        <w:rPr>
          <w:rFonts w:ascii="宋体" w:eastAsia="宋体" w:hAnsi="宋体" w:cs="Times New Roman" w:hint="eastAsia"/>
          <w:sz w:val="24"/>
          <w:szCs w:val="24"/>
        </w:rPr>
        <w:t>能够产生大量交易就可以随意控制区块链系统</w:t>
      </w:r>
      <w:r w:rsidR="001862AE">
        <w:rPr>
          <w:rFonts w:ascii="宋体" w:eastAsia="宋体" w:hAnsi="宋体" w:cs="Times New Roman" w:hint="eastAsia"/>
          <w:sz w:val="24"/>
          <w:szCs w:val="24"/>
        </w:rPr>
        <w:t>中</w:t>
      </w:r>
      <w:r w:rsidR="00827E78">
        <w:rPr>
          <w:rFonts w:ascii="宋体" w:eastAsia="宋体" w:hAnsi="宋体" w:cs="Times New Roman" w:hint="eastAsia"/>
          <w:sz w:val="24"/>
          <w:szCs w:val="24"/>
        </w:rPr>
        <w:t>的共识</w:t>
      </w:r>
      <w:r w:rsidR="001862AE">
        <w:rPr>
          <w:rFonts w:ascii="宋体" w:eastAsia="宋体" w:hAnsi="宋体" w:cs="Times New Roman" w:hint="eastAsia"/>
          <w:sz w:val="24"/>
          <w:szCs w:val="24"/>
        </w:rPr>
        <w:t>过程</w:t>
      </w:r>
      <w:r w:rsidR="00827E78">
        <w:rPr>
          <w:rFonts w:ascii="宋体" w:eastAsia="宋体" w:hAnsi="宋体" w:cs="Times New Roman" w:hint="eastAsia"/>
          <w:sz w:val="24"/>
          <w:szCs w:val="24"/>
        </w:rPr>
        <w:t>。此外，没有交易费用就没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w:t>
      </w:r>
      <w:r w:rsidR="001862AE">
        <w:rPr>
          <w:rFonts w:ascii="宋体" w:eastAsia="宋体" w:hAnsi="宋体" w:cs="Times New Roman" w:hint="eastAsia"/>
          <w:sz w:val="24"/>
          <w:szCs w:val="24"/>
        </w:rPr>
        <w:t>T</w:t>
      </w:r>
      <w:r w:rsidR="001862AE">
        <w:rPr>
          <w:rFonts w:ascii="宋体" w:eastAsia="宋体" w:hAnsi="宋体" w:cs="Times New Roman"/>
          <w:sz w:val="24"/>
          <w:szCs w:val="24"/>
        </w:rPr>
        <w:t>angle</w:t>
      </w:r>
      <w:r w:rsidR="00827E78">
        <w:rPr>
          <w:rFonts w:ascii="宋体" w:eastAsia="宋体" w:hAnsi="宋体" w:cs="Times New Roman" w:hint="eastAsia"/>
          <w:sz w:val="24"/>
          <w:szCs w:val="24"/>
        </w:rPr>
        <w:t>共识算法适用于具有</w:t>
      </w:r>
      <w:r w:rsidR="001862AE">
        <w:rPr>
          <w:rFonts w:ascii="宋体" w:eastAsia="宋体" w:hAnsi="宋体" w:cs="Times New Roman" w:hint="eastAsia"/>
          <w:sz w:val="24"/>
          <w:szCs w:val="24"/>
        </w:rPr>
        <w:t>较</w:t>
      </w:r>
      <w:r w:rsidR="00827E78">
        <w:rPr>
          <w:rFonts w:ascii="宋体" w:eastAsia="宋体" w:hAnsi="宋体" w:cs="Times New Roman" w:hint="eastAsia"/>
          <w:sz w:val="24"/>
          <w:szCs w:val="24"/>
        </w:rPr>
        <w:t>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p>
    <w:p w14:paraId="075545E6" w14:textId="39331321"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的共识算法</w:t>
      </w:r>
      <w:bookmarkEnd w:id="18"/>
    </w:p>
    <w:p w14:paraId="6C21C400" w14:textId="1B41B001"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7B3">
        <w:rPr>
          <w:rFonts w:ascii="宋体" w:eastAsia="宋体" w:hAnsi="宋体" w:cs="Times New Roman" w:hint="eastAsia"/>
          <w:sz w:val="24"/>
          <w:szCs w:val="24"/>
        </w:rPr>
        <w:t>D</w:t>
      </w:r>
      <w:r w:rsidR="009317B3">
        <w:rPr>
          <w:rFonts w:ascii="宋体" w:eastAsia="宋体" w:hAnsi="宋体" w:cs="Times New Roman"/>
          <w:sz w:val="24"/>
          <w:szCs w:val="24"/>
        </w:rPr>
        <w:t>AG</w:t>
      </w:r>
      <w:r>
        <w:rPr>
          <w:rFonts w:ascii="宋体" w:eastAsia="宋体" w:hAnsi="宋体" w:cs="Times New Roman" w:hint="eastAsia"/>
          <w:sz w:val="24"/>
          <w:szCs w:val="24"/>
        </w:rPr>
        <w:t>区块链中的</w:t>
      </w:r>
      <w:r w:rsidR="009317B3">
        <w:rPr>
          <w:rFonts w:ascii="宋体" w:eastAsia="宋体" w:hAnsi="宋体" w:cs="Times New Roman" w:hint="eastAsia"/>
          <w:sz w:val="24"/>
          <w:szCs w:val="24"/>
        </w:rPr>
        <w:t>交易</w:t>
      </w:r>
      <w:r>
        <w:rPr>
          <w:rFonts w:ascii="宋体" w:eastAsia="宋体" w:hAnsi="宋体" w:cs="Times New Roman" w:hint="eastAsia"/>
          <w:sz w:val="24"/>
          <w:szCs w:val="24"/>
        </w:rPr>
        <w:t>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w:t>
      </w:r>
      <w:r w:rsidR="009F2E84">
        <w:rPr>
          <w:rFonts w:ascii="宋体" w:eastAsia="宋体" w:hAnsi="宋体" w:cs="Times New Roman" w:hint="eastAsia"/>
          <w:sz w:val="24"/>
          <w:szCs w:val="24"/>
        </w:rPr>
        <w:t>主链</w:t>
      </w:r>
      <w:r>
        <w:rPr>
          <w:rFonts w:ascii="宋体" w:eastAsia="宋体" w:hAnsi="宋体" w:cs="Times New Roman" w:hint="eastAsia"/>
          <w:sz w:val="24"/>
          <w:szCs w:val="24"/>
        </w:rPr>
        <w:t>的共识算法</w:t>
      </w:r>
      <w:r w:rsidR="009F2E84">
        <w:rPr>
          <w:rFonts w:ascii="宋体" w:eastAsia="宋体" w:hAnsi="宋体" w:cs="Times New Roman" w:hint="eastAsia"/>
          <w:sz w:val="24"/>
          <w:szCs w:val="24"/>
        </w:rPr>
        <w:t>对</w:t>
      </w:r>
      <w:r>
        <w:rPr>
          <w:rFonts w:ascii="宋体" w:eastAsia="宋体" w:hAnsi="宋体" w:cs="Times New Roman" w:hint="eastAsia"/>
          <w:sz w:val="24"/>
          <w:szCs w:val="24"/>
        </w:rPr>
        <w:t>交易</w:t>
      </w:r>
      <w:r w:rsidR="009317B3">
        <w:rPr>
          <w:rFonts w:ascii="宋体" w:eastAsia="宋体" w:hAnsi="宋体" w:cs="Times New Roman" w:hint="eastAsia"/>
          <w:sz w:val="24"/>
          <w:szCs w:val="24"/>
        </w:rPr>
        <w:t>进行</w:t>
      </w:r>
      <w:r w:rsidR="009F2E84">
        <w:rPr>
          <w:rFonts w:ascii="宋体" w:eastAsia="宋体" w:hAnsi="宋体" w:cs="Times New Roman" w:hint="eastAsia"/>
          <w:sz w:val="24"/>
          <w:szCs w:val="24"/>
        </w:rPr>
        <w:t>全局排序</w:t>
      </w:r>
      <w:r>
        <w:rPr>
          <w:rFonts w:ascii="宋体" w:eastAsia="宋体" w:hAnsi="宋体" w:cs="Times New Roman" w:hint="eastAsia"/>
          <w:sz w:val="24"/>
          <w:szCs w:val="24"/>
        </w:rPr>
        <w:t>来</w:t>
      </w:r>
      <w:r w:rsidR="009F2E84">
        <w:rPr>
          <w:rFonts w:ascii="宋体" w:eastAsia="宋体" w:hAnsi="宋体" w:cs="Times New Roman" w:hint="eastAsia"/>
          <w:sz w:val="24"/>
          <w:szCs w:val="24"/>
        </w:rPr>
        <w:t>解决</w:t>
      </w:r>
      <w:r>
        <w:rPr>
          <w:rFonts w:ascii="宋体" w:eastAsia="宋体" w:hAnsi="宋体" w:cs="Times New Roman" w:hint="eastAsia"/>
          <w:sz w:val="24"/>
          <w:szCs w:val="24"/>
        </w:rPr>
        <w:t>。</w:t>
      </w:r>
      <w:r w:rsidR="009F2E84">
        <w:rPr>
          <w:rFonts w:ascii="宋体" w:eastAsia="宋体" w:hAnsi="宋体" w:cs="Times New Roman" w:hint="eastAsia"/>
          <w:sz w:val="24"/>
          <w:szCs w:val="24"/>
        </w:rPr>
        <w:t>主链的构建采用见证人机制，</w:t>
      </w:r>
      <w:r>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Pr>
          <w:rFonts w:ascii="宋体" w:eastAsia="宋体" w:hAnsi="宋体" w:cs="Times New Roman" w:hint="eastAsia"/>
          <w:sz w:val="24"/>
          <w:szCs w:val="24"/>
        </w:rPr>
        <w:t>全网共识。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5871D363"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w:t>
      </w:r>
      <w:r w:rsidR="00355673">
        <w:rPr>
          <w:rFonts w:ascii="宋体" w:eastAsia="宋体" w:hAnsi="宋体" w:cs="Times New Roman" w:hint="eastAsia"/>
          <w:sz w:val="24"/>
          <w:szCs w:val="24"/>
        </w:rPr>
        <w:lastRenderedPageBreak/>
        <w:t>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6E74A34"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34BFB818"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区块链共识算法中，网络各个参与共识的节点只需要维护记录本地信息的一条链，各链之间通过交互引用构成平行的D</w:t>
      </w:r>
      <w:r>
        <w:rPr>
          <w:rFonts w:ascii="宋体" w:eastAsia="宋体" w:hAnsi="宋体" w:cs="Times New Roman"/>
          <w:sz w:val="24"/>
          <w:szCs w:val="24"/>
        </w:rPr>
        <w:t>AG</w:t>
      </w:r>
      <w:r>
        <w:rPr>
          <w:rFonts w:ascii="宋体" w:eastAsia="宋体" w:hAnsi="宋体" w:cs="Times New Roman" w:hint="eastAsia"/>
          <w:sz w:val="24"/>
          <w:szCs w:val="24"/>
        </w:rPr>
        <w:t>链形式。典型的代表是</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[47]</w:t>
      </w:r>
      <w:r>
        <w:rPr>
          <w:rFonts w:ascii="宋体" w:eastAsia="宋体" w:hAnsi="宋体" w:cs="Times New Roman" w:hint="eastAsia"/>
          <w:sz w:val="24"/>
          <w:szCs w:val="24"/>
        </w:rPr>
        <w:t>和N</w:t>
      </w:r>
      <w:r>
        <w:rPr>
          <w:rFonts w:ascii="宋体" w:eastAsia="宋体" w:hAnsi="宋体" w:cs="Times New Roman"/>
          <w:sz w:val="24"/>
          <w:szCs w:val="24"/>
        </w:rPr>
        <w:t>ano</w:t>
      </w:r>
      <w:r>
        <w:rPr>
          <w:rFonts w:ascii="宋体" w:eastAsia="宋体" w:hAnsi="宋体" w:cs="Times New Roman" w:hint="eastAsia"/>
          <w:sz w:val="24"/>
          <w:szCs w:val="24"/>
        </w:rPr>
        <w:t>[</w:t>
      </w:r>
      <w:r>
        <w:rPr>
          <w:rFonts w:ascii="宋体" w:eastAsia="宋体" w:hAnsi="宋体" w:cs="Times New Roman"/>
          <w:sz w:val="24"/>
          <w:szCs w:val="24"/>
        </w:rPr>
        <w:t>48].</w:t>
      </w:r>
    </w:p>
    <w:p w14:paraId="3EB4AC12" w14:textId="19A752C1"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协议使得节点可以随机选择另一个节点传播自己的事件，通过对事件顺序和事件的时间达成共识</w:t>
      </w:r>
      <w:r w:rsidR="009656BD">
        <w:rPr>
          <w:rFonts w:ascii="宋体" w:eastAsia="宋体" w:hAnsi="宋体" w:cs="Times New Roman" w:hint="eastAsia"/>
          <w:sz w:val="24"/>
          <w:szCs w:val="24"/>
        </w:rPr>
        <w:t>来对区块链</w:t>
      </w:r>
      <w:r>
        <w:rPr>
          <w:rFonts w:ascii="宋体" w:eastAsia="宋体" w:hAnsi="宋体" w:cs="Times New Roman" w:hint="eastAsia"/>
          <w:sz w:val="24"/>
          <w:szCs w:val="24"/>
        </w:rPr>
        <w:t>达成最终共识。该共识算法采用虚拟投票机制和证人事件机制对事件的顺序达成共识。利用见证事件的顺序</w:t>
      </w:r>
      <w:r w:rsidR="00F7402D">
        <w:rPr>
          <w:rFonts w:ascii="宋体" w:eastAsia="宋体" w:hAnsi="宋体" w:cs="Times New Roman" w:hint="eastAsia"/>
          <w:sz w:val="24"/>
          <w:szCs w:val="24"/>
        </w:rPr>
        <w:t>对</w:t>
      </w:r>
      <w:r>
        <w:rPr>
          <w:rFonts w:ascii="宋体" w:eastAsia="宋体" w:hAnsi="宋体" w:cs="Times New Roman" w:hint="eastAsia"/>
          <w:sz w:val="24"/>
          <w:szCs w:val="24"/>
        </w:rPr>
        <w:t>事件的时间戳</w:t>
      </w:r>
      <w:r w:rsidR="009656BD">
        <w:rPr>
          <w:rFonts w:ascii="宋体" w:eastAsia="宋体" w:hAnsi="宋体" w:cs="Times New Roman" w:hint="eastAsia"/>
          <w:sz w:val="24"/>
          <w:szCs w:val="24"/>
        </w:rPr>
        <w:t>取</w:t>
      </w:r>
      <w:r>
        <w:rPr>
          <w:rFonts w:ascii="宋体" w:eastAsia="宋体" w:hAnsi="宋体" w:cs="Times New Roman" w:hint="eastAsia"/>
          <w:sz w:val="24"/>
          <w:szCs w:val="24"/>
        </w:rPr>
        <w:t>中位数对非见证事件进行排序，最终实现所有事件的全局排序。这个全局排序很好</w:t>
      </w:r>
      <w:r w:rsidR="00F7402D">
        <w:rPr>
          <w:rFonts w:ascii="宋体" w:eastAsia="宋体" w:hAnsi="宋体" w:cs="Times New Roman" w:hint="eastAsia"/>
          <w:sz w:val="24"/>
          <w:szCs w:val="24"/>
        </w:rPr>
        <w:t>地</w:t>
      </w:r>
      <w:r>
        <w:rPr>
          <w:rFonts w:ascii="宋体" w:eastAsia="宋体" w:hAnsi="宋体" w:cs="Times New Roman" w:hint="eastAsia"/>
          <w:sz w:val="24"/>
          <w:szCs w:val="24"/>
        </w:rPr>
        <w:t>解决双花攻击问题。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这个共识算法还需要相应的激励机制来确保节点的活性，且提高区块链系统的安全性。</w:t>
      </w:r>
    </w:p>
    <w:p w14:paraId="65C7082D" w14:textId="3B8AB98B"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F7402D">
        <w:rPr>
          <w:rFonts w:ascii="宋体" w:eastAsia="宋体" w:hAnsi="宋体" w:cs="Times New Roman" w:hint="eastAsia"/>
          <w:sz w:val="24"/>
          <w:szCs w:val="24"/>
        </w:rPr>
        <w:t>节点</w:t>
      </w:r>
      <w:r w:rsidRPr="00F04DA3">
        <w:rPr>
          <w:rFonts w:ascii="宋体" w:eastAsia="宋体" w:hAnsi="宋体" w:cs="Times New Roman"/>
          <w:sz w:val="24"/>
          <w:szCs w:val="24"/>
        </w:rPr>
        <w:t>一条链的方式，</w:t>
      </w:r>
      <w:r w:rsidR="00F7402D">
        <w:rPr>
          <w:rFonts w:ascii="宋体" w:eastAsia="宋体" w:hAnsi="宋体" w:cs="Times New Roman" w:hint="eastAsia"/>
          <w:sz w:val="24"/>
          <w:szCs w:val="24"/>
        </w:rPr>
        <w:t>每个节点维护自己的</w:t>
      </w:r>
      <w:r w:rsidR="003A36A6">
        <w:rPr>
          <w:rFonts w:ascii="宋体" w:eastAsia="宋体" w:hAnsi="宋体" w:cs="Times New Roman" w:hint="eastAsia"/>
          <w:sz w:val="24"/>
          <w:szCs w:val="24"/>
        </w:rPr>
        <w:t>局部链不与其他节点共享数据，节点只</w:t>
      </w:r>
      <w:r w:rsidRPr="00F04DA3">
        <w:rPr>
          <w:rFonts w:ascii="宋体" w:eastAsia="宋体" w:hAnsi="宋体" w:cs="Times New Roman"/>
          <w:sz w:val="24"/>
          <w:szCs w:val="24"/>
        </w:rPr>
        <w:t>记录</w:t>
      </w:r>
      <w:r w:rsidR="00F7402D">
        <w:rPr>
          <w:rFonts w:ascii="宋体" w:eastAsia="宋体" w:hAnsi="宋体" w:cs="Times New Roman" w:hint="eastAsia"/>
          <w:sz w:val="24"/>
          <w:szCs w:val="24"/>
        </w:rPr>
        <w:t>和修改</w:t>
      </w:r>
      <w:r w:rsidRPr="00F04DA3">
        <w:rPr>
          <w:rFonts w:ascii="宋体" w:eastAsia="宋体" w:hAnsi="宋体" w:cs="Times New Roman"/>
          <w:sz w:val="24"/>
          <w:szCs w:val="24"/>
        </w:rPr>
        <w:t>自己的交易</w:t>
      </w:r>
      <w:r>
        <w:rPr>
          <w:rFonts w:ascii="宋体" w:eastAsia="宋体" w:hAnsi="宋体" w:cs="Times New Roman" w:hint="eastAsia"/>
          <w:sz w:val="24"/>
          <w:szCs w:val="24"/>
        </w:rPr>
        <w:t>。</w:t>
      </w:r>
      <w:r w:rsidR="003A36A6">
        <w:rPr>
          <w:rFonts w:ascii="宋体" w:eastAsia="宋体" w:hAnsi="宋体" w:cs="Times New Roman" w:hint="eastAsia"/>
          <w:sz w:val="24"/>
          <w:szCs w:val="24"/>
        </w:rPr>
        <w:t>这个共识算法允许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Pr>
          <w:rFonts w:ascii="宋体" w:eastAsia="宋体" w:hAnsi="宋体" w:cs="Times New Roman" w:hint="eastAsia"/>
          <w:sz w:val="24"/>
          <w:szCs w:val="24"/>
        </w:rPr>
        <w:t>Nano中货币流通时需要两个交易：货币发送交易和货币接收交易。交易数据的收发可以是异步的，因</w:t>
      </w:r>
      <w:r>
        <w:rPr>
          <w:rFonts w:ascii="宋体" w:eastAsia="宋体" w:hAnsi="宋体" w:cs="Times New Roman" w:hint="eastAsia"/>
          <w:sz w:val="24"/>
          <w:szCs w:val="24"/>
        </w:rPr>
        <w:lastRenderedPageBreak/>
        <w:t>此允许多笔金额同时汇入一个账户。若出现节点离线，未到账的金额会被标记，直到节点在线时完成即可。Nano使用的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处理分叉问题，</w:t>
      </w:r>
      <w:r>
        <w:rPr>
          <w:rFonts w:ascii="宋体" w:eastAsia="宋体" w:hAnsi="宋体" w:cs="Times New Roman" w:hint="eastAsia"/>
          <w:sz w:val="24"/>
          <w:szCs w:val="24"/>
        </w:rPr>
        <w:t>允许</w:t>
      </w:r>
      <w:r w:rsidR="003A36A6">
        <w:rPr>
          <w:rFonts w:ascii="宋体" w:eastAsia="宋体" w:hAnsi="宋体" w:cs="Times New Roman" w:hint="eastAsia"/>
          <w:sz w:val="24"/>
          <w:szCs w:val="24"/>
        </w:rPr>
        <w:t>节点</w:t>
      </w:r>
      <w:r>
        <w:rPr>
          <w:rFonts w:ascii="宋体" w:eastAsia="宋体" w:hAnsi="宋体" w:cs="Times New Roman" w:hint="eastAsia"/>
          <w:sz w:val="24"/>
          <w:szCs w:val="24"/>
        </w:rPr>
        <w:t>指定代表为其投票，最终得票最多的代表会广播分叉并根据</w:t>
      </w:r>
      <w:r w:rsidR="003A36A6">
        <w:rPr>
          <w:rFonts w:ascii="宋体" w:eastAsia="宋体" w:hAnsi="宋体" w:cs="Times New Roman" w:hint="eastAsia"/>
          <w:sz w:val="24"/>
          <w:szCs w:val="24"/>
        </w:rPr>
        <w:t>节点</w:t>
      </w:r>
      <w:r>
        <w:rPr>
          <w:rFonts w:ascii="宋体" w:eastAsia="宋体" w:hAnsi="宋体" w:cs="Times New Roman" w:hint="eastAsia"/>
          <w:sz w:val="24"/>
          <w:szCs w:val="24"/>
        </w:rPr>
        <w:t>在固定时间内的投票结果确定哪个分支是有效的。N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4006215"/>
      <w:r w:rsidRPr="0014491A">
        <w:rPr>
          <w:rFonts w:ascii="宋体" w:eastAsia="宋体" w:hAnsi="宋体" w:hint="eastAsia"/>
        </w:rPr>
        <w:t>3课题主要研究内容、预期目标</w:t>
      </w:r>
      <w:bookmarkEnd w:id="20"/>
      <w:bookmarkEnd w:id="21"/>
    </w:p>
    <w:p w14:paraId="0CD7545B" w14:textId="3D77D429"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Pr>
          <w:rFonts w:ascii="宋体" w:eastAsia="宋体" w:hAnsi="宋体" w:cs="Times New Roman" w:hint="eastAsia"/>
          <w:sz w:val="24"/>
          <w:szCs w:val="24"/>
        </w:rPr>
        <w:t>在节点计算资源有限和网络通信不稳定的无线区块链网络中</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低能耗，高交易处理效率为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36433F8B"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w:t>
      </w:r>
      <w:r w:rsidR="002535E8">
        <w:rPr>
          <w:rFonts w:ascii="宋体" w:eastAsia="宋体" w:hAnsi="宋体" w:cs="Times New Roman" w:hint="eastAsia"/>
          <w:sz w:val="24"/>
          <w:szCs w:val="24"/>
        </w:rPr>
        <w:t>出块</w:t>
      </w:r>
      <w:r w:rsidR="00FA35DF">
        <w:rPr>
          <w:rFonts w:ascii="宋体" w:eastAsia="宋体" w:hAnsi="宋体" w:cs="Times New Roman" w:hint="eastAsia"/>
          <w:sz w:val="24"/>
          <w:szCs w:val="24"/>
        </w:rPr>
        <w:t>节点的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799D892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Pr>
          <w:rFonts w:ascii="宋体" w:eastAsia="宋体" w:hAnsi="宋体" w:cs="Times New Roman" w:hint="eastAsia"/>
          <w:sz w:val="24"/>
          <w:szCs w:val="24"/>
        </w:rPr>
        <w:t>节点</w:t>
      </w:r>
      <w:r w:rsidR="002535E8">
        <w:rPr>
          <w:rFonts w:ascii="宋体" w:eastAsia="宋体" w:hAnsi="宋体" w:cs="Times New Roman" w:hint="eastAsia"/>
          <w:sz w:val="24"/>
          <w:szCs w:val="24"/>
        </w:rPr>
        <w:t>计算</w:t>
      </w:r>
      <w:r w:rsidR="0075775C">
        <w:rPr>
          <w:rFonts w:ascii="宋体" w:eastAsia="宋体" w:hAnsi="宋体" w:cs="Times New Roman" w:hint="eastAsia"/>
          <w:sz w:val="24"/>
          <w:szCs w:val="24"/>
        </w:rPr>
        <w:t>资源</w:t>
      </w:r>
      <w:r w:rsidR="002535E8">
        <w:rPr>
          <w:rFonts w:ascii="宋体" w:eastAsia="宋体" w:hAnsi="宋体" w:cs="Times New Roman" w:hint="eastAsia"/>
          <w:sz w:val="24"/>
          <w:szCs w:val="24"/>
        </w:rPr>
        <w:t>和网络资源的</w:t>
      </w:r>
      <w:r w:rsidR="0075775C">
        <w:rPr>
          <w:rFonts w:ascii="宋体" w:eastAsia="宋体" w:hAnsi="宋体" w:cs="Times New Roman" w:hint="eastAsia"/>
          <w:sz w:val="24"/>
          <w:szCs w:val="24"/>
        </w:rPr>
        <w:t>有限</w:t>
      </w:r>
      <w:r w:rsidR="002535E8">
        <w:rPr>
          <w:rFonts w:ascii="宋体" w:eastAsia="宋体" w:hAnsi="宋体" w:cs="Times New Roman" w:hint="eastAsia"/>
          <w:sz w:val="24"/>
          <w:szCs w:val="24"/>
        </w:rPr>
        <w:t>性、节点的移动性和活动时间有效性</w:t>
      </w:r>
      <w:r>
        <w:rPr>
          <w:rFonts w:ascii="宋体" w:eastAsia="宋体" w:hAnsi="宋体" w:cs="Times New Roman" w:hint="eastAsia"/>
          <w:sz w:val="24"/>
          <w:szCs w:val="24"/>
        </w:rPr>
        <w:t>，以</w:t>
      </w:r>
      <w:r w:rsidR="002535E8">
        <w:rPr>
          <w:rFonts w:ascii="宋体" w:eastAsia="宋体" w:hAnsi="宋体" w:cs="Times New Roman" w:hint="eastAsia"/>
          <w:sz w:val="24"/>
          <w:szCs w:val="24"/>
        </w:rPr>
        <w:t>节点</w:t>
      </w:r>
      <w:r>
        <w:rPr>
          <w:rFonts w:ascii="宋体" w:eastAsia="宋体" w:hAnsi="宋体" w:cs="Times New Roman" w:hint="eastAsia"/>
          <w:sz w:val="24"/>
          <w:szCs w:val="24"/>
        </w:rPr>
        <w:t>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为目标，设计一个</w:t>
      </w:r>
      <w:r w:rsidR="002535E8">
        <w:rPr>
          <w:rFonts w:ascii="宋体" w:eastAsia="宋体" w:hAnsi="宋体" w:cs="Times New Roman" w:hint="eastAsia"/>
          <w:sz w:val="24"/>
          <w:szCs w:val="24"/>
        </w:rPr>
        <w:t>考虑无线通信协议的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379E533D"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3D2F7DB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w:t>
      </w:r>
      <w:r w:rsidR="003C41FA">
        <w:rPr>
          <w:rFonts w:ascii="宋体" w:eastAsia="宋体" w:hAnsi="宋体" w:cs="Times New Roman" w:hint="eastAsia"/>
          <w:sz w:val="24"/>
          <w:szCs w:val="24"/>
        </w:rPr>
        <w:t>出块</w:t>
      </w:r>
      <w:r w:rsidR="00962F29">
        <w:rPr>
          <w:rFonts w:ascii="宋体" w:eastAsia="宋体" w:hAnsi="宋体" w:cs="Times New Roman" w:hint="eastAsia"/>
          <w:sz w:val="24"/>
          <w:szCs w:val="24"/>
        </w:rPr>
        <w:t>节点</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DE08A6">
        <w:rPr>
          <w:rFonts w:ascii="宋体" w:eastAsia="宋体" w:hAnsi="宋体" w:cs="Times New Roman" w:hint="eastAsia"/>
          <w:sz w:val="24"/>
          <w:szCs w:val="24"/>
        </w:rPr>
        <w:t>中</w:t>
      </w:r>
      <w:r w:rsidR="003C41FA">
        <w:rPr>
          <w:rFonts w:ascii="宋体" w:eastAsia="宋体" w:hAnsi="宋体" w:cs="Times New Roman" w:hint="eastAsia"/>
          <w:sz w:val="24"/>
          <w:szCs w:val="24"/>
        </w:rPr>
        <w:t>共识延时高，区块链容易出现分叉</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3C41FA">
        <w:rPr>
          <w:rFonts w:ascii="宋体" w:eastAsia="宋体" w:hAnsi="宋体" w:cs="Times New Roman" w:hint="eastAsia"/>
          <w:sz w:val="24"/>
          <w:szCs w:val="24"/>
        </w:rPr>
        <w:t>低分叉概率、</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为目标，设计高效的</w:t>
      </w:r>
      <w:r w:rsidR="003C41FA">
        <w:rPr>
          <w:rFonts w:ascii="宋体" w:eastAsia="宋体" w:hAnsi="宋体" w:cs="Times New Roman" w:hint="eastAsia"/>
          <w:sz w:val="24"/>
          <w:szCs w:val="24"/>
        </w:rPr>
        <w:t>、共识过程</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FA2BA1">
        <w:rPr>
          <w:rFonts w:ascii="宋体" w:eastAsia="宋体" w:hAnsi="宋体" w:cs="Times New Roman" w:hint="eastAsia"/>
          <w:sz w:val="24"/>
          <w:szCs w:val="24"/>
        </w:rPr>
        <w:t>单委员会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13045287"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827E78">
        <w:rPr>
          <w:rFonts w:ascii="宋体" w:eastAsia="宋体" w:hAnsi="宋体" w:cs="Times New Roman" w:hint="eastAsia"/>
          <w:sz w:val="24"/>
          <w:szCs w:val="24"/>
        </w:rPr>
        <w:t>区块链共识算法</w:t>
      </w:r>
    </w:p>
    <w:p w14:paraId="02E1F918" w14:textId="513060C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w:t>
      </w:r>
      <w:r w:rsidR="0081113C">
        <w:rPr>
          <w:rFonts w:ascii="宋体" w:eastAsia="宋体" w:hAnsi="宋体" w:cs="Times New Roman" w:hint="eastAsia"/>
          <w:sz w:val="24"/>
          <w:szCs w:val="24"/>
        </w:rPr>
        <w:t>网络拓扑变化</w:t>
      </w:r>
      <w:r w:rsidR="00FA35DF">
        <w:rPr>
          <w:rFonts w:ascii="宋体" w:eastAsia="宋体" w:hAnsi="宋体" w:cs="Times New Roman" w:hint="eastAsia"/>
          <w:sz w:val="24"/>
          <w:szCs w:val="24"/>
        </w:rPr>
        <w:t>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网络共识节点通信复杂度</w:t>
      </w:r>
      <w:r>
        <w:rPr>
          <w:rFonts w:ascii="宋体" w:eastAsia="宋体" w:hAnsi="宋体" w:cs="Times New Roman" w:hint="eastAsia"/>
          <w:sz w:val="24"/>
          <w:szCs w:val="24"/>
        </w:rPr>
        <w:t>、</w:t>
      </w:r>
      <w:r w:rsidR="0081113C">
        <w:rPr>
          <w:rFonts w:ascii="宋体" w:eastAsia="宋体" w:hAnsi="宋体" w:cs="Times New Roman" w:hint="eastAsia"/>
          <w:sz w:val="24"/>
          <w:szCs w:val="24"/>
        </w:rPr>
        <w:t>高效处理跨分片交易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Pr>
          <w:rFonts w:ascii="宋体" w:eastAsia="宋体" w:hAnsi="宋体" w:cs="Times New Roman" w:hint="eastAsia"/>
          <w:sz w:val="24"/>
          <w:szCs w:val="24"/>
        </w:rPr>
        <w:t>、高</w:t>
      </w:r>
      <w:r w:rsidR="0081113C">
        <w:rPr>
          <w:rFonts w:ascii="宋体" w:eastAsia="宋体" w:hAnsi="宋体" w:cs="Times New Roman" w:hint="eastAsia"/>
          <w:sz w:val="24"/>
          <w:szCs w:val="24"/>
        </w:rPr>
        <w:t>交易处理效率</w:t>
      </w:r>
      <w:r>
        <w:rPr>
          <w:rFonts w:ascii="宋体" w:eastAsia="宋体" w:hAnsi="宋体" w:cs="Times New Roman" w:hint="eastAsia"/>
          <w:sz w:val="24"/>
          <w:szCs w:val="24"/>
        </w:rPr>
        <w:t>的</w:t>
      </w:r>
      <w:r w:rsidR="00FA35DF">
        <w:rPr>
          <w:rFonts w:ascii="宋体" w:eastAsia="宋体" w:hAnsi="宋体" w:cs="Times New Roman" w:hint="eastAsia"/>
          <w:sz w:val="24"/>
          <w:szCs w:val="24"/>
        </w:rPr>
        <w:t>多委员会</w:t>
      </w:r>
      <w:r w:rsidR="0081113C">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35FD551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420DBD">
        <w:rPr>
          <w:rFonts w:ascii="宋体" w:eastAsia="宋体" w:hAnsi="宋体" w:cs="Times New Roman" w:hint="eastAsia"/>
          <w:sz w:val="24"/>
          <w:szCs w:val="24"/>
        </w:rPr>
        <w:t>见证</w:t>
      </w:r>
      <w:r w:rsidR="006241CD">
        <w:rPr>
          <w:rFonts w:ascii="宋体" w:eastAsia="宋体" w:hAnsi="宋体" w:cs="Times New Roman" w:hint="eastAsia"/>
          <w:sz w:val="24"/>
          <w:szCs w:val="24"/>
        </w:rPr>
        <w:t>委员会</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3A01F960" w:rsidR="00827E78" w:rsidRPr="00F0478A" w:rsidRDefault="00420DBD"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针对节点资源有限、网络拓扑动态变化，交易确认要求高的场景，</w:t>
      </w:r>
      <w:r w:rsidR="002F2F38">
        <w:rPr>
          <w:rFonts w:ascii="宋体" w:eastAsia="宋体" w:hAnsi="宋体" w:cs="Times New Roman" w:hint="eastAsia"/>
          <w:sz w:val="24"/>
          <w:szCs w:val="24"/>
        </w:rPr>
        <w:t>D</w:t>
      </w:r>
      <w:r w:rsidR="002F2F38">
        <w:rPr>
          <w:rFonts w:ascii="宋体" w:eastAsia="宋体" w:hAnsi="宋体" w:cs="Times New Roman"/>
          <w:sz w:val="24"/>
          <w:szCs w:val="24"/>
        </w:rPr>
        <w:t>AG</w:t>
      </w:r>
      <w:r w:rsidR="002F2F38">
        <w:rPr>
          <w:rFonts w:ascii="宋体" w:eastAsia="宋体" w:hAnsi="宋体" w:cs="Times New Roman" w:hint="eastAsia"/>
          <w:sz w:val="24"/>
          <w:szCs w:val="24"/>
        </w:rPr>
        <w:t>区</w:t>
      </w:r>
      <w:r w:rsidR="002F2F38">
        <w:rPr>
          <w:rFonts w:ascii="宋体" w:eastAsia="宋体" w:hAnsi="宋体" w:cs="Times New Roman" w:hint="eastAsia"/>
          <w:sz w:val="24"/>
          <w:szCs w:val="24"/>
        </w:rPr>
        <w:lastRenderedPageBreak/>
        <w:t>块链具有非常</w:t>
      </w:r>
      <w:r w:rsidR="0032094D">
        <w:rPr>
          <w:rFonts w:ascii="宋体" w:eastAsia="宋体" w:hAnsi="宋体" w:cs="Times New Roman" w:hint="eastAsia"/>
          <w:sz w:val="24"/>
          <w:szCs w:val="24"/>
        </w:rPr>
        <w:t>好</w:t>
      </w:r>
      <w:r w:rsidR="002F2F38">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sidR="002F2F38">
        <w:rPr>
          <w:rFonts w:ascii="宋体" w:eastAsia="宋体" w:hAnsi="宋体" w:cs="Times New Roman" w:hint="eastAsia"/>
          <w:sz w:val="24"/>
          <w:szCs w:val="24"/>
        </w:rPr>
        <w:t>高扩展性的优势</w:t>
      </w:r>
      <w:r>
        <w:rPr>
          <w:rFonts w:ascii="宋体" w:eastAsia="宋体" w:hAnsi="宋体" w:cs="Times New Roman" w:hint="eastAsia"/>
          <w:sz w:val="24"/>
          <w:szCs w:val="24"/>
        </w:rPr>
        <w:t>。</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静态见证人容易被敌手腐蚀，见证人列表重置易</w:t>
      </w:r>
      <w:r>
        <w:rPr>
          <w:rFonts w:ascii="宋体" w:eastAsia="宋体" w:hAnsi="宋体" w:cs="Times New Roman" w:hint="eastAsia"/>
          <w:sz w:val="24"/>
          <w:szCs w:val="24"/>
        </w:rPr>
        <w:t>被敌手</w:t>
      </w:r>
      <w:r w:rsidR="0032094D">
        <w:rPr>
          <w:rFonts w:ascii="宋体" w:eastAsia="宋体" w:hAnsi="宋体" w:cs="Times New Roman" w:hint="eastAsia"/>
          <w:sz w:val="24"/>
          <w:szCs w:val="24"/>
        </w:rPr>
        <w:t>偏置</w:t>
      </w:r>
      <w:r>
        <w:rPr>
          <w:rFonts w:ascii="宋体" w:eastAsia="宋体" w:hAnsi="宋体" w:cs="Times New Roman" w:hint="eastAsia"/>
          <w:sz w:val="24"/>
          <w:szCs w:val="24"/>
        </w:rPr>
        <w:t>的</w:t>
      </w:r>
      <w:r w:rsidR="0032094D">
        <w:rPr>
          <w:rFonts w:ascii="宋体" w:eastAsia="宋体" w:hAnsi="宋体" w:cs="Times New Roman" w:hint="eastAsia"/>
          <w:sz w:val="24"/>
          <w:szCs w:val="24"/>
        </w:rPr>
        <w:t>问题</w:t>
      </w:r>
      <w:r w:rsidR="00827E78" w:rsidRPr="0014491A">
        <w:rPr>
          <w:rFonts w:ascii="宋体" w:eastAsia="宋体" w:hAnsi="宋体" w:cs="Times New Roman" w:hint="eastAsia"/>
          <w:sz w:val="24"/>
          <w:szCs w:val="24"/>
        </w:rPr>
        <w:t>，以</w:t>
      </w:r>
      <w:r w:rsidR="00440679">
        <w:rPr>
          <w:rFonts w:ascii="宋体" w:eastAsia="宋体" w:hAnsi="宋体" w:cs="Times New Roman" w:hint="eastAsia"/>
          <w:sz w:val="24"/>
          <w:szCs w:val="24"/>
        </w:rPr>
        <w:t>低能耗</w:t>
      </w:r>
      <w:r w:rsidR="00827E78">
        <w:rPr>
          <w:rFonts w:ascii="宋体" w:eastAsia="宋体" w:hAnsi="宋体" w:cs="Times New Roman" w:hint="eastAsia"/>
          <w:sz w:val="24"/>
          <w:szCs w:val="24"/>
        </w:rPr>
        <w:t>、</w:t>
      </w:r>
      <w:r w:rsidR="00440679">
        <w:rPr>
          <w:rFonts w:ascii="宋体" w:eastAsia="宋体" w:hAnsi="宋体" w:cs="Times New Roman" w:hint="eastAsia"/>
          <w:sz w:val="24"/>
          <w:szCs w:val="24"/>
        </w:rPr>
        <w:t>高</w:t>
      </w:r>
      <w:r w:rsidR="0032094D">
        <w:rPr>
          <w:rFonts w:ascii="宋体" w:eastAsia="宋体" w:hAnsi="宋体" w:cs="Times New Roman" w:hint="eastAsia"/>
          <w:sz w:val="24"/>
          <w:szCs w:val="24"/>
        </w:rPr>
        <w:t>抗偏置性</w:t>
      </w:r>
      <w:r w:rsidR="00440679">
        <w:rPr>
          <w:rFonts w:ascii="宋体" w:eastAsia="宋体" w:hAnsi="宋体" w:cs="Times New Roman" w:hint="eastAsia"/>
          <w:sz w:val="24"/>
          <w:szCs w:val="24"/>
        </w:rPr>
        <w:t>、高交易扩展性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32094D">
        <w:rPr>
          <w:rFonts w:ascii="宋体" w:eastAsia="宋体" w:hAnsi="宋体" w:cs="Times New Roman" w:hint="eastAsia"/>
          <w:sz w:val="24"/>
          <w:szCs w:val="24"/>
        </w:rPr>
        <w:t>见证人委员会</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4006216"/>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1DA062E" w:rsidR="00827E78" w:rsidRPr="003D7699" w:rsidRDefault="00827E78" w:rsidP="00827E78">
      <w:pPr>
        <w:pStyle w:val="3"/>
        <w:rPr>
          <w:rFonts w:ascii="宋体" w:eastAsia="宋体" w:hAnsi="宋体"/>
        </w:rPr>
      </w:pPr>
      <w:bookmarkStart w:id="25"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节点稳定度的无线</w:t>
      </w:r>
      <w:r>
        <w:rPr>
          <w:rFonts w:ascii="宋体" w:eastAsia="宋体" w:hAnsi="宋体" w:hint="eastAsia"/>
        </w:rPr>
        <w:t>区块链网络共识算法</w:t>
      </w:r>
      <w:bookmarkEnd w:id="25"/>
    </w:p>
    <w:p w14:paraId="05C7E7C7" w14:textId="6ED341B0"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在无线网络</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和不稳定</w:t>
      </w:r>
      <w:r w:rsidR="00A61419">
        <w:rPr>
          <w:rFonts w:ascii="宋体" w:eastAsia="宋体" w:hAnsi="宋体" w:cs="Times New Roman" w:hint="eastAsia"/>
          <w:sz w:val="24"/>
          <w:szCs w:val="24"/>
        </w:rPr>
        <w:t>的无线</w:t>
      </w:r>
      <w:r w:rsidR="00F0478A">
        <w:rPr>
          <w:rFonts w:ascii="宋体" w:eastAsia="宋体" w:hAnsi="宋体" w:cs="Times New Roman" w:hint="eastAsia"/>
          <w:sz w:val="24"/>
          <w:szCs w:val="24"/>
        </w:rPr>
        <w:t>网络通信</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直接采用通过消耗物理资源获得出块权限的单共识节点算法对于资源有限的无线网络节点是不适用的。因此，设计新的适用于无线区块链系统的共识算法</w:t>
      </w:r>
      <w:r w:rsidR="00A348DA">
        <w:rPr>
          <w:rFonts w:ascii="宋体" w:eastAsia="宋体" w:hAnsi="宋体" w:cs="Times New Roman" w:hint="eastAsia"/>
          <w:sz w:val="24"/>
          <w:szCs w:val="24"/>
        </w:rPr>
        <w:t>需要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67EF9F59"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可以随意进出</w:t>
      </w:r>
      <w:r w:rsidR="00827E78">
        <w:rPr>
          <w:rFonts w:ascii="宋体" w:eastAsia="宋体" w:hAnsi="宋体" w:cs="Times New Roman" w:hint="eastAsia"/>
          <w:sz w:val="24"/>
          <w:szCs w:val="24"/>
        </w:rPr>
        <w:t>网络</w:t>
      </w:r>
      <w:r>
        <w:rPr>
          <w:rFonts w:ascii="宋体" w:eastAsia="宋体" w:hAnsi="宋体" w:cs="Times New Roman" w:hint="eastAsia"/>
          <w:sz w:val="24"/>
          <w:szCs w:val="24"/>
        </w:rPr>
        <w:t>区域，为了确保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过程的安全</w:t>
      </w:r>
      <w:r w:rsidR="00830586">
        <w:rPr>
          <w:rFonts w:ascii="宋体" w:eastAsia="宋体" w:hAnsi="宋体" w:cs="Times New Roman" w:hint="eastAsia"/>
          <w:sz w:val="24"/>
          <w:szCs w:val="24"/>
        </w:rPr>
        <w:lastRenderedPageBreak/>
        <w:t>性，我们最好是选举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4FA85261"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拟采用公共前缀最长链的方式来解决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w:t>
      </w:r>
      <w:r w:rsidR="006C256F">
        <w:rPr>
          <w:rFonts w:ascii="宋体" w:eastAsia="宋体" w:hAnsi="宋体" w:cs="Times New Roman" w:hint="eastAsia"/>
          <w:sz w:val="24"/>
          <w:szCs w:val="24"/>
        </w:rPr>
        <w:lastRenderedPageBreak/>
        <w:t>块链是最新的和真实的</w:t>
      </w:r>
      <w:r>
        <w:rPr>
          <w:rFonts w:ascii="宋体" w:eastAsia="宋体" w:hAnsi="宋体" w:cs="Times New Roman" w:hint="eastAsia"/>
          <w:sz w:val="24"/>
          <w:szCs w:val="24"/>
        </w:rPr>
        <w:t>。</w:t>
      </w:r>
    </w:p>
    <w:p w14:paraId="09177110" w14:textId="70060523"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B6759F">
        <w:rPr>
          <w:rFonts w:ascii="宋体" w:eastAsia="宋体" w:hAnsi="宋体" w:cs="Times New Roman" w:hint="eastAsia"/>
          <w:sz w:val="24"/>
          <w:szCs w:val="24"/>
        </w:rPr>
        <w:t>拟采用</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A50139">
        <w:rPr>
          <w:rFonts w:ascii="宋体" w:eastAsia="宋体" w:hAnsi="宋体" w:cs="Times New Roman" w:hint="eastAsia"/>
          <w:sz w:val="24"/>
          <w:szCs w:val="24"/>
        </w:rPr>
        <w:t>根据</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38135F73" w:rsidR="00CF5D9C" w:rsidRPr="00CF5D9C"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w:t>
      </w:r>
      <w:r w:rsidR="00765CB6">
        <w:rPr>
          <w:rFonts w:ascii="宋体" w:eastAsia="宋体" w:hAnsi="宋体" w:cs="Times New Roman" w:hint="eastAsia"/>
          <w:sz w:val="24"/>
          <w:szCs w:val="24"/>
        </w:rPr>
        <w:lastRenderedPageBreak/>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28A833B6" w:rsidR="00FF16EB" w:rsidRPr="008B7BDD"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69A182A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在较大规模的无线自组织网络中，单出块节点共识算法只有弱一致性，且共识时延长。</w:t>
      </w:r>
      <w:r w:rsidR="00A114E4">
        <w:rPr>
          <w:rFonts w:ascii="宋体" w:eastAsia="宋体" w:hAnsi="宋体" w:cs="Times New Roman" w:hint="eastAsia"/>
          <w:sz w:val="24"/>
          <w:szCs w:val="24"/>
        </w:rPr>
        <w:t>针对</w:t>
      </w: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计算</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Pr>
          <w:rFonts w:ascii="宋体" w:eastAsia="宋体" w:hAnsi="宋体" w:cs="Times New Roman" w:hint="eastAsia"/>
          <w:sz w:val="24"/>
          <w:szCs w:val="24"/>
        </w:rPr>
        <w:t>，网络拓扑动态变化的场景，</w:t>
      </w:r>
      <w:r w:rsidR="00BE5C14">
        <w:rPr>
          <w:rFonts w:ascii="宋体" w:eastAsia="宋体" w:hAnsi="宋体" w:cs="Times New Roman" w:hint="eastAsia"/>
          <w:sz w:val="24"/>
          <w:szCs w:val="24"/>
        </w:rPr>
        <w:t>考虑</w:t>
      </w:r>
      <w:r>
        <w:rPr>
          <w:rFonts w:ascii="宋体" w:eastAsia="宋体" w:hAnsi="宋体" w:cs="Times New Roman" w:hint="eastAsia"/>
          <w:sz w:val="24"/>
          <w:szCs w:val="24"/>
        </w:rPr>
        <w:t>交易处理效率</w:t>
      </w:r>
      <w:r w:rsidR="00BE5C14">
        <w:rPr>
          <w:rFonts w:ascii="宋体" w:eastAsia="宋体" w:hAnsi="宋体" w:cs="Times New Roman" w:hint="eastAsia"/>
          <w:sz w:val="24"/>
          <w:szCs w:val="24"/>
        </w:rPr>
        <w:t>低和</w:t>
      </w:r>
      <w:r>
        <w:rPr>
          <w:rFonts w:ascii="宋体" w:eastAsia="宋体" w:hAnsi="宋体" w:cs="Times New Roman" w:hint="eastAsia"/>
          <w:sz w:val="24"/>
          <w:szCs w:val="24"/>
        </w:rPr>
        <w:t>区块链出现分叉的</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以低链分叉概率、快速处理交易</w:t>
      </w:r>
      <w:r w:rsidR="00BE5C14" w:rsidRPr="0014491A">
        <w:rPr>
          <w:rFonts w:ascii="宋体" w:eastAsia="宋体" w:hAnsi="宋体" w:cs="Times New Roman" w:hint="eastAsia"/>
          <w:sz w:val="24"/>
          <w:szCs w:val="24"/>
        </w:rPr>
        <w:t>为目标，设计高效的</w:t>
      </w:r>
      <w:r w:rsidR="00BE5C14">
        <w:rPr>
          <w:rFonts w:ascii="宋体" w:eastAsia="宋体" w:hAnsi="宋体" w:cs="Times New Roman" w:hint="eastAsia"/>
          <w:sz w:val="24"/>
          <w:szCs w:val="24"/>
        </w:rPr>
        <w:t>、共识过程稳定的单委员会的无线区块链共识算法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w:t>
      </w:r>
      <w:r w:rsidR="002423C4">
        <w:rPr>
          <w:rFonts w:ascii="宋体" w:eastAsia="宋体" w:hAnsi="宋体" w:cs="Times New Roman" w:hint="eastAsia"/>
          <w:sz w:val="24"/>
          <w:szCs w:val="24"/>
        </w:rPr>
        <w:lastRenderedPageBreak/>
        <w:t>区块的哈希、时间戳、区块高度等信息</w:t>
      </w:r>
      <w:r w:rsidR="00F151C0">
        <w:rPr>
          <w:rFonts w:ascii="宋体" w:eastAsia="宋体" w:hAnsi="宋体" w:cs="Times New Roman" w:hint="eastAsia"/>
          <w:sz w:val="24"/>
          <w:szCs w:val="24"/>
        </w:rPr>
        <w:t>。</w:t>
      </w:r>
    </w:p>
    <w:p w14:paraId="175BD60F" w14:textId="77777777" w:rsidR="00A835E6" w:rsidRDefault="00E46E58" w:rsidP="00C451DA">
      <w:pPr>
        <w:pStyle w:val="ac"/>
        <w:numPr>
          <w:ilvl w:val="0"/>
          <w:numId w:val="11"/>
        </w:numPr>
        <w:spacing w:line="360" w:lineRule="auto"/>
        <w:ind w:firstLineChars="0"/>
        <w:rPr>
          <w:rFonts w:ascii="宋体" w:eastAsia="宋体" w:hAnsi="宋体"/>
        </w:rPr>
      </w:pPr>
      <w:r>
        <w:rPr>
          <w:rFonts w:ascii="宋体" w:eastAsia="宋体" w:hAnsi="宋体" w:hint="eastAsia"/>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w:t>
      </w:r>
      <w:r>
        <w:rPr>
          <w:rFonts w:ascii="宋体" w:eastAsia="宋体" w:hAnsi="宋体" w:hint="eastAsia"/>
          <w:sz w:val="24"/>
          <w:szCs w:val="24"/>
        </w:rPr>
        <w:lastRenderedPageBreak/>
        <w:t>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46F2043F" w:rsidR="00841E34" w:rsidRPr="00E50699" w:rsidRDefault="00384D37"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0862D9DB" w:rsidR="00827E78" w:rsidRPr="0014491A" w:rsidRDefault="00827E78" w:rsidP="00827E78">
      <w:pPr>
        <w:pStyle w:val="3"/>
        <w:rPr>
          <w:rFonts w:ascii="宋体" w:eastAsia="宋体" w:hAnsi="宋体"/>
        </w:rPr>
      </w:pPr>
      <w:bookmarkStart w:id="27" w:name="_Toc9400622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基于稳定度分片</w:t>
      </w:r>
      <w:r w:rsidR="00D43248">
        <w:rPr>
          <w:rFonts w:ascii="宋体" w:eastAsia="宋体" w:hAnsi="宋体" w:hint="eastAsia"/>
        </w:rPr>
        <w:t>的无线</w:t>
      </w:r>
      <w:r>
        <w:rPr>
          <w:rFonts w:ascii="宋体" w:eastAsia="宋体" w:hAnsi="宋体" w:hint="eastAsia"/>
        </w:rPr>
        <w:t>区块链共识算法</w:t>
      </w:r>
      <w:bookmarkEnd w:id="27"/>
    </w:p>
    <w:p w14:paraId="51A3EB36" w14:textId="4387E486"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无线子</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无线网络</w:t>
      </w:r>
      <w:r>
        <w:rPr>
          <w:rFonts w:ascii="宋体" w:eastAsia="宋体" w:hAnsi="宋体" w:cs="Times New Roman" w:hint="eastAsia"/>
          <w:sz w:val="24"/>
          <w:szCs w:val="24"/>
        </w:rPr>
        <w:t>节点</w:t>
      </w:r>
      <w:r w:rsidR="00A310DF">
        <w:rPr>
          <w:rFonts w:ascii="宋体" w:eastAsia="宋体" w:hAnsi="宋体" w:cs="Times New Roman" w:hint="eastAsia"/>
          <w:sz w:val="24"/>
          <w:szCs w:val="24"/>
        </w:rPr>
        <w:t>计算</w:t>
      </w:r>
      <w:r>
        <w:rPr>
          <w:rFonts w:ascii="宋体" w:eastAsia="宋体" w:hAnsi="宋体" w:cs="Times New Roman" w:hint="eastAsia"/>
          <w:sz w:val="24"/>
          <w:szCs w:val="24"/>
        </w:rPr>
        <w:t>资源有限</w:t>
      </w:r>
      <w:r w:rsidR="00A310DF">
        <w:rPr>
          <w:rFonts w:ascii="宋体" w:eastAsia="宋体" w:hAnsi="宋体" w:cs="Times New Roman" w:hint="eastAsia"/>
          <w:sz w:val="24"/>
          <w:szCs w:val="24"/>
        </w:rPr>
        <w:t>、通信不稳定和网络拓扑动态变化</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A310DF">
        <w:rPr>
          <w:rFonts w:ascii="宋体" w:eastAsia="宋体" w:hAnsi="宋体" w:cs="Times New Roman" w:hint="eastAsia"/>
          <w:sz w:val="24"/>
          <w:szCs w:val="24"/>
        </w:rPr>
        <w:t>稳定共识过程、</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，降低共识的</w:t>
      </w:r>
      <w:r w:rsidR="00A310DF">
        <w:rPr>
          <w:rFonts w:ascii="宋体" w:eastAsia="宋体" w:hAnsi="宋体" w:cs="Times New Roman" w:hint="eastAsia"/>
          <w:sz w:val="24"/>
          <w:szCs w:val="24"/>
        </w:rPr>
        <w:t>网络资源</w:t>
      </w:r>
      <w:r>
        <w:rPr>
          <w:rFonts w:ascii="宋体" w:eastAsia="宋体" w:hAnsi="宋体" w:cs="Times New Roman" w:hint="eastAsia"/>
          <w:sz w:val="24"/>
          <w:szCs w:val="24"/>
        </w:rPr>
        <w:t>能耗为目标，设计</w:t>
      </w:r>
      <w:r w:rsidR="00A310DF">
        <w:rPr>
          <w:rFonts w:ascii="宋体" w:eastAsia="宋体" w:hAnsi="宋体" w:cs="Times New Roman" w:hint="eastAsia"/>
          <w:sz w:val="24"/>
          <w:szCs w:val="24"/>
        </w:rPr>
        <w:t>能够并行处理交易、适用于大规模无线自组织网络的</w:t>
      </w:r>
      <w:r w:rsidR="008C3A40">
        <w:rPr>
          <w:rFonts w:ascii="宋体" w:eastAsia="宋体" w:hAnsi="宋体" w:cs="Times New Roman" w:hint="eastAsia"/>
          <w:sz w:val="24"/>
          <w:szCs w:val="24"/>
        </w:rPr>
        <w:t>多委员会</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w:t>
      </w:r>
      <w:r w:rsidR="00BC78D0">
        <w:rPr>
          <w:rFonts w:ascii="宋体" w:eastAsia="宋体" w:hAnsi="宋体" w:cs="Times New Roman" w:hint="eastAsia"/>
          <w:sz w:val="24"/>
          <w:szCs w:val="24"/>
        </w:rPr>
        <w:lastRenderedPageBreak/>
        <w:t>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lastRenderedPageBreak/>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77777777" w:rsidR="00827E78" w:rsidRDefault="00827E78" w:rsidP="00827E78">
      <w:pPr>
        <w:pStyle w:val="3"/>
        <w:rPr>
          <w:rFonts w:ascii="宋体" w:eastAsia="宋体" w:hAnsi="宋体"/>
        </w:rPr>
      </w:pPr>
      <w:bookmarkStart w:id="28" w:name="_Toc9400622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8"/>
    </w:p>
    <w:p w14:paraId="08A65E89" w14:textId="1B00052C"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w:t>
      </w:r>
      <w:r w:rsidR="008C20A5">
        <w:rPr>
          <w:rFonts w:ascii="宋体" w:eastAsia="宋体" w:hAnsi="宋体" w:cs="Times New Roman" w:hint="eastAsia"/>
          <w:sz w:val="24"/>
          <w:szCs w:val="24"/>
        </w:rPr>
        <w:t>无线</w:t>
      </w:r>
      <w:r>
        <w:rPr>
          <w:rFonts w:ascii="宋体" w:eastAsia="宋体" w:hAnsi="宋体" w:cs="Times New Roman" w:hint="eastAsia"/>
          <w:sz w:val="24"/>
          <w:szCs w:val="24"/>
        </w:rPr>
        <w:t>组网</w:t>
      </w:r>
      <w:r w:rsidR="00720785">
        <w:rPr>
          <w:rFonts w:ascii="宋体" w:eastAsia="宋体" w:hAnsi="宋体" w:cs="Times New Roman" w:hint="eastAsia"/>
          <w:sz w:val="24"/>
          <w:szCs w:val="24"/>
        </w:rPr>
        <w:t>中节点数量庞大、</w:t>
      </w:r>
      <w:r w:rsidR="002D14C6">
        <w:rPr>
          <w:rFonts w:ascii="宋体" w:eastAsia="宋体" w:hAnsi="宋体" w:cs="Times New Roman" w:hint="eastAsia"/>
          <w:sz w:val="24"/>
          <w:szCs w:val="24"/>
        </w:rPr>
        <w:t>设备</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w:t>
      </w:r>
      <w:r w:rsidR="008C20A5">
        <w:rPr>
          <w:rFonts w:ascii="宋体" w:eastAsia="宋体" w:hAnsi="宋体" w:cs="Times New Roman" w:hint="eastAsia"/>
          <w:sz w:val="24"/>
          <w:szCs w:val="24"/>
        </w:rPr>
        <w:t>网络拓扑动态变化的场景</w:t>
      </w:r>
      <w:r w:rsidR="00720785" w:rsidRPr="002F056A">
        <w:rPr>
          <w:rFonts w:ascii="宋体" w:eastAsia="宋体" w:hAnsi="宋体" w:cs="Times New Roman" w:hint="eastAsia"/>
          <w:sz w:val="24"/>
          <w:szCs w:val="24"/>
        </w:rPr>
        <w:t>，</w:t>
      </w:r>
      <w:r w:rsidR="002D14C6">
        <w:rPr>
          <w:rFonts w:ascii="宋体" w:eastAsia="宋体" w:hAnsi="宋体" w:cs="Times New Roman" w:hint="eastAsia"/>
          <w:sz w:val="24"/>
          <w:szCs w:val="24"/>
        </w:rPr>
        <w:t>传统的单链区块链共识算法并不能满足</w:t>
      </w:r>
      <w:r w:rsidR="00D21961">
        <w:rPr>
          <w:rFonts w:ascii="宋体" w:eastAsia="宋体" w:hAnsi="宋体" w:cs="Times New Roman" w:hint="eastAsia"/>
          <w:sz w:val="24"/>
          <w:szCs w:val="24"/>
        </w:rPr>
        <w:t>高交易处理效率</w:t>
      </w:r>
      <w:r w:rsidR="002D14C6">
        <w:rPr>
          <w:rFonts w:ascii="宋体" w:eastAsia="宋体" w:hAnsi="宋体" w:cs="Times New Roman" w:hint="eastAsia"/>
          <w:sz w:val="24"/>
          <w:szCs w:val="24"/>
        </w:rPr>
        <w:t>的需求。</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w:t>
      </w:r>
      <w:r w:rsidR="008C20A5">
        <w:rPr>
          <w:rFonts w:ascii="宋体" w:eastAsia="宋体" w:hAnsi="宋体" w:cs="Times New Roman" w:hint="eastAsia"/>
          <w:sz w:val="24"/>
          <w:szCs w:val="24"/>
        </w:rPr>
        <w:t>的区块链</w:t>
      </w:r>
      <w:r w:rsidR="00AC63A8">
        <w:rPr>
          <w:rFonts w:ascii="宋体" w:eastAsia="宋体" w:hAnsi="宋体" w:cs="Times New Roman" w:hint="eastAsia"/>
          <w:sz w:val="24"/>
          <w:szCs w:val="24"/>
        </w:rPr>
        <w:t>共识算法</w:t>
      </w:r>
      <w:r w:rsidR="002D14C6">
        <w:rPr>
          <w:rFonts w:ascii="宋体" w:eastAsia="宋体" w:hAnsi="宋体" w:cs="Times New Roman" w:hint="eastAsia"/>
          <w:sz w:val="24"/>
          <w:szCs w:val="24"/>
        </w:rPr>
        <w:t>面对</w:t>
      </w:r>
      <w:r w:rsidR="00720785">
        <w:rPr>
          <w:rFonts w:ascii="宋体" w:eastAsia="宋体" w:hAnsi="宋体" w:cs="Times New Roman" w:hint="eastAsia"/>
          <w:sz w:val="24"/>
          <w:szCs w:val="24"/>
        </w:rPr>
        <w:t>高频交易时</w:t>
      </w:r>
      <w:r w:rsidR="00AC63A8">
        <w:rPr>
          <w:rFonts w:ascii="宋体" w:eastAsia="宋体" w:hAnsi="宋体" w:cs="Times New Roman" w:hint="eastAsia"/>
          <w:sz w:val="24"/>
          <w:szCs w:val="24"/>
        </w:rPr>
        <w:t>处理效率低</w:t>
      </w:r>
      <w:r w:rsidR="00055314">
        <w:rPr>
          <w:rFonts w:ascii="宋体" w:eastAsia="宋体" w:hAnsi="宋体" w:cs="Times New Roman" w:hint="eastAsia"/>
          <w:sz w:val="24"/>
          <w:szCs w:val="24"/>
        </w:rPr>
        <w:t>且</w:t>
      </w:r>
      <w:r w:rsidR="002D14C6">
        <w:rPr>
          <w:rFonts w:ascii="宋体" w:eastAsia="宋体" w:hAnsi="宋体" w:cs="Times New Roman" w:hint="eastAsia"/>
          <w:sz w:val="24"/>
          <w:szCs w:val="24"/>
        </w:rPr>
        <w:t>会</w:t>
      </w:r>
      <w:r w:rsidR="00D21961">
        <w:rPr>
          <w:rFonts w:ascii="宋体" w:eastAsia="宋体" w:hAnsi="宋体" w:cs="Times New Roman" w:hint="eastAsia"/>
          <w:sz w:val="24"/>
          <w:szCs w:val="24"/>
        </w:rPr>
        <w:t>出现链</w:t>
      </w:r>
      <w:r w:rsidR="00827E78">
        <w:rPr>
          <w:rFonts w:ascii="宋体" w:eastAsia="宋体" w:hAnsi="宋体" w:cs="Times New Roman" w:hint="eastAsia"/>
          <w:sz w:val="24"/>
          <w:szCs w:val="24"/>
        </w:rPr>
        <w:t>分叉。</w:t>
      </w:r>
      <w:r w:rsidR="00D21961">
        <w:rPr>
          <w:rFonts w:ascii="宋体" w:eastAsia="宋体" w:hAnsi="宋体" w:cs="Times New Roman" w:hint="eastAsia"/>
          <w:sz w:val="24"/>
          <w:szCs w:val="24"/>
        </w:rPr>
        <w:t>基于</w:t>
      </w:r>
      <w:r w:rsidR="00AC63A8">
        <w:rPr>
          <w:rFonts w:ascii="宋体" w:eastAsia="宋体" w:hAnsi="宋体" w:cs="Times New Roman" w:hint="eastAsia"/>
          <w:sz w:val="24"/>
          <w:szCs w:val="24"/>
        </w:rPr>
        <w:t>委员会</w:t>
      </w:r>
      <w:r w:rsidR="00D21961">
        <w:rPr>
          <w:rFonts w:ascii="宋体" w:eastAsia="宋体" w:hAnsi="宋体" w:cs="Times New Roman" w:hint="eastAsia"/>
          <w:sz w:val="24"/>
          <w:szCs w:val="24"/>
        </w:rPr>
        <w:t>的</w:t>
      </w:r>
      <w:r w:rsidR="00055314">
        <w:rPr>
          <w:rFonts w:ascii="宋体" w:eastAsia="宋体" w:hAnsi="宋体" w:cs="Times New Roman" w:hint="eastAsia"/>
          <w:sz w:val="24"/>
          <w:szCs w:val="24"/>
        </w:rPr>
        <w:t>区块链</w:t>
      </w:r>
      <w:r w:rsidR="00AC63A8">
        <w:rPr>
          <w:rFonts w:ascii="宋体" w:eastAsia="宋体" w:hAnsi="宋体" w:cs="Times New Roman" w:hint="eastAsia"/>
          <w:sz w:val="24"/>
          <w:szCs w:val="24"/>
        </w:rPr>
        <w:t>共识算法</w:t>
      </w:r>
      <w:r w:rsidR="00D21961">
        <w:rPr>
          <w:rFonts w:ascii="宋体" w:eastAsia="宋体" w:hAnsi="宋体" w:cs="Times New Roman" w:hint="eastAsia"/>
          <w:sz w:val="24"/>
          <w:szCs w:val="24"/>
        </w:rPr>
        <w:t>要求</w:t>
      </w:r>
      <w:r w:rsidR="00055314">
        <w:rPr>
          <w:rFonts w:ascii="宋体" w:eastAsia="宋体" w:hAnsi="宋体" w:cs="Times New Roman" w:hint="eastAsia"/>
          <w:sz w:val="24"/>
          <w:szCs w:val="24"/>
        </w:rPr>
        <w:t>共识节点之间</w:t>
      </w:r>
      <w:r w:rsidR="00D21961">
        <w:rPr>
          <w:rFonts w:ascii="宋体" w:eastAsia="宋体" w:hAnsi="宋体" w:cs="Times New Roman" w:hint="eastAsia"/>
          <w:sz w:val="24"/>
          <w:szCs w:val="24"/>
        </w:rPr>
        <w:t>拥有</w:t>
      </w:r>
      <w:r w:rsidR="00055314">
        <w:rPr>
          <w:rFonts w:ascii="宋体" w:eastAsia="宋体" w:hAnsi="宋体" w:cs="Times New Roman" w:hint="eastAsia"/>
          <w:sz w:val="24"/>
          <w:szCs w:val="24"/>
        </w:rPr>
        <w:t>稳定的</w:t>
      </w:r>
      <w:r w:rsidR="00AC63A8">
        <w:rPr>
          <w:rFonts w:ascii="宋体" w:eastAsia="宋体" w:hAnsi="宋体" w:cs="Times New Roman" w:hint="eastAsia"/>
          <w:sz w:val="24"/>
          <w:szCs w:val="24"/>
        </w:rPr>
        <w:t>通信</w:t>
      </w:r>
      <w:r w:rsidR="00055314">
        <w:rPr>
          <w:rFonts w:ascii="宋体" w:eastAsia="宋体" w:hAnsi="宋体" w:cs="Times New Roman" w:hint="eastAsia"/>
          <w:sz w:val="24"/>
          <w:szCs w:val="24"/>
        </w:rPr>
        <w:t>信道</w:t>
      </w:r>
      <w:r w:rsidR="00AC63A8">
        <w:rPr>
          <w:rFonts w:ascii="宋体" w:eastAsia="宋体" w:hAnsi="宋体" w:cs="Times New Roman" w:hint="eastAsia"/>
          <w:sz w:val="24"/>
          <w:szCs w:val="24"/>
        </w:rPr>
        <w:t>。当</w:t>
      </w:r>
      <w:r w:rsidR="004D568B">
        <w:rPr>
          <w:rFonts w:ascii="宋体" w:eastAsia="宋体" w:hAnsi="宋体" w:cs="Times New Roman" w:hint="eastAsia"/>
          <w:sz w:val="24"/>
          <w:szCs w:val="24"/>
        </w:rPr>
        <w:t>无线自组织</w:t>
      </w:r>
      <w:r w:rsidR="00D21961">
        <w:rPr>
          <w:rFonts w:ascii="宋体" w:eastAsia="宋体" w:hAnsi="宋体" w:cs="Times New Roman" w:hint="eastAsia"/>
          <w:sz w:val="24"/>
          <w:szCs w:val="24"/>
        </w:rPr>
        <w:t>网络</w:t>
      </w:r>
      <w:r w:rsidR="00AC63A8">
        <w:rPr>
          <w:rFonts w:ascii="宋体" w:eastAsia="宋体" w:hAnsi="宋体" w:cs="Times New Roman" w:hint="eastAsia"/>
          <w:sz w:val="24"/>
          <w:szCs w:val="24"/>
        </w:rPr>
        <w:t>规模</w:t>
      </w:r>
      <w:r w:rsidR="00D21961">
        <w:rPr>
          <w:rFonts w:ascii="宋体" w:eastAsia="宋体" w:hAnsi="宋体" w:cs="Times New Roman" w:hint="eastAsia"/>
          <w:sz w:val="24"/>
          <w:szCs w:val="24"/>
        </w:rPr>
        <w:t>变大</w:t>
      </w:r>
      <w:r w:rsidR="00AC63A8">
        <w:rPr>
          <w:rFonts w:ascii="宋体" w:eastAsia="宋体" w:hAnsi="宋体" w:cs="Times New Roman" w:hint="eastAsia"/>
          <w:sz w:val="24"/>
          <w:szCs w:val="24"/>
        </w:rPr>
        <w:t>时，</w:t>
      </w:r>
      <w:r w:rsidR="004D568B">
        <w:rPr>
          <w:rFonts w:ascii="宋体" w:eastAsia="宋体" w:hAnsi="宋体" w:cs="Times New Roman" w:hint="eastAsia"/>
          <w:sz w:val="24"/>
          <w:szCs w:val="24"/>
        </w:rPr>
        <w:t>区块链系统中节点达成共识所需要的通信将会变大</w:t>
      </w:r>
      <w:r w:rsidR="00EC4354">
        <w:rPr>
          <w:rFonts w:ascii="宋体" w:eastAsia="宋体" w:hAnsi="宋体" w:cs="Times New Roman" w:hint="eastAsia"/>
          <w:sz w:val="24"/>
          <w:szCs w:val="24"/>
        </w:rPr>
        <w:t>，</w:t>
      </w:r>
      <w:r w:rsidR="004D568B">
        <w:rPr>
          <w:rFonts w:ascii="宋体" w:eastAsia="宋体" w:hAnsi="宋体" w:cs="Times New Roman" w:hint="eastAsia"/>
          <w:sz w:val="24"/>
          <w:szCs w:val="24"/>
        </w:rPr>
        <w:t>导致共识时延变大进而影响</w:t>
      </w:r>
      <w:r w:rsidR="00EC4354">
        <w:rPr>
          <w:rFonts w:ascii="宋体" w:eastAsia="宋体" w:hAnsi="宋体" w:cs="Times New Roman" w:hint="eastAsia"/>
          <w:sz w:val="24"/>
          <w:szCs w:val="24"/>
        </w:rPr>
        <w:t>区块链系统的</w:t>
      </w:r>
      <w:r w:rsidR="004D568B">
        <w:rPr>
          <w:rFonts w:ascii="宋体" w:eastAsia="宋体" w:hAnsi="宋体" w:cs="Times New Roman" w:hint="eastAsia"/>
          <w:sz w:val="24"/>
          <w:szCs w:val="24"/>
        </w:rPr>
        <w:t>性能</w:t>
      </w:r>
      <w:r w:rsidR="00827E78">
        <w:rPr>
          <w:rFonts w:ascii="宋体" w:eastAsia="宋体" w:hAnsi="宋体" w:cs="Times New Roman" w:hint="eastAsia"/>
          <w:sz w:val="24"/>
          <w:szCs w:val="24"/>
        </w:rPr>
        <w:t>。拟针对大规模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4D568B">
        <w:rPr>
          <w:rFonts w:ascii="宋体" w:eastAsia="宋体" w:hAnsi="宋体" w:cs="Times New Roman" w:hint="eastAsia"/>
          <w:sz w:val="24"/>
          <w:szCs w:val="24"/>
        </w:rPr>
        <w:t>节点通信信道的不稳定性</w:t>
      </w:r>
      <w:r w:rsidR="00827E78">
        <w:rPr>
          <w:rFonts w:ascii="宋体" w:eastAsia="宋体" w:hAnsi="宋体" w:cs="Times New Roman" w:hint="eastAsia"/>
          <w:sz w:val="24"/>
          <w:szCs w:val="24"/>
        </w:rPr>
        <w:t>，以</w:t>
      </w:r>
      <w:r w:rsidR="00A40381">
        <w:rPr>
          <w:rFonts w:ascii="宋体" w:eastAsia="宋体" w:hAnsi="宋体" w:cs="Times New Roman" w:hint="eastAsia"/>
          <w:sz w:val="24"/>
          <w:szCs w:val="24"/>
        </w:rPr>
        <w:t>稳定共识过程、</w:t>
      </w:r>
      <w:r w:rsidR="00827E78">
        <w:rPr>
          <w:rFonts w:ascii="宋体" w:eastAsia="宋体" w:hAnsi="宋体" w:cs="Times New Roman" w:hint="eastAsia"/>
          <w:sz w:val="24"/>
          <w:szCs w:val="24"/>
        </w:rPr>
        <w:t>降低共识</w:t>
      </w:r>
      <w:r w:rsidR="004D568B">
        <w:rPr>
          <w:rFonts w:ascii="宋体" w:eastAsia="宋体" w:hAnsi="宋体" w:cs="Times New Roman" w:hint="eastAsia"/>
          <w:sz w:val="24"/>
          <w:szCs w:val="24"/>
        </w:rPr>
        <w:t>时延</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lastRenderedPageBreak/>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8C81A1" w:rsidR="0086767A" w:rsidRDefault="00182167" w:rsidP="00C451DA">
      <w:pPr>
        <w:pStyle w:val="ac"/>
        <w:numPr>
          <w:ilvl w:val="0"/>
          <w:numId w:val="25"/>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w:t>
      </w:r>
      <w:r w:rsidR="00F659BC" w:rsidRPr="0086767A">
        <w:rPr>
          <w:rFonts w:ascii="宋体" w:eastAsia="宋体" w:hAnsi="宋体" w:cs="Times New Roman" w:hint="eastAsia"/>
          <w:sz w:val="24"/>
          <w:szCs w:val="24"/>
        </w:rPr>
        <w:lastRenderedPageBreak/>
        <w:t>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0086C8DF"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w:t>
      </w:r>
      <w:r>
        <w:rPr>
          <w:rFonts w:ascii="宋体" w:eastAsia="宋体" w:hAnsi="宋体" w:cs="Times New Roman" w:hint="eastAsia"/>
          <w:sz w:val="24"/>
          <w:szCs w:val="24"/>
        </w:rPr>
        <w:lastRenderedPageBreak/>
        <w:t>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4006223"/>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4006224"/>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6E3A05"/>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3B95" w14:textId="77777777" w:rsidR="006E3A05" w:rsidRDefault="006E3A05" w:rsidP="00827E78">
      <w:r>
        <w:separator/>
      </w:r>
    </w:p>
  </w:endnote>
  <w:endnote w:type="continuationSeparator" w:id="0">
    <w:p w14:paraId="30F86122" w14:textId="77777777" w:rsidR="006E3A05" w:rsidRDefault="006E3A05"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9E06" w14:textId="77777777" w:rsidR="006E3A05" w:rsidRDefault="006E3A05" w:rsidP="00827E78">
      <w:r>
        <w:separator/>
      </w:r>
    </w:p>
  </w:footnote>
  <w:footnote w:type="continuationSeparator" w:id="0">
    <w:p w14:paraId="0F305508" w14:textId="77777777" w:rsidR="006E3A05" w:rsidRDefault="006E3A05"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7254"/>
    <w:rsid w:val="00010203"/>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31FD"/>
    <w:rsid w:val="000854A7"/>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E014C"/>
    <w:rsid w:val="000F0156"/>
    <w:rsid w:val="000F049B"/>
    <w:rsid w:val="000F50AE"/>
    <w:rsid w:val="000F5556"/>
    <w:rsid w:val="00100258"/>
    <w:rsid w:val="00103534"/>
    <w:rsid w:val="00103DB0"/>
    <w:rsid w:val="00110F8A"/>
    <w:rsid w:val="001130AD"/>
    <w:rsid w:val="001149B5"/>
    <w:rsid w:val="00125900"/>
    <w:rsid w:val="001318EB"/>
    <w:rsid w:val="0014091C"/>
    <w:rsid w:val="00143CDA"/>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A565B"/>
    <w:rsid w:val="001A62DE"/>
    <w:rsid w:val="001B2234"/>
    <w:rsid w:val="001B272D"/>
    <w:rsid w:val="001B4991"/>
    <w:rsid w:val="001B4B5D"/>
    <w:rsid w:val="001B74AB"/>
    <w:rsid w:val="001C1CB0"/>
    <w:rsid w:val="001C2238"/>
    <w:rsid w:val="001C6442"/>
    <w:rsid w:val="001C6770"/>
    <w:rsid w:val="001D46D9"/>
    <w:rsid w:val="001D46DA"/>
    <w:rsid w:val="001D56AA"/>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2C0D"/>
    <w:rsid w:val="002A52E7"/>
    <w:rsid w:val="002A6F36"/>
    <w:rsid w:val="002B2504"/>
    <w:rsid w:val="002B6B11"/>
    <w:rsid w:val="002C4E7D"/>
    <w:rsid w:val="002D14C6"/>
    <w:rsid w:val="002D3187"/>
    <w:rsid w:val="002E36D0"/>
    <w:rsid w:val="002E3EFB"/>
    <w:rsid w:val="002E7714"/>
    <w:rsid w:val="002F0821"/>
    <w:rsid w:val="002F1D57"/>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829"/>
    <w:rsid w:val="003A0DDA"/>
    <w:rsid w:val="003A2A2F"/>
    <w:rsid w:val="003A2CB7"/>
    <w:rsid w:val="003A36A6"/>
    <w:rsid w:val="003B1154"/>
    <w:rsid w:val="003B2372"/>
    <w:rsid w:val="003B4697"/>
    <w:rsid w:val="003B4FB1"/>
    <w:rsid w:val="003B5D1D"/>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4D61"/>
    <w:rsid w:val="00440679"/>
    <w:rsid w:val="00441057"/>
    <w:rsid w:val="004543BD"/>
    <w:rsid w:val="004554C0"/>
    <w:rsid w:val="00467D13"/>
    <w:rsid w:val="00472DC3"/>
    <w:rsid w:val="00483369"/>
    <w:rsid w:val="0048388A"/>
    <w:rsid w:val="004868E4"/>
    <w:rsid w:val="00487705"/>
    <w:rsid w:val="0049015D"/>
    <w:rsid w:val="00490C8B"/>
    <w:rsid w:val="00495BF7"/>
    <w:rsid w:val="004A1BFE"/>
    <w:rsid w:val="004A4585"/>
    <w:rsid w:val="004A50D8"/>
    <w:rsid w:val="004A7C2F"/>
    <w:rsid w:val="004C5B12"/>
    <w:rsid w:val="004D03D3"/>
    <w:rsid w:val="004D30DF"/>
    <w:rsid w:val="004D34BD"/>
    <w:rsid w:val="004D38A8"/>
    <w:rsid w:val="004D40FE"/>
    <w:rsid w:val="004D568B"/>
    <w:rsid w:val="004D6F5A"/>
    <w:rsid w:val="004E4AD0"/>
    <w:rsid w:val="004E6013"/>
    <w:rsid w:val="004E666B"/>
    <w:rsid w:val="004F15CE"/>
    <w:rsid w:val="004F4539"/>
    <w:rsid w:val="004F5BBD"/>
    <w:rsid w:val="004F6110"/>
    <w:rsid w:val="00502428"/>
    <w:rsid w:val="0051075B"/>
    <w:rsid w:val="0051456D"/>
    <w:rsid w:val="005171C5"/>
    <w:rsid w:val="005202E3"/>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7541"/>
    <w:rsid w:val="006915F5"/>
    <w:rsid w:val="006954DF"/>
    <w:rsid w:val="006A4FF5"/>
    <w:rsid w:val="006C256F"/>
    <w:rsid w:val="006C5F3D"/>
    <w:rsid w:val="006C6BD4"/>
    <w:rsid w:val="006C7A16"/>
    <w:rsid w:val="006E3A05"/>
    <w:rsid w:val="006F0A9B"/>
    <w:rsid w:val="006F1BAA"/>
    <w:rsid w:val="006F27BB"/>
    <w:rsid w:val="006F62AD"/>
    <w:rsid w:val="00701066"/>
    <w:rsid w:val="00704286"/>
    <w:rsid w:val="0071168B"/>
    <w:rsid w:val="00714BC2"/>
    <w:rsid w:val="00720785"/>
    <w:rsid w:val="00722C61"/>
    <w:rsid w:val="00731B94"/>
    <w:rsid w:val="00737354"/>
    <w:rsid w:val="007448FA"/>
    <w:rsid w:val="007472D8"/>
    <w:rsid w:val="00750D34"/>
    <w:rsid w:val="0075775C"/>
    <w:rsid w:val="0076048D"/>
    <w:rsid w:val="0076497A"/>
    <w:rsid w:val="007657F7"/>
    <w:rsid w:val="00765CB6"/>
    <w:rsid w:val="00773CCA"/>
    <w:rsid w:val="0077488B"/>
    <w:rsid w:val="007779E4"/>
    <w:rsid w:val="00780CB8"/>
    <w:rsid w:val="00781413"/>
    <w:rsid w:val="00785084"/>
    <w:rsid w:val="00790655"/>
    <w:rsid w:val="00791B1E"/>
    <w:rsid w:val="0079395F"/>
    <w:rsid w:val="00797ED5"/>
    <w:rsid w:val="007A6EE9"/>
    <w:rsid w:val="007B3441"/>
    <w:rsid w:val="007B6A49"/>
    <w:rsid w:val="007B6D92"/>
    <w:rsid w:val="007B7250"/>
    <w:rsid w:val="007C18E3"/>
    <w:rsid w:val="007D3129"/>
    <w:rsid w:val="007D3FDF"/>
    <w:rsid w:val="007E09E8"/>
    <w:rsid w:val="007E1440"/>
    <w:rsid w:val="007F1BEA"/>
    <w:rsid w:val="007F2250"/>
    <w:rsid w:val="007F2D2F"/>
    <w:rsid w:val="007F2E89"/>
    <w:rsid w:val="007F35F5"/>
    <w:rsid w:val="007F590D"/>
    <w:rsid w:val="007F6CBE"/>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685"/>
    <w:rsid w:val="00995888"/>
    <w:rsid w:val="00996D54"/>
    <w:rsid w:val="009B1698"/>
    <w:rsid w:val="009B496C"/>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119C"/>
    <w:rsid w:val="00A02E8A"/>
    <w:rsid w:val="00A06B47"/>
    <w:rsid w:val="00A10A28"/>
    <w:rsid w:val="00A114E4"/>
    <w:rsid w:val="00A13E84"/>
    <w:rsid w:val="00A13F83"/>
    <w:rsid w:val="00A15013"/>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F164F"/>
    <w:rsid w:val="00AF43FC"/>
    <w:rsid w:val="00AF4819"/>
    <w:rsid w:val="00B05A4F"/>
    <w:rsid w:val="00B11D3B"/>
    <w:rsid w:val="00B12DDB"/>
    <w:rsid w:val="00B137D3"/>
    <w:rsid w:val="00B20041"/>
    <w:rsid w:val="00B30012"/>
    <w:rsid w:val="00B305A3"/>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3A49"/>
    <w:rsid w:val="00C03CA1"/>
    <w:rsid w:val="00C0408D"/>
    <w:rsid w:val="00C15B68"/>
    <w:rsid w:val="00C27DA0"/>
    <w:rsid w:val="00C346C7"/>
    <w:rsid w:val="00C3498F"/>
    <w:rsid w:val="00C37ED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D0D"/>
    <w:rsid w:val="00D17085"/>
    <w:rsid w:val="00D21961"/>
    <w:rsid w:val="00D226AD"/>
    <w:rsid w:val="00D42C9D"/>
    <w:rsid w:val="00D43248"/>
    <w:rsid w:val="00D44BB6"/>
    <w:rsid w:val="00D46A84"/>
    <w:rsid w:val="00D5134B"/>
    <w:rsid w:val="00D5604D"/>
    <w:rsid w:val="00D56614"/>
    <w:rsid w:val="00D6737C"/>
    <w:rsid w:val="00D7093C"/>
    <w:rsid w:val="00D70BDF"/>
    <w:rsid w:val="00D714B5"/>
    <w:rsid w:val="00D74A34"/>
    <w:rsid w:val="00D85959"/>
    <w:rsid w:val="00D95F27"/>
    <w:rsid w:val="00DA23FA"/>
    <w:rsid w:val="00DA4EB9"/>
    <w:rsid w:val="00DA5DA6"/>
    <w:rsid w:val="00DB7B95"/>
    <w:rsid w:val="00DC106A"/>
    <w:rsid w:val="00DD4850"/>
    <w:rsid w:val="00DD7744"/>
    <w:rsid w:val="00DE08A6"/>
    <w:rsid w:val="00DE2712"/>
    <w:rsid w:val="00DE385E"/>
    <w:rsid w:val="00DE38BF"/>
    <w:rsid w:val="00DE73DA"/>
    <w:rsid w:val="00DE797F"/>
    <w:rsid w:val="00DF55F6"/>
    <w:rsid w:val="00E001C1"/>
    <w:rsid w:val="00E02FA3"/>
    <w:rsid w:val="00E03ECB"/>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13F5"/>
    <w:rsid w:val="00E63F79"/>
    <w:rsid w:val="00E6463A"/>
    <w:rsid w:val="00E81F97"/>
    <w:rsid w:val="00E83802"/>
    <w:rsid w:val="00E86B5B"/>
    <w:rsid w:val="00E87A15"/>
    <w:rsid w:val="00E908ED"/>
    <w:rsid w:val="00E92718"/>
    <w:rsid w:val="00E94ADE"/>
    <w:rsid w:val="00E95FA1"/>
    <w:rsid w:val="00EA697A"/>
    <w:rsid w:val="00EB086A"/>
    <w:rsid w:val="00EB110B"/>
    <w:rsid w:val="00EB4CD9"/>
    <w:rsid w:val="00EC3F7E"/>
    <w:rsid w:val="00EC4354"/>
    <w:rsid w:val="00EC44FF"/>
    <w:rsid w:val="00EC65D2"/>
    <w:rsid w:val="00EC77D9"/>
    <w:rsid w:val="00ED0FFE"/>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36B6"/>
    <w:rsid w:val="00F34061"/>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3DBF"/>
    <w:rsid w:val="00FC5794"/>
    <w:rsid w:val="00FD3796"/>
    <w:rsid w:val="00FD6312"/>
    <w:rsid w:val="00FD693F"/>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5879</Words>
  <Characters>33511</Characters>
  <Application>Microsoft Office Word</Application>
  <DocSecurity>0</DocSecurity>
  <Lines>279</Lines>
  <Paragraphs>78</Paragraphs>
  <ScaleCrop>false</ScaleCrop>
  <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113</cp:revision>
  <dcterms:created xsi:type="dcterms:W3CDTF">2022-01-20T11:42:00Z</dcterms:created>
  <dcterms:modified xsi:type="dcterms:W3CDTF">2022-02-10T14:06:00Z</dcterms:modified>
</cp:coreProperties>
</file>