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Alex/Lia (bio/droid)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Start: 2000cr starting funds, purchased 2 TIE/ag for 1000cr each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Mission 1: Escape Tibanna Gas:  success.  Impressions: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2100 cr mission payout (1000 per escapee (Alex and Lia), 100 for Lia escaping undamaged), 80 cr salary, -50 cr for repairs:  totaling 2130 cr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Mission took 7 rounds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Lia undamaged, Alex with 1 shield lost and 2 damage cards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shots fired against enemies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case of 3 or more enemies firing on one target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enemy ships left on the map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 red dice rolled against players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 green dice rolled by players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[Lia]Random enemies coming in every round was good.  The random locations added tension. 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[Lia]The amount of enemies on the board increasing at a steady rate increased difficulty smoothly throughout the mission.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[Lia]The difficulty of handling all the ai increased throughout due to the fact of there being more of them later on.  This was acceptable seeing as there was only 1 ai card to manage and it started simple.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[Alex] Mission really felt like a getaway after a heist.  In media res is a lot of fun.  Could easily see this mission being a scene in a canon piece of media.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[Alex] F-tier ships are all pretty bad.  The V-wing is much better than the rest of the ~1k F-tier ships, so shifted it up to D-tier.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2130 cr, Alex exp = 5, Lia exp = 3 after mission 1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Between missions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-1000cr Upgrade to rank D license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1130 cr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Alex spends 4 exp to be Rank 1 [Ace]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Did a spectacle mission (will need to redo it as spectacle missions have changed drastically throughout the mission.  Also no debriefing notes were taken.)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