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z6t3agtyg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ax4i2j7xn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Методы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t9gusq9mh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Заказы (Orders)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/orders</w:t>
      </w:r>
      <w:r w:rsidDel="00000000" w:rsidR="00000000" w:rsidRPr="00000000">
        <w:rPr>
          <w:rtl w:val="0"/>
        </w:rPr>
        <w:t xml:space="preserve"> - создание заказа.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"items": [...], "total_price": ..., "user_id": ... }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"order_id": ..., "status": "created" 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/orders/{id}</w:t>
      </w:r>
      <w:r w:rsidDel="00000000" w:rsidR="00000000" w:rsidRPr="00000000">
        <w:rPr>
          <w:rtl w:val="0"/>
        </w:rPr>
        <w:t xml:space="preserve"> - обновление заказа.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"items": [...], "total_price": ... }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"order_id": ..., "status": "updated" 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/orders/{id}</w:t>
      </w:r>
      <w:r w:rsidDel="00000000" w:rsidR="00000000" w:rsidRPr="00000000">
        <w:rPr>
          <w:rtl w:val="0"/>
        </w:rPr>
        <w:t xml:space="preserve"> - отмена заказа.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нет.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"order_id": ..., "status": "cancelled" }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r7bq1x54x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Пользователи (Users)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/users/{id}</w:t>
      </w:r>
      <w:r w:rsidDel="00000000" w:rsidR="00000000" w:rsidRPr="00000000">
        <w:rPr>
          <w:rtl w:val="0"/>
        </w:rPr>
        <w:t xml:space="preserve"> - обновление персональных данных.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"name": ..., "email": ..., "phone": ... }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"user_id": ..., "status": "updated" }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nicha7uh1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Оплаты (Payments)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/payments</w:t>
      </w:r>
      <w:r w:rsidDel="00000000" w:rsidR="00000000" w:rsidRPr="00000000">
        <w:rPr>
          <w:rtl w:val="0"/>
        </w:rPr>
        <w:t xml:space="preserve"> - оплата заказа.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"order_id": ..., "payment_method": ..., "amount": ... }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"payment_id": ..., "status": "success"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  <w:br w:type="textWrapping"/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Изменение состава заказа: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Возможность добавления новых товаров в заказ.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Возможность удаления товаров из заказа.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Изменение количества каждого товара в заказе.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Обновление общей стоимости заказа: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Перерасчёт стоимости заказа на основании изменений.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Сохранение изменений на сервере: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Обновление данных заказа в базе данных.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Возврат обновлённой информации о заказе клиенту.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Проверка доступности товаров: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Проверка наличия добавляемых товаров перед сохранением изменений.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Логирование действий: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Сохранение изменений для аудита и отката в случае ошибок.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00i78q2m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Производительность: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Обновление данных должно происходить за время не более 1 секунды при нормальной нагрузке.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Надёжность: Обеспечить целостность данных при одновременном редактировании заказа несколькими пользователями.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Безопасность: Все запросы должны быть авторизованы и проходить валидацию на стороне сервера.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04slcm6kp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Интерфейс API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POST, PUT,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s30k166i6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Бизнес-логика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Получить идентификатор заказа и данные о товарах из запроса.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Проверить существование заказа в базе данных.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Убедиться в наличии товаров на складе.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Обновить состав заказа и пересчитать стоимость.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Сохранить изменения в базе данных.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Вернуть обновлённые данные клиенту.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m2y1tnis7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Пользователь выбирает заказ для редактирования в приложении.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Вносит изменения в состав заказа (добавляет, удаляет, изменяет количество товаров).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cims32p8q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Сохраняет изменения, отправляя запрос на сервер.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uu558jmmp2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Сервер возвращает обновлённые данные заказа, которые отображаются в интерфейсе пользователя.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