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diagrama de componentes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57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diagrama de clases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diagrama de casos de uso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591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diagrama de despliegue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diagrama de actividad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159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5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