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268F" w14:textId="016104AD" w:rsidR="00D82372" w:rsidRPr="00757309" w:rsidRDefault="00757309" w:rsidP="0075730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757309">
        <w:rPr>
          <w:rFonts w:ascii="Arial" w:hAnsi="Arial" w:cs="Arial"/>
          <w:b/>
          <w:sz w:val="28"/>
          <w:szCs w:val="28"/>
        </w:rPr>
        <w:t>Pva</w:t>
      </w:r>
      <w:proofErr w:type="spellEnd"/>
      <w:r w:rsidRPr="00757309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Takenlijst</w:t>
      </w:r>
    </w:p>
    <w:p w14:paraId="6B5D5E90" w14:textId="780198A5" w:rsidR="00757309" w:rsidRPr="00757309" w:rsidRDefault="00757309" w:rsidP="00757309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raster"/>
        <w:tblW w:w="9074" w:type="dxa"/>
        <w:tblLook w:val="04A0" w:firstRow="1" w:lastRow="0" w:firstColumn="1" w:lastColumn="0" w:noHBand="0" w:noVBand="1"/>
      </w:tblPr>
      <w:tblGrid>
        <w:gridCol w:w="2300"/>
        <w:gridCol w:w="2261"/>
        <w:gridCol w:w="2260"/>
        <w:gridCol w:w="2253"/>
      </w:tblGrid>
      <w:tr w:rsidR="00757309" w:rsidRPr="00757309" w14:paraId="68DA27B8" w14:textId="77777777" w:rsidTr="00757309">
        <w:trPr>
          <w:gridAfter w:val="3"/>
          <w:wAfter w:w="6774" w:type="dxa"/>
          <w:trHeight w:val="423"/>
        </w:trPr>
        <w:tc>
          <w:tcPr>
            <w:tcW w:w="2300" w:type="dxa"/>
          </w:tcPr>
          <w:p w14:paraId="4C1A3F42" w14:textId="1A0E4F6C" w:rsidR="00757309" w:rsidRPr="00757309" w:rsidRDefault="00CC7F99" w:rsidP="0075730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Takenlijst</w:t>
            </w:r>
          </w:p>
        </w:tc>
      </w:tr>
      <w:tr w:rsidR="00757309" w:rsidRPr="00757309" w14:paraId="6D1665F4" w14:textId="77777777" w:rsidTr="00757309">
        <w:trPr>
          <w:trHeight w:val="423"/>
        </w:trPr>
        <w:tc>
          <w:tcPr>
            <w:tcW w:w="2300" w:type="dxa"/>
          </w:tcPr>
          <w:p w14:paraId="1432A3F9" w14:textId="7185507A" w:rsidR="00757309" w:rsidRPr="00757309" w:rsidRDefault="00757309" w:rsidP="007573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7309">
              <w:rPr>
                <w:rFonts w:ascii="Arial" w:hAnsi="Arial" w:cs="Arial"/>
                <w:b/>
                <w:sz w:val="24"/>
                <w:szCs w:val="24"/>
              </w:rPr>
              <w:t>Taak</w:t>
            </w:r>
          </w:p>
        </w:tc>
        <w:tc>
          <w:tcPr>
            <w:tcW w:w="2261" w:type="dxa"/>
          </w:tcPr>
          <w:p w14:paraId="75C95109" w14:textId="42A1A0BF" w:rsidR="00757309" w:rsidRPr="00757309" w:rsidRDefault="00757309" w:rsidP="007573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7309">
              <w:rPr>
                <w:rFonts w:ascii="Arial" w:hAnsi="Arial" w:cs="Arial"/>
                <w:b/>
                <w:sz w:val="24"/>
                <w:szCs w:val="24"/>
              </w:rPr>
              <w:t>Begindatum</w:t>
            </w:r>
          </w:p>
        </w:tc>
        <w:tc>
          <w:tcPr>
            <w:tcW w:w="2260" w:type="dxa"/>
          </w:tcPr>
          <w:p w14:paraId="4736AE58" w14:textId="17B6CB4F" w:rsidR="00757309" w:rsidRPr="00757309" w:rsidRDefault="00757309" w:rsidP="007573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7309">
              <w:rPr>
                <w:rFonts w:ascii="Arial" w:hAnsi="Arial" w:cs="Arial"/>
                <w:b/>
                <w:sz w:val="24"/>
                <w:szCs w:val="24"/>
              </w:rPr>
              <w:t>Einddatum</w:t>
            </w:r>
          </w:p>
        </w:tc>
        <w:tc>
          <w:tcPr>
            <w:tcW w:w="2253" w:type="dxa"/>
          </w:tcPr>
          <w:p w14:paraId="17CB4B59" w14:textId="314019CA" w:rsidR="00757309" w:rsidRPr="00757309" w:rsidRDefault="00757309" w:rsidP="007573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7309">
              <w:rPr>
                <w:rFonts w:ascii="Arial" w:hAnsi="Arial" w:cs="Arial"/>
                <w:b/>
                <w:sz w:val="24"/>
                <w:szCs w:val="24"/>
              </w:rPr>
              <w:t>Duur</w:t>
            </w:r>
          </w:p>
        </w:tc>
      </w:tr>
      <w:tr w:rsidR="00757309" w:rsidRPr="00757309" w14:paraId="4AD75B73" w14:textId="77777777" w:rsidTr="00757309">
        <w:trPr>
          <w:trHeight w:val="423"/>
        </w:trPr>
        <w:tc>
          <w:tcPr>
            <w:tcW w:w="2300" w:type="dxa"/>
          </w:tcPr>
          <w:p w14:paraId="0F522C91" w14:textId="5F2A5825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Interview</w:t>
            </w:r>
          </w:p>
        </w:tc>
        <w:tc>
          <w:tcPr>
            <w:tcW w:w="2261" w:type="dxa"/>
          </w:tcPr>
          <w:p w14:paraId="5E8471F1" w14:textId="3968544E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28-8-19</w:t>
            </w:r>
          </w:p>
        </w:tc>
        <w:tc>
          <w:tcPr>
            <w:tcW w:w="2260" w:type="dxa"/>
          </w:tcPr>
          <w:p w14:paraId="1A141E64" w14:textId="75735D29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4-9-19</w:t>
            </w:r>
          </w:p>
        </w:tc>
        <w:tc>
          <w:tcPr>
            <w:tcW w:w="2253" w:type="dxa"/>
          </w:tcPr>
          <w:p w14:paraId="10DEB521" w14:textId="33D0F980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minuten</w:t>
            </w:r>
          </w:p>
        </w:tc>
      </w:tr>
      <w:tr w:rsidR="00757309" w:rsidRPr="00757309" w14:paraId="1F2EC9EE" w14:textId="77777777" w:rsidTr="00757309">
        <w:trPr>
          <w:trHeight w:val="423"/>
        </w:trPr>
        <w:tc>
          <w:tcPr>
            <w:tcW w:w="2300" w:type="dxa"/>
          </w:tcPr>
          <w:p w14:paraId="42DC27EA" w14:textId="6FD2F0E3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Wordsjabloon</w:t>
            </w:r>
          </w:p>
        </w:tc>
        <w:tc>
          <w:tcPr>
            <w:tcW w:w="2261" w:type="dxa"/>
          </w:tcPr>
          <w:p w14:paraId="12F40D62" w14:textId="798D8FBC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2-9-19</w:t>
            </w:r>
          </w:p>
        </w:tc>
        <w:tc>
          <w:tcPr>
            <w:tcW w:w="2260" w:type="dxa"/>
          </w:tcPr>
          <w:p w14:paraId="37B2261E" w14:textId="7DD1C736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6-9-19</w:t>
            </w:r>
          </w:p>
        </w:tc>
        <w:tc>
          <w:tcPr>
            <w:tcW w:w="2253" w:type="dxa"/>
          </w:tcPr>
          <w:p w14:paraId="486D2B9C" w14:textId="53F47B85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minuten</w:t>
            </w:r>
          </w:p>
        </w:tc>
      </w:tr>
      <w:tr w:rsidR="00757309" w:rsidRPr="00757309" w14:paraId="6A6B2ABD" w14:textId="77777777" w:rsidTr="00757309">
        <w:trPr>
          <w:trHeight w:val="423"/>
        </w:trPr>
        <w:tc>
          <w:tcPr>
            <w:tcW w:w="2300" w:type="dxa"/>
          </w:tcPr>
          <w:p w14:paraId="61056329" w14:textId="774FFBB7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Behoefte analyse</w:t>
            </w:r>
          </w:p>
        </w:tc>
        <w:tc>
          <w:tcPr>
            <w:tcW w:w="2261" w:type="dxa"/>
          </w:tcPr>
          <w:p w14:paraId="26BA0279" w14:textId="1C20E9A9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2-9-19</w:t>
            </w:r>
          </w:p>
        </w:tc>
        <w:tc>
          <w:tcPr>
            <w:tcW w:w="2260" w:type="dxa"/>
          </w:tcPr>
          <w:p w14:paraId="48FDA8FC" w14:textId="64C6A484" w:rsidR="00757309" w:rsidRPr="00757309" w:rsidRDefault="004B4FD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6-9-</w:t>
            </w:r>
            <w:r w:rsidR="008F495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253" w:type="dxa"/>
          </w:tcPr>
          <w:p w14:paraId="46489AE5" w14:textId="1BCF2CB0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minuten</w:t>
            </w:r>
          </w:p>
        </w:tc>
      </w:tr>
      <w:tr w:rsidR="00757309" w:rsidRPr="00757309" w14:paraId="1061894B" w14:textId="77777777" w:rsidTr="00757309">
        <w:trPr>
          <w:trHeight w:val="423"/>
        </w:trPr>
        <w:tc>
          <w:tcPr>
            <w:tcW w:w="2300" w:type="dxa"/>
          </w:tcPr>
          <w:p w14:paraId="2C5395EA" w14:textId="07FD7B6F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Plan van Aanpak</w:t>
            </w:r>
          </w:p>
        </w:tc>
        <w:tc>
          <w:tcPr>
            <w:tcW w:w="2261" w:type="dxa"/>
          </w:tcPr>
          <w:p w14:paraId="1DAAF226" w14:textId="6AA80483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6-9-19</w:t>
            </w:r>
          </w:p>
        </w:tc>
        <w:tc>
          <w:tcPr>
            <w:tcW w:w="2260" w:type="dxa"/>
          </w:tcPr>
          <w:p w14:paraId="421861DD" w14:textId="4EF03C55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9-9-19</w:t>
            </w:r>
          </w:p>
        </w:tc>
        <w:tc>
          <w:tcPr>
            <w:tcW w:w="2253" w:type="dxa"/>
          </w:tcPr>
          <w:p w14:paraId="3C6F2EC1" w14:textId="5F9695A7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minuten</w:t>
            </w:r>
          </w:p>
        </w:tc>
      </w:tr>
      <w:tr w:rsidR="00757309" w:rsidRPr="00757309" w14:paraId="29956B3E" w14:textId="77777777" w:rsidTr="00757309">
        <w:trPr>
          <w:trHeight w:val="870"/>
        </w:trPr>
        <w:tc>
          <w:tcPr>
            <w:tcW w:w="2300" w:type="dxa"/>
          </w:tcPr>
          <w:p w14:paraId="08DCBA4C" w14:textId="2FE62DA0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Functioneel Ontwerp</w:t>
            </w:r>
          </w:p>
        </w:tc>
        <w:tc>
          <w:tcPr>
            <w:tcW w:w="2261" w:type="dxa"/>
          </w:tcPr>
          <w:p w14:paraId="16E3A3FE" w14:textId="1C0F5136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9-9-19</w:t>
            </w:r>
          </w:p>
        </w:tc>
        <w:tc>
          <w:tcPr>
            <w:tcW w:w="2260" w:type="dxa"/>
          </w:tcPr>
          <w:p w14:paraId="36170B76" w14:textId="738C6ADC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15-9-19</w:t>
            </w:r>
          </w:p>
        </w:tc>
        <w:tc>
          <w:tcPr>
            <w:tcW w:w="2253" w:type="dxa"/>
          </w:tcPr>
          <w:p w14:paraId="2D1F6C95" w14:textId="5480BDF0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minuten</w:t>
            </w:r>
          </w:p>
        </w:tc>
      </w:tr>
      <w:tr w:rsidR="00757309" w:rsidRPr="00757309" w14:paraId="63DBA102" w14:textId="77777777" w:rsidTr="00757309">
        <w:trPr>
          <w:trHeight w:val="423"/>
        </w:trPr>
        <w:tc>
          <w:tcPr>
            <w:tcW w:w="2300" w:type="dxa"/>
          </w:tcPr>
          <w:p w14:paraId="643FFE91" w14:textId="1E68EE23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Technisch Ontwerp</w:t>
            </w:r>
          </w:p>
        </w:tc>
        <w:tc>
          <w:tcPr>
            <w:tcW w:w="2261" w:type="dxa"/>
          </w:tcPr>
          <w:p w14:paraId="0615E0BD" w14:textId="4976E6D0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16-9-19</w:t>
            </w:r>
          </w:p>
        </w:tc>
        <w:tc>
          <w:tcPr>
            <w:tcW w:w="2260" w:type="dxa"/>
          </w:tcPr>
          <w:p w14:paraId="105B60E5" w14:textId="232A5519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22-9-19</w:t>
            </w:r>
          </w:p>
        </w:tc>
        <w:tc>
          <w:tcPr>
            <w:tcW w:w="2253" w:type="dxa"/>
          </w:tcPr>
          <w:p w14:paraId="1CA0E771" w14:textId="39440D22" w:rsidR="00757309" w:rsidRPr="00757309" w:rsidRDefault="008F495E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minuten</w:t>
            </w:r>
          </w:p>
        </w:tc>
      </w:tr>
      <w:tr w:rsidR="00757309" w:rsidRPr="00757309" w14:paraId="3105D516" w14:textId="77777777" w:rsidTr="00757309">
        <w:trPr>
          <w:trHeight w:val="423"/>
        </w:trPr>
        <w:tc>
          <w:tcPr>
            <w:tcW w:w="2300" w:type="dxa"/>
          </w:tcPr>
          <w:p w14:paraId="54C54535" w14:textId="0F69FD2A" w:rsidR="00757309" w:rsidRPr="00757309" w:rsidRDefault="00757309" w:rsidP="00757309">
            <w:pPr>
              <w:rPr>
                <w:rFonts w:ascii="Arial" w:hAnsi="Arial" w:cs="Arial"/>
                <w:sz w:val="24"/>
                <w:szCs w:val="24"/>
              </w:rPr>
            </w:pPr>
            <w:r w:rsidRPr="00757309">
              <w:rPr>
                <w:rFonts w:ascii="Arial" w:hAnsi="Arial" w:cs="Arial"/>
                <w:sz w:val="24"/>
                <w:szCs w:val="24"/>
              </w:rPr>
              <w:t>Ontwikkelomgeving</w:t>
            </w:r>
          </w:p>
        </w:tc>
        <w:tc>
          <w:tcPr>
            <w:tcW w:w="2261" w:type="dxa"/>
          </w:tcPr>
          <w:p w14:paraId="2EFCECBA" w14:textId="68FB3F61" w:rsidR="00757309" w:rsidRPr="00757309" w:rsidRDefault="00F638DA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23-9-19</w:t>
            </w:r>
          </w:p>
        </w:tc>
        <w:tc>
          <w:tcPr>
            <w:tcW w:w="2260" w:type="dxa"/>
          </w:tcPr>
          <w:p w14:paraId="381279AE" w14:textId="31460056" w:rsidR="00757309" w:rsidRPr="00757309" w:rsidRDefault="00F638DA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26-9-19</w:t>
            </w:r>
          </w:p>
        </w:tc>
        <w:tc>
          <w:tcPr>
            <w:tcW w:w="2253" w:type="dxa"/>
          </w:tcPr>
          <w:p w14:paraId="37D2E772" w14:textId="13B4EFFD" w:rsidR="00757309" w:rsidRPr="00757309" w:rsidRDefault="00F638DA" w:rsidP="007573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minuten</w:t>
            </w:r>
          </w:p>
        </w:tc>
      </w:tr>
    </w:tbl>
    <w:p w14:paraId="7049E627" w14:textId="77777777" w:rsidR="00757309" w:rsidRPr="00757309" w:rsidRDefault="00757309" w:rsidP="007573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57309" w:rsidRPr="00757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72"/>
    <w:rsid w:val="004B4FDE"/>
    <w:rsid w:val="00757309"/>
    <w:rsid w:val="008F495E"/>
    <w:rsid w:val="00CC7F99"/>
    <w:rsid w:val="00D82372"/>
    <w:rsid w:val="00F6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8B7"/>
  <w15:chartTrackingRefBased/>
  <w15:docId w15:val="{04927D33-539D-41F4-980F-81F5F353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Meijles</dc:creator>
  <cp:keywords/>
  <dc:description/>
  <cp:lastModifiedBy>Liam Meijles</cp:lastModifiedBy>
  <cp:revision>3</cp:revision>
  <dcterms:created xsi:type="dcterms:W3CDTF">2019-09-09T12:22:00Z</dcterms:created>
  <dcterms:modified xsi:type="dcterms:W3CDTF">2019-09-09T13:13:00Z</dcterms:modified>
</cp:coreProperties>
</file>