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A49" w:rsidRDefault="007B31F8" w:rsidP="00515B83">
      <w:pPr>
        <w:pStyle w:val="4"/>
        <w:jc w:val="center"/>
      </w:pPr>
      <w:r>
        <w:rPr>
          <w:rFonts w:hint="eastAsia"/>
        </w:rPr>
        <w:t>Assignment</w:t>
      </w:r>
      <w:r>
        <w:t xml:space="preserve"> 3</w:t>
      </w:r>
    </w:p>
    <w:p w:rsidR="007B31F8" w:rsidRDefault="007B31F8" w:rsidP="007B31F8">
      <w:pPr>
        <w:jc w:val="right"/>
        <w:rPr>
          <w:rStyle w:val="a3"/>
        </w:rPr>
      </w:pPr>
      <w:r w:rsidRPr="007B31F8">
        <w:rPr>
          <w:rStyle w:val="a3"/>
        </w:rPr>
        <w:t>Name:</w:t>
      </w:r>
      <w:r>
        <w:rPr>
          <w:rStyle w:val="a3"/>
        </w:rPr>
        <w:t xml:space="preserve"> </w:t>
      </w:r>
      <w:r w:rsidRPr="007B31F8">
        <w:rPr>
          <w:rStyle w:val="a3"/>
        </w:rPr>
        <w:t xml:space="preserve">Yu Feng </w:t>
      </w:r>
      <w:r w:rsidRPr="007B31F8">
        <w:rPr>
          <w:rStyle w:val="a3"/>
        </w:rPr>
        <w:tab/>
        <w:t>ID: z5094935</w:t>
      </w:r>
    </w:p>
    <w:p w:rsidR="007B31F8" w:rsidRPr="00391247" w:rsidRDefault="00391247" w:rsidP="007B31F8">
      <w:pPr>
        <w:rPr>
          <w:rStyle w:val="a3"/>
          <w:b/>
          <w:i w:val="0"/>
          <w:color w:val="auto"/>
        </w:rPr>
      </w:pPr>
      <w:r>
        <w:rPr>
          <w:rStyle w:val="a3"/>
          <w:b/>
          <w:i w:val="0"/>
          <w:color w:val="auto"/>
        </w:rPr>
        <w:t>Q1.</w:t>
      </w:r>
    </w:p>
    <w:p w:rsidR="002E1C55" w:rsidRDefault="007B31F8" w:rsidP="007B31F8">
      <w:pPr>
        <w:pStyle w:val="a4"/>
        <w:numPr>
          <w:ilvl w:val="0"/>
          <w:numId w:val="1"/>
        </w:numPr>
        <w:ind w:firstLineChars="0"/>
        <w:rPr>
          <w:rStyle w:val="a3"/>
          <w:i w:val="0"/>
          <w:color w:val="auto"/>
        </w:rPr>
      </w:pPr>
      <w:r>
        <w:rPr>
          <w:rStyle w:val="a3"/>
          <w:i w:val="0"/>
          <w:color w:val="auto"/>
        </w:rPr>
        <w:t>Assume that</w:t>
      </w:r>
      <w:r w:rsidR="002E1C55">
        <w:rPr>
          <w:rStyle w:val="a3"/>
          <w:i w:val="0"/>
          <w:color w:val="auto"/>
        </w:rPr>
        <w:t xml:space="preserve"> the index is </w:t>
      </w:r>
      <w:r w:rsidR="00430A65">
        <w:rPr>
          <w:rStyle w:val="a3"/>
          <w:i w:val="0"/>
          <w:color w:val="auto"/>
        </w:rPr>
        <w:t>sparse</w:t>
      </w:r>
      <w:r w:rsidR="002E1C55">
        <w:rPr>
          <w:rStyle w:val="a3"/>
          <w:i w:val="0"/>
          <w:color w:val="auto"/>
        </w:rPr>
        <w:t xml:space="preserve">. For all data (the numbers of them is 100), we have 10  </w:t>
      </w:r>
      <w:r w:rsidR="00430A65">
        <w:rPr>
          <w:rStyle w:val="a3"/>
          <w:i w:val="0"/>
          <w:color w:val="auto"/>
        </w:rPr>
        <w:t xml:space="preserve"> </w:t>
      </w:r>
      <w:r w:rsidR="002E1C55">
        <w:rPr>
          <w:rStyle w:val="a3"/>
          <w:i w:val="0"/>
          <w:color w:val="auto"/>
        </w:rPr>
        <w:t>index</w:t>
      </w:r>
      <w:r w:rsidR="00430A65">
        <w:rPr>
          <w:rStyle w:val="a3"/>
          <w:i w:val="0"/>
          <w:color w:val="auto"/>
        </w:rPr>
        <w:t xml:space="preserve"> data. In the worst case, sorted index should search 10+10 = 20 times. And binary search takes log</w:t>
      </w:r>
      <w:r w:rsidR="00430A65">
        <w:rPr>
          <w:rStyle w:val="a3"/>
          <w:i w:val="0"/>
          <w:color w:val="auto"/>
          <w:vertAlign w:val="subscript"/>
        </w:rPr>
        <w:t>2</w:t>
      </w:r>
      <w:r w:rsidR="00430A65">
        <w:rPr>
          <w:rStyle w:val="a3"/>
          <w:i w:val="0"/>
          <w:color w:val="auto"/>
        </w:rPr>
        <w:t>(100) = 30.1 times. So the sorted index is better.</w:t>
      </w:r>
    </w:p>
    <w:p w:rsidR="007B31F8" w:rsidRDefault="003937CD" w:rsidP="007B31F8">
      <w:pPr>
        <w:pStyle w:val="a4"/>
        <w:numPr>
          <w:ilvl w:val="0"/>
          <w:numId w:val="1"/>
        </w:numPr>
        <w:ind w:firstLineChars="0"/>
        <w:rPr>
          <w:rStyle w:val="a3"/>
          <w:i w:val="0"/>
          <w:color w:val="auto"/>
        </w:rPr>
      </w:pPr>
      <w:r>
        <w:rPr>
          <w:rStyle w:val="a3"/>
          <w:i w:val="0"/>
          <w:color w:val="auto"/>
        </w:rPr>
        <w:t>Yes, it is possible. For example, the global depth is 3 and directory is array of size 4. Only “000”and “100” have pointed to data pages, the data are “000, 000, 000, 000”and “100”. When deleting “100”, the extendible hashing became ‘0’</w:t>
      </w:r>
      <w:r>
        <w:rPr>
          <w:rStyle w:val="a3"/>
          <w:rFonts w:eastAsiaTheme="minorHAnsi"/>
          <w:i w:val="0"/>
          <w:color w:val="auto"/>
        </w:rPr>
        <w:t>→</w:t>
      </w:r>
      <w:r>
        <w:rPr>
          <w:rStyle w:val="a3"/>
          <w:i w:val="0"/>
          <w:color w:val="auto"/>
        </w:rPr>
        <w:t xml:space="preserve">’0, 0, 0, 0’.  </w:t>
      </w:r>
      <w:proofErr w:type="gramStart"/>
      <w:r>
        <w:rPr>
          <w:rStyle w:val="a3"/>
          <w:i w:val="0"/>
          <w:color w:val="auto"/>
        </w:rPr>
        <w:t>It’s</w:t>
      </w:r>
      <w:proofErr w:type="gramEnd"/>
      <w:r>
        <w:rPr>
          <w:rStyle w:val="a3"/>
          <w:i w:val="0"/>
          <w:color w:val="auto"/>
        </w:rPr>
        <w:t xml:space="preserve"> depth became 1.</w:t>
      </w:r>
    </w:p>
    <w:p w:rsidR="003937CD" w:rsidRDefault="00330724" w:rsidP="007B31F8">
      <w:pPr>
        <w:pStyle w:val="a4"/>
        <w:numPr>
          <w:ilvl w:val="0"/>
          <w:numId w:val="1"/>
        </w:numPr>
        <w:ind w:firstLineChars="0"/>
        <w:rPr>
          <w:rStyle w:val="a3"/>
          <w:i w:val="0"/>
          <w:color w:val="auto"/>
        </w:rPr>
      </w:pPr>
      <w:r>
        <w:rPr>
          <w:rStyle w:val="a3"/>
          <w:i w:val="0"/>
          <w:color w:val="auto"/>
        </w:rPr>
        <w:t>A</w:t>
      </w:r>
      <w:r>
        <w:rPr>
          <w:rStyle w:val="a3"/>
          <w:rFonts w:hint="eastAsia"/>
          <w:i w:val="0"/>
          <w:color w:val="auto"/>
        </w:rPr>
        <w:t xml:space="preserve">ssume </w:t>
      </w:r>
      <w:r>
        <w:rPr>
          <w:rStyle w:val="a3"/>
          <w:i w:val="0"/>
          <w:color w:val="auto"/>
        </w:rPr>
        <w:t>the threshold is 1.7.  We have 4 buckets and 5 data. One of bucket is full. We inset a data in this bucket. It’s overflowed. Using the 1</w:t>
      </w:r>
      <w:r w:rsidRPr="00330724">
        <w:rPr>
          <w:rStyle w:val="a3"/>
          <w:i w:val="0"/>
          <w:color w:val="auto"/>
          <w:vertAlign w:val="superscript"/>
        </w:rPr>
        <w:t>st</w:t>
      </w:r>
      <w:r>
        <w:rPr>
          <w:rStyle w:val="a3"/>
          <w:i w:val="0"/>
          <w:color w:val="auto"/>
        </w:rPr>
        <w:t xml:space="preserve"> method, the system should split the bucket, but as for 2rd method, it can just add it in the overflow </w:t>
      </w:r>
      <w:proofErr w:type="gramStart"/>
      <w:r>
        <w:rPr>
          <w:rStyle w:val="a3"/>
          <w:i w:val="0"/>
          <w:color w:val="auto"/>
        </w:rPr>
        <w:t>pages(</w:t>
      </w:r>
      <w:proofErr w:type="gramEnd"/>
      <w:r>
        <w:rPr>
          <w:rStyle w:val="a3"/>
          <w:i w:val="0"/>
          <w:color w:val="auto"/>
        </w:rPr>
        <w:t xml:space="preserve">because less than 1.7 ). </w:t>
      </w:r>
    </w:p>
    <w:p w:rsidR="00FC26C5" w:rsidRPr="00391247" w:rsidRDefault="00330724" w:rsidP="00FC26C5">
      <w:pPr>
        <w:rPr>
          <w:rFonts w:hint="eastAsia"/>
          <w:b/>
          <w:iCs/>
        </w:rPr>
      </w:pPr>
      <w:r w:rsidRPr="00391247">
        <w:rPr>
          <w:rStyle w:val="a3"/>
          <w:rFonts w:hint="eastAsia"/>
          <w:b/>
          <w:i w:val="0"/>
          <w:color w:val="auto"/>
        </w:rPr>
        <w:t>Q2</w:t>
      </w:r>
      <w:r w:rsidR="00391247">
        <w:rPr>
          <w:rStyle w:val="a3"/>
          <w:b/>
          <w:i w:val="0"/>
          <w:color w:val="auto"/>
        </w:rPr>
        <w:t>.</w:t>
      </w:r>
    </w:p>
    <w:p w:rsidR="00FC26C5" w:rsidRDefault="008F5DE5" w:rsidP="00330724">
      <w:pPr>
        <w:pStyle w:val="a4"/>
        <w:numPr>
          <w:ilvl w:val="0"/>
          <w:numId w:val="2"/>
        </w:numPr>
        <w:ind w:firstLineChars="0"/>
        <w:rPr>
          <w:rStyle w:val="a3"/>
          <w:i w:val="0"/>
          <w:color w:val="auto"/>
        </w:rPr>
      </w:pPr>
      <w:r w:rsidRPr="00FC26C5">
        <w:rPr>
          <w:iCs/>
        </w:rPr>
        <w:drawing>
          <wp:anchor distT="0" distB="0" distL="114300" distR="114300" simplePos="0" relativeHeight="251658240" behindDoc="0" locked="0" layoutInCell="1" allowOverlap="1" wp14:anchorId="66D6AD2D" wp14:editId="54BE7216">
            <wp:simplePos x="0" y="0"/>
            <wp:positionH relativeFrom="margin">
              <wp:align>left</wp:align>
            </wp:positionH>
            <wp:positionV relativeFrom="paragraph">
              <wp:posOffset>248588</wp:posOffset>
            </wp:positionV>
            <wp:extent cx="4953635" cy="1433195"/>
            <wp:effectExtent l="0" t="0" r="0" b="0"/>
            <wp:wrapSquare wrapText="bothSides"/>
            <wp:docPr id="1" name="图片 1" descr="C:\Users\uygne\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ygne\AppData\Local\Packages\Microsoft.Office.OneNote_8wekyb3d8bbwe\TempState\msohtmlclipclip_image0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635" cy="1433195"/>
                    </a:xfrm>
                    <a:prstGeom prst="rect">
                      <a:avLst/>
                    </a:prstGeom>
                    <a:noFill/>
                    <a:ln>
                      <a:noFill/>
                    </a:ln>
                  </pic:spPr>
                </pic:pic>
              </a:graphicData>
            </a:graphic>
            <wp14:sizeRelH relativeFrom="page">
              <wp14:pctWidth>0</wp14:pctWidth>
            </wp14:sizeRelH>
            <wp14:sizeRelV relativeFrom="page">
              <wp14:pctHeight>0</wp14:pctHeight>
            </wp14:sizeRelV>
          </wp:anchor>
        </w:drawing>
      </w:r>
      <w:r w:rsidR="00FC26C5">
        <w:rPr>
          <w:rStyle w:val="a3"/>
          <w:i w:val="0"/>
          <w:color w:val="auto"/>
        </w:rPr>
        <w:br/>
      </w:r>
    </w:p>
    <w:p w:rsidR="008F5DE5" w:rsidRPr="008F5DE5" w:rsidRDefault="008F5DE5" w:rsidP="008F5DE5">
      <w:pPr>
        <w:widowControl/>
        <w:jc w:val="left"/>
        <w:rPr>
          <w:rFonts w:ascii="Calibri" w:eastAsia="宋体" w:hAnsi="Calibri" w:cs="宋体"/>
          <w:kern w:val="0"/>
          <w:sz w:val="22"/>
        </w:rPr>
      </w:pPr>
    </w:p>
    <w:p w:rsidR="006D7C60" w:rsidRPr="006D7C60" w:rsidRDefault="006D7C60" w:rsidP="006D7C60">
      <w:pPr>
        <w:widowControl/>
        <w:jc w:val="left"/>
        <w:rPr>
          <w:rFonts w:ascii="Calibri" w:eastAsia="宋体" w:hAnsi="Calibri" w:cs="宋体"/>
          <w:kern w:val="0"/>
          <w:sz w:val="22"/>
        </w:rPr>
      </w:pPr>
      <w:r w:rsidRPr="006D7C60">
        <w:rPr>
          <w:rFonts w:ascii="Calibri" w:eastAsia="宋体" w:hAnsi="Calibri" w:cs="宋体"/>
          <w:noProof/>
          <w:kern w:val="0"/>
          <w:sz w:val="22"/>
        </w:rPr>
        <w:drawing>
          <wp:anchor distT="0" distB="0" distL="114300" distR="114300" simplePos="0" relativeHeight="251659264" behindDoc="0" locked="0" layoutInCell="1" allowOverlap="1" wp14:anchorId="01D6A10C" wp14:editId="21ECE84F">
            <wp:simplePos x="0" y="0"/>
            <wp:positionH relativeFrom="margin">
              <wp:align>center</wp:align>
            </wp:positionH>
            <wp:positionV relativeFrom="paragraph">
              <wp:posOffset>353989</wp:posOffset>
            </wp:positionV>
            <wp:extent cx="6563995" cy="2465705"/>
            <wp:effectExtent l="0" t="0" r="8255" b="0"/>
            <wp:wrapTopAndBottom/>
            <wp:docPr id="3" name="图片 3" descr="C:\Users\uygne\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ygne\AppData\Local\Packages\Microsoft.Office.OneNote_8wekyb3d8bbwe\TempState\msohtmlclipclip_image00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63995" cy="2465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5DE5">
        <w:rPr>
          <w:rStyle w:val="a3"/>
          <w:rFonts w:hint="eastAsia"/>
          <w:i w:val="0"/>
          <w:color w:val="auto"/>
        </w:rPr>
        <w:t>2)</w:t>
      </w:r>
      <w:r w:rsidRPr="006D7C60">
        <w:rPr>
          <w:rFonts w:ascii="Calibri" w:hAnsi="Calibri"/>
          <w:sz w:val="22"/>
        </w:rPr>
        <w:t xml:space="preserve"> </w:t>
      </w:r>
    </w:p>
    <w:p w:rsidR="002464FD" w:rsidRDefault="002464FD">
      <w:pPr>
        <w:widowControl/>
        <w:jc w:val="left"/>
        <w:rPr>
          <w:rStyle w:val="a3"/>
          <w:i w:val="0"/>
          <w:color w:val="auto"/>
        </w:rPr>
      </w:pPr>
      <w:r>
        <w:rPr>
          <w:rStyle w:val="a3"/>
          <w:i w:val="0"/>
          <w:color w:val="auto"/>
        </w:rPr>
        <w:br w:type="page"/>
      </w:r>
    </w:p>
    <w:p w:rsidR="008F5DE5" w:rsidRPr="00391247" w:rsidRDefault="001C6B3D" w:rsidP="008F5DE5">
      <w:pPr>
        <w:rPr>
          <w:rStyle w:val="a3"/>
          <w:rFonts w:hint="eastAsia"/>
          <w:b/>
          <w:i w:val="0"/>
          <w:color w:val="auto"/>
        </w:rPr>
      </w:pPr>
      <w:r w:rsidRPr="00391247">
        <w:rPr>
          <w:rStyle w:val="a3"/>
          <w:rFonts w:hint="eastAsia"/>
          <w:b/>
          <w:i w:val="0"/>
          <w:color w:val="auto"/>
        </w:rPr>
        <w:lastRenderedPageBreak/>
        <w:t>Q3.</w:t>
      </w:r>
    </w:p>
    <w:p w:rsidR="001C6B3D" w:rsidRDefault="001C6B3D" w:rsidP="001C6B3D">
      <w:pPr>
        <w:rPr>
          <w:rStyle w:val="a3"/>
          <w:i w:val="0"/>
          <w:color w:val="auto"/>
        </w:rPr>
      </w:pPr>
      <w:r w:rsidRPr="001C6B3D">
        <w:rPr>
          <w:rStyle w:val="a3"/>
          <w:b/>
          <w:i w:val="0"/>
          <w:color w:val="auto"/>
          <w:u w:val="single"/>
        </w:rPr>
        <w:t>Opinion 3 “</w:t>
      </w:r>
      <w:r w:rsidRPr="001C6B3D">
        <w:rPr>
          <w:rStyle w:val="a3"/>
          <w:b/>
          <w:color w:val="auto"/>
          <w:u w:val="single"/>
        </w:rPr>
        <w:t xml:space="preserve">Use a linear hashed index on attribute </w:t>
      </w:r>
      <w:proofErr w:type="spellStart"/>
      <w:r w:rsidRPr="001C6B3D">
        <w:rPr>
          <w:rStyle w:val="a3"/>
          <w:b/>
          <w:color w:val="auto"/>
          <w:u w:val="single"/>
        </w:rPr>
        <w:t>R.a.</w:t>
      </w:r>
      <w:proofErr w:type="spellEnd"/>
      <w:r w:rsidRPr="001C6B3D">
        <w:rPr>
          <w:rStyle w:val="a3"/>
          <w:b/>
          <w:color w:val="auto"/>
          <w:u w:val="single"/>
        </w:rPr>
        <w:t>”</w:t>
      </w:r>
      <w:r w:rsidRPr="001C6B3D">
        <w:rPr>
          <w:rStyle w:val="a3"/>
          <w:b/>
          <w:i w:val="0"/>
          <w:color w:val="auto"/>
          <w:u w:val="single"/>
        </w:rPr>
        <w:t xml:space="preserve"> is better. </w:t>
      </w:r>
      <w:r>
        <w:rPr>
          <w:rStyle w:val="a3"/>
          <w:i w:val="0"/>
          <w:color w:val="auto"/>
        </w:rPr>
        <w:t xml:space="preserve">Because it </w:t>
      </w:r>
      <w:proofErr w:type="gramStart"/>
      <w:r>
        <w:rPr>
          <w:rStyle w:val="a3"/>
          <w:i w:val="0"/>
          <w:color w:val="auto"/>
        </w:rPr>
        <w:t>search</w:t>
      </w:r>
      <w:proofErr w:type="gramEnd"/>
      <w:r>
        <w:rPr>
          <w:rStyle w:val="a3"/>
          <w:i w:val="0"/>
          <w:color w:val="auto"/>
        </w:rPr>
        <w:t xml:space="preserve"> a range of data. It will jump to every bucket if used </w:t>
      </w:r>
      <w:r w:rsidR="00DF32FB">
        <w:rPr>
          <w:rStyle w:val="a3"/>
          <w:i w:val="0"/>
          <w:color w:val="auto"/>
        </w:rPr>
        <w:t>hashed</w:t>
      </w:r>
      <w:r>
        <w:rPr>
          <w:rStyle w:val="a3"/>
          <w:i w:val="0"/>
          <w:color w:val="auto"/>
        </w:rPr>
        <w:t xml:space="preserve"> index, which cost a lot of I/O. But for the sorted index it just need to get the first value that more than 60,000 and follow it. Because the number of data is large, using B+ tree is a better way. It just </w:t>
      </w:r>
      <w:proofErr w:type="gramStart"/>
      <w:r>
        <w:rPr>
          <w:rStyle w:val="a3"/>
          <w:i w:val="0"/>
          <w:color w:val="auto"/>
        </w:rPr>
        <w:t>use</w:t>
      </w:r>
      <w:proofErr w:type="gramEnd"/>
      <w:r>
        <w:rPr>
          <w:rStyle w:val="a3"/>
          <w:i w:val="0"/>
          <w:color w:val="auto"/>
        </w:rPr>
        <w:t xml:space="preserve"> the value of </w:t>
      </w:r>
      <w:proofErr w:type="spellStart"/>
      <w:r>
        <w:rPr>
          <w:rStyle w:val="a3"/>
          <w:i w:val="0"/>
          <w:color w:val="auto"/>
        </w:rPr>
        <w:t>R.a</w:t>
      </w:r>
      <w:proofErr w:type="spellEnd"/>
      <w:r>
        <w:rPr>
          <w:rStyle w:val="a3"/>
          <w:i w:val="0"/>
          <w:color w:val="auto"/>
        </w:rPr>
        <w:t xml:space="preserve">, so the index of </w:t>
      </w:r>
      <w:proofErr w:type="spellStart"/>
      <w:r>
        <w:rPr>
          <w:rStyle w:val="a3"/>
          <w:i w:val="0"/>
          <w:color w:val="auto"/>
        </w:rPr>
        <w:t>R.b</w:t>
      </w:r>
      <w:proofErr w:type="spellEnd"/>
      <w:r>
        <w:rPr>
          <w:rStyle w:val="a3"/>
          <w:i w:val="0"/>
          <w:color w:val="auto"/>
        </w:rPr>
        <w:t xml:space="preserve"> is useless.</w:t>
      </w:r>
    </w:p>
    <w:p w:rsidR="00DF32FB" w:rsidRDefault="00DF32FB" w:rsidP="001C6B3D">
      <w:pPr>
        <w:rPr>
          <w:rStyle w:val="a3"/>
          <w:i w:val="0"/>
          <w:color w:val="auto"/>
        </w:rPr>
      </w:pPr>
    </w:p>
    <w:p w:rsidR="00DF32FB" w:rsidRPr="00391247" w:rsidRDefault="00DF32FB" w:rsidP="001C6B3D">
      <w:pPr>
        <w:rPr>
          <w:rStyle w:val="a3"/>
          <w:rFonts w:hint="eastAsia"/>
          <w:b/>
          <w:i w:val="0"/>
          <w:color w:val="auto"/>
        </w:rPr>
      </w:pPr>
      <w:r w:rsidRPr="00391247">
        <w:rPr>
          <w:rStyle w:val="a3"/>
          <w:b/>
          <w:i w:val="0"/>
          <w:color w:val="auto"/>
        </w:rPr>
        <w:t>Q4</w:t>
      </w:r>
      <w:r w:rsidRPr="00391247">
        <w:rPr>
          <w:rStyle w:val="a3"/>
          <w:rFonts w:hint="eastAsia"/>
          <w:b/>
          <w:i w:val="0"/>
          <w:color w:val="auto"/>
        </w:rPr>
        <w:t>.</w:t>
      </w:r>
    </w:p>
    <w:p w:rsidR="009F0843" w:rsidRDefault="009F0843" w:rsidP="009F0843">
      <w:pPr>
        <w:pStyle w:val="a4"/>
        <w:numPr>
          <w:ilvl w:val="0"/>
          <w:numId w:val="3"/>
        </w:numPr>
        <w:ind w:firstLineChars="0"/>
        <w:rPr>
          <w:rStyle w:val="a3"/>
          <w:i w:val="0"/>
          <w:color w:val="auto"/>
        </w:rPr>
      </w:pPr>
      <w:r>
        <w:rPr>
          <w:rStyle w:val="a3"/>
          <w:i w:val="0"/>
          <w:color w:val="auto"/>
        </w:rPr>
        <w:t>The database could roll back Trans3 using old data value and redo the changes made by Trans2.</w:t>
      </w:r>
    </w:p>
    <w:p w:rsidR="009F0843" w:rsidRDefault="009F0843" w:rsidP="009F0843">
      <w:pPr>
        <w:pStyle w:val="a4"/>
        <w:numPr>
          <w:ilvl w:val="0"/>
          <w:numId w:val="3"/>
        </w:numPr>
        <w:ind w:firstLineChars="0"/>
        <w:rPr>
          <w:rStyle w:val="a3"/>
          <w:i w:val="0"/>
          <w:color w:val="auto"/>
        </w:rPr>
      </w:pPr>
      <w:r>
        <w:rPr>
          <w:rStyle w:val="a3"/>
          <w:i w:val="0"/>
          <w:color w:val="auto"/>
        </w:rPr>
        <w:t>Just undo Trans3 and redo Trans 2...</w:t>
      </w:r>
    </w:p>
    <w:p w:rsidR="00DF32FB" w:rsidRDefault="007A5977" w:rsidP="009F0843">
      <w:pPr>
        <w:pStyle w:val="a4"/>
        <w:numPr>
          <w:ilvl w:val="0"/>
          <w:numId w:val="3"/>
        </w:numPr>
        <w:ind w:firstLineChars="0"/>
        <w:rPr>
          <w:rStyle w:val="a3"/>
          <w:i w:val="0"/>
          <w:color w:val="auto"/>
        </w:rPr>
      </w:pPr>
      <w:r w:rsidRPr="00391247">
        <w:rPr>
          <w:rStyle w:val="a3"/>
          <w:b/>
          <w:i w:val="0"/>
          <w:color w:val="auto"/>
        </w:rPr>
        <w:t>Yes</w:t>
      </w:r>
    </w:p>
    <w:p w:rsidR="007A5977" w:rsidRDefault="00B64BE0" w:rsidP="009F0843">
      <w:pPr>
        <w:pStyle w:val="a4"/>
        <w:numPr>
          <w:ilvl w:val="0"/>
          <w:numId w:val="3"/>
        </w:numPr>
        <w:ind w:firstLineChars="0"/>
        <w:rPr>
          <w:rStyle w:val="a3"/>
          <w:i w:val="0"/>
          <w:color w:val="auto"/>
        </w:rPr>
      </w:pPr>
      <w:r w:rsidRPr="00391247">
        <w:rPr>
          <w:rStyle w:val="a3"/>
          <w:b/>
          <w:i w:val="0"/>
          <w:color w:val="auto"/>
        </w:rPr>
        <w:t>It does not exist</w:t>
      </w:r>
      <w:r>
        <w:rPr>
          <w:rStyle w:val="a3"/>
          <w:i w:val="0"/>
          <w:color w:val="auto"/>
        </w:rPr>
        <w:t xml:space="preserve">. For Transaction1 it just </w:t>
      </w:r>
      <w:proofErr w:type="gramStart"/>
      <w:r>
        <w:rPr>
          <w:rStyle w:val="a3"/>
          <w:i w:val="0"/>
          <w:color w:val="auto"/>
        </w:rPr>
        <w:t>use</w:t>
      </w:r>
      <w:proofErr w:type="gramEnd"/>
      <w:r>
        <w:rPr>
          <w:rStyle w:val="a3"/>
          <w:i w:val="0"/>
          <w:color w:val="auto"/>
        </w:rPr>
        <w:t xml:space="preserve"> X, so it cannot have deadlock. For T2 and T3, </w:t>
      </w:r>
      <w:r w:rsidR="00FE3124">
        <w:rPr>
          <w:rStyle w:val="a3"/>
          <w:i w:val="0"/>
          <w:color w:val="auto"/>
        </w:rPr>
        <w:t>both R2(Y) and R2(X) are started before R3(X) and R3(Y). it cannot become a deadlock.</w:t>
      </w:r>
    </w:p>
    <w:p w:rsidR="00391247" w:rsidRDefault="00391247" w:rsidP="00391247">
      <w:pPr>
        <w:rPr>
          <w:rStyle w:val="a3"/>
          <w:i w:val="0"/>
          <w:color w:val="auto"/>
        </w:rPr>
      </w:pPr>
    </w:p>
    <w:p w:rsidR="00391247" w:rsidRPr="00391247" w:rsidRDefault="00391247" w:rsidP="00391247">
      <w:pPr>
        <w:rPr>
          <w:rStyle w:val="a3"/>
          <w:rFonts w:hint="eastAsia"/>
          <w:b/>
          <w:i w:val="0"/>
          <w:color w:val="auto"/>
        </w:rPr>
      </w:pPr>
      <w:r w:rsidRPr="00391247">
        <w:rPr>
          <w:rStyle w:val="a3"/>
          <w:rFonts w:hint="eastAsia"/>
          <w:b/>
          <w:i w:val="0"/>
          <w:color w:val="auto"/>
        </w:rPr>
        <w:t>Q5.</w:t>
      </w:r>
    </w:p>
    <w:p w:rsidR="00391247" w:rsidRPr="00391247" w:rsidRDefault="00391247" w:rsidP="00391247">
      <w:pPr>
        <w:rPr>
          <w:rStyle w:val="a3"/>
          <w:rFonts w:hint="eastAsia"/>
          <w:i w:val="0"/>
          <w:color w:val="auto"/>
        </w:rPr>
      </w:pPr>
      <w:bookmarkStart w:id="0" w:name="_GoBack"/>
      <w:bookmarkEnd w:id="0"/>
    </w:p>
    <w:sectPr w:rsidR="00391247" w:rsidRPr="003912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67BB7"/>
    <w:multiLevelType w:val="hybridMultilevel"/>
    <w:tmpl w:val="FC18F27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11A4496"/>
    <w:multiLevelType w:val="hybridMultilevel"/>
    <w:tmpl w:val="5AE68396"/>
    <w:lvl w:ilvl="0" w:tplc="F7A05A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74E2F39"/>
    <w:multiLevelType w:val="hybridMultilevel"/>
    <w:tmpl w:val="D0ACDC9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BFE"/>
    <w:rsid w:val="001C6B3D"/>
    <w:rsid w:val="002464FD"/>
    <w:rsid w:val="002E1C55"/>
    <w:rsid w:val="00330724"/>
    <w:rsid w:val="00391247"/>
    <w:rsid w:val="003937CD"/>
    <w:rsid w:val="00430A65"/>
    <w:rsid w:val="00515B83"/>
    <w:rsid w:val="006D7C60"/>
    <w:rsid w:val="007A5977"/>
    <w:rsid w:val="007B31F8"/>
    <w:rsid w:val="0082440A"/>
    <w:rsid w:val="008F5DE5"/>
    <w:rsid w:val="009A7BFE"/>
    <w:rsid w:val="009F0843"/>
    <w:rsid w:val="00AC4A49"/>
    <w:rsid w:val="00B64BE0"/>
    <w:rsid w:val="00DF32FB"/>
    <w:rsid w:val="00FC26C5"/>
    <w:rsid w:val="00FE3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92DDE"/>
  <w15:chartTrackingRefBased/>
  <w15:docId w15:val="{C526343A-87E8-44E9-8EA8-A956E20D2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B31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B31F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B31F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B31F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B31F8"/>
    <w:rPr>
      <w:b/>
      <w:bCs/>
      <w:sz w:val="32"/>
      <w:szCs w:val="32"/>
    </w:rPr>
  </w:style>
  <w:style w:type="character" w:customStyle="1" w:styleId="40">
    <w:name w:val="标题 4 字符"/>
    <w:basedOn w:val="a0"/>
    <w:link w:val="4"/>
    <w:uiPriority w:val="9"/>
    <w:rsid w:val="007B31F8"/>
    <w:rPr>
      <w:rFonts w:asciiTheme="majorHAnsi" w:eastAsiaTheme="majorEastAsia" w:hAnsiTheme="majorHAnsi" w:cstheme="majorBidi"/>
      <w:b/>
      <w:bCs/>
      <w:sz w:val="28"/>
      <w:szCs w:val="28"/>
    </w:rPr>
  </w:style>
  <w:style w:type="character" w:styleId="a3">
    <w:name w:val="Intense Emphasis"/>
    <w:basedOn w:val="a0"/>
    <w:uiPriority w:val="21"/>
    <w:qFormat/>
    <w:rsid w:val="007B31F8"/>
    <w:rPr>
      <w:i/>
      <w:iCs/>
      <w:color w:val="5B9BD5" w:themeColor="accent1"/>
    </w:rPr>
  </w:style>
  <w:style w:type="paragraph" w:styleId="a4">
    <w:name w:val="List Paragraph"/>
    <w:basedOn w:val="a"/>
    <w:uiPriority w:val="34"/>
    <w:qFormat/>
    <w:rsid w:val="007B31F8"/>
    <w:pPr>
      <w:ind w:firstLineChars="200" w:firstLine="420"/>
    </w:pPr>
  </w:style>
  <w:style w:type="character" w:customStyle="1" w:styleId="st1">
    <w:name w:val="st1"/>
    <w:basedOn w:val="a0"/>
    <w:rsid w:val="002E1C55"/>
  </w:style>
  <w:style w:type="paragraph" w:customStyle="1" w:styleId="Default">
    <w:name w:val="Default"/>
    <w:rsid w:val="001C6B3D"/>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395933">
      <w:bodyDiv w:val="1"/>
      <w:marLeft w:val="0"/>
      <w:marRight w:val="0"/>
      <w:marTop w:val="0"/>
      <w:marBottom w:val="0"/>
      <w:divBdr>
        <w:top w:val="none" w:sz="0" w:space="0" w:color="auto"/>
        <w:left w:val="none" w:sz="0" w:space="0" w:color="auto"/>
        <w:bottom w:val="none" w:sz="0" w:space="0" w:color="auto"/>
        <w:right w:val="none" w:sz="0" w:space="0" w:color="auto"/>
      </w:divBdr>
      <w:divsChild>
        <w:div w:id="1265651354">
          <w:marLeft w:val="0"/>
          <w:marRight w:val="0"/>
          <w:marTop w:val="0"/>
          <w:marBottom w:val="0"/>
          <w:divBdr>
            <w:top w:val="none" w:sz="0" w:space="0" w:color="auto"/>
            <w:left w:val="none" w:sz="0" w:space="0" w:color="auto"/>
            <w:bottom w:val="none" w:sz="0" w:space="0" w:color="auto"/>
            <w:right w:val="none" w:sz="0" w:space="0" w:color="auto"/>
          </w:divBdr>
          <w:divsChild>
            <w:div w:id="1866018741">
              <w:marLeft w:val="0"/>
              <w:marRight w:val="0"/>
              <w:marTop w:val="0"/>
              <w:marBottom w:val="0"/>
              <w:divBdr>
                <w:top w:val="none" w:sz="0" w:space="0" w:color="auto"/>
                <w:left w:val="none" w:sz="0" w:space="0" w:color="auto"/>
                <w:bottom w:val="none" w:sz="0" w:space="0" w:color="auto"/>
                <w:right w:val="none" w:sz="0" w:space="0" w:color="auto"/>
              </w:divBdr>
              <w:divsChild>
                <w:div w:id="1167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92568">
      <w:bodyDiv w:val="1"/>
      <w:marLeft w:val="0"/>
      <w:marRight w:val="0"/>
      <w:marTop w:val="0"/>
      <w:marBottom w:val="0"/>
      <w:divBdr>
        <w:top w:val="none" w:sz="0" w:space="0" w:color="auto"/>
        <w:left w:val="none" w:sz="0" w:space="0" w:color="auto"/>
        <w:bottom w:val="none" w:sz="0" w:space="0" w:color="auto"/>
        <w:right w:val="none" w:sz="0" w:space="0" w:color="auto"/>
      </w:divBdr>
      <w:divsChild>
        <w:div w:id="275451695">
          <w:marLeft w:val="0"/>
          <w:marRight w:val="0"/>
          <w:marTop w:val="0"/>
          <w:marBottom w:val="0"/>
          <w:divBdr>
            <w:top w:val="none" w:sz="0" w:space="0" w:color="auto"/>
            <w:left w:val="none" w:sz="0" w:space="0" w:color="auto"/>
            <w:bottom w:val="none" w:sz="0" w:space="0" w:color="auto"/>
            <w:right w:val="none" w:sz="0" w:space="0" w:color="auto"/>
          </w:divBdr>
          <w:divsChild>
            <w:div w:id="860583137">
              <w:marLeft w:val="0"/>
              <w:marRight w:val="0"/>
              <w:marTop w:val="0"/>
              <w:marBottom w:val="0"/>
              <w:divBdr>
                <w:top w:val="none" w:sz="0" w:space="0" w:color="auto"/>
                <w:left w:val="none" w:sz="0" w:space="0" w:color="auto"/>
                <w:bottom w:val="none" w:sz="0" w:space="0" w:color="auto"/>
                <w:right w:val="none" w:sz="0" w:space="0" w:color="auto"/>
              </w:divBdr>
              <w:divsChild>
                <w:div w:id="210903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731949">
      <w:bodyDiv w:val="1"/>
      <w:marLeft w:val="0"/>
      <w:marRight w:val="0"/>
      <w:marTop w:val="0"/>
      <w:marBottom w:val="0"/>
      <w:divBdr>
        <w:top w:val="none" w:sz="0" w:space="0" w:color="auto"/>
        <w:left w:val="none" w:sz="0" w:space="0" w:color="auto"/>
        <w:bottom w:val="none" w:sz="0" w:space="0" w:color="auto"/>
        <w:right w:val="none" w:sz="0" w:space="0" w:color="auto"/>
      </w:divBdr>
      <w:divsChild>
        <w:div w:id="1089427644">
          <w:marLeft w:val="0"/>
          <w:marRight w:val="0"/>
          <w:marTop w:val="0"/>
          <w:marBottom w:val="0"/>
          <w:divBdr>
            <w:top w:val="none" w:sz="0" w:space="0" w:color="auto"/>
            <w:left w:val="none" w:sz="0" w:space="0" w:color="auto"/>
            <w:bottom w:val="none" w:sz="0" w:space="0" w:color="auto"/>
            <w:right w:val="none" w:sz="0" w:space="0" w:color="auto"/>
          </w:divBdr>
          <w:divsChild>
            <w:div w:id="173883632">
              <w:marLeft w:val="0"/>
              <w:marRight w:val="0"/>
              <w:marTop w:val="0"/>
              <w:marBottom w:val="0"/>
              <w:divBdr>
                <w:top w:val="none" w:sz="0" w:space="0" w:color="auto"/>
                <w:left w:val="none" w:sz="0" w:space="0" w:color="auto"/>
                <w:bottom w:val="none" w:sz="0" w:space="0" w:color="auto"/>
                <w:right w:val="none" w:sz="0" w:space="0" w:color="auto"/>
              </w:divBdr>
              <w:divsChild>
                <w:div w:id="12782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1</Pages>
  <Words>237</Words>
  <Characters>1356</Characters>
  <Application>Microsoft Office Word</Application>
  <DocSecurity>0</DocSecurity>
  <Lines>11</Lines>
  <Paragraphs>3</Paragraphs>
  <ScaleCrop>false</ScaleCrop>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封宇</dc:creator>
  <cp:keywords/>
  <dc:description/>
  <cp:lastModifiedBy>封宇</cp:lastModifiedBy>
  <cp:revision>8</cp:revision>
  <cp:lastPrinted>2016-05-27T13:47:00Z</cp:lastPrinted>
  <dcterms:created xsi:type="dcterms:W3CDTF">2016-05-27T06:26:00Z</dcterms:created>
  <dcterms:modified xsi:type="dcterms:W3CDTF">2016-05-27T13:54:00Z</dcterms:modified>
</cp:coreProperties>
</file>