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DD6" w:rsidRDefault="00CE3EFC" w:rsidP="00CE3EFC">
      <w:pPr>
        <w:pStyle w:val="1"/>
        <w:jc w:val="center"/>
      </w:pPr>
      <w:r>
        <w:rPr>
          <w:rFonts w:hint="eastAsia"/>
        </w:rPr>
        <w:t>油量处理方案</w:t>
      </w:r>
    </w:p>
    <w:p w:rsidR="00CE3EFC" w:rsidRDefault="00CE3EFC" w:rsidP="00CE3EFC">
      <w:pPr>
        <w:pStyle w:val="2"/>
      </w:pPr>
      <w:r>
        <w:rPr>
          <w:rFonts w:hint="eastAsia"/>
        </w:rPr>
        <w:t>油量处理的目标</w:t>
      </w:r>
    </w:p>
    <w:tbl>
      <w:tblPr>
        <w:tblStyle w:val="a5"/>
        <w:tblW w:w="0" w:type="auto"/>
        <w:tblLook w:val="04A0"/>
      </w:tblPr>
      <w:tblGrid>
        <w:gridCol w:w="2376"/>
        <w:gridCol w:w="6146"/>
      </w:tblGrid>
      <w:tr w:rsidR="00CE3EFC" w:rsidTr="00CE3EFC">
        <w:tc>
          <w:tcPr>
            <w:tcW w:w="2376" w:type="dxa"/>
            <w:vMerge w:val="restart"/>
          </w:tcPr>
          <w:p w:rsidR="00CE3EFC" w:rsidRDefault="00CE3EFC" w:rsidP="00CE3EFC">
            <w:pPr>
              <w:jc w:val="center"/>
            </w:pPr>
            <w:r>
              <w:rPr>
                <w:rFonts w:hint="eastAsia"/>
              </w:rPr>
              <w:t>日报</w:t>
            </w:r>
          </w:p>
        </w:tc>
        <w:tc>
          <w:tcPr>
            <w:tcW w:w="6146" w:type="dxa"/>
          </w:tcPr>
          <w:p w:rsidR="00CE3EFC" w:rsidRDefault="00CE3EFC" w:rsidP="00CE3EFC">
            <w:pPr>
              <w:jc w:val="center"/>
            </w:pPr>
            <w:r>
              <w:rPr>
                <w:rFonts w:hint="eastAsia"/>
              </w:rPr>
              <w:t>油量曲线</w:t>
            </w:r>
          </w:p>
        </w:tc>
      </w:tr>
      <w:tr w:rsidR="00CE3EFC" w:rsidTr="00CE3EFC">
        <w:tc>
          <w:tcPr>
            <w:tcW w:w="2376" w:type="dxa"/>
            <w:vMerge/>
          </w:tcPr>
          <w:p w:rsidR="00CE3EFC" w:rsidRDefault="00CE3EFC" w:rsidP="00CE3EFC">
            <w:pPr>
              <w:jc w:val="center"/>
            </w:pPr>
          </w:p>
        </w:tc>
        <w:tc>
          <w:tcPr>
            <w:tcW w:w="6146" w:type="dxa"/>
          </w:tcPr>
          <w:p w:rsidR="00CE3EFC" w:rsidRDefault="00CE3EFC" w:rsidP="00CE3EFC">
            <w:pPr>
              <w:jc w:val="center"/>
            </w:pPr>
            <w:r>
              <w:rPr>
                <w:rFonts w:hint="eastAsia"/>
              </w:rPr>
              <w:t>加油事件</w:t>
            </w:r>
            <w:r w:rsidR="000C5F68">
              <w:rPr>
                <w:rFonts w:hint="eastAsia"/>
              </w:rPr>
              <w:t xml:space="preserve"> + </w:t>
            </w:r>
            <w:r w:rsidR="000C5F68">
              <w:rPr>
                <w:rFonts w:hint="eastAsia"/>
              </w:rPr>
              <w:t>加入的油量</w:t>
            </w:r>
          </w:p>
        </w:tc>
      </w:tr>
      <w:tr w:rsidR="00CE3EFC" w:rsidTr="00CE3EFC">
        <w:tc>
          <w:tcPr>
            <w:tcW w:w="2376" w:type="dxa"/>
            <w:vMerge/>
          </w:tcPr>
          <w:p w:rsidR="00CE3EFC" w:rsidRDefault="00CE3EFC" w:rsidP="00CE3EFC">
            <w:pPr>
              <w:jc w:val="center"/>
            </w:pPr>
          </w:p>
        </w:tc>
        <w:tc>
          <w:tcPr>
            <w:tcW w:w="6146" w:type="dxa"/>
          </w:tcPr>
          <w:p w:rsidR="00CE3EFC" w:rsidRDefault="00CE3EFC" w:rsidP="00CE3EFC">
            <w:pPr>
              <w:jc w:val="center"/>
            </w:pPr>
            <w:r>
              <w:rPr>
                <w:rFonts w:hint="eastAsia"/>
              </w:rPr>
              <w:t>偷油事件</w:t>
            </w:r>
            <w:r w:rsidR="00277F12">
              <w:rPr>
                <w:rFonts w:hint="eastAsia"/>
              </w:rPr>
              <w:t>（严重级别：</w:t>
            </w:r>
            <w:r w:rsidR="00277F12">
              <w:rPr>
                <w:rFonts w:hint="eastAsia"/>
              </w:rPr>
              <w:t xml:space="preserve"> </w:t>
            </w:r>
            <w:r w:rsidR="00277F12">
              <w:rPr>
                <w:rFonts w:hint="eastAsia"/>
              </w:rPr>
              <w:t>轻</w:t>
            </w:r>
            <w:r w:rsidR="00277F12">
              <w:rPr>
                <w:rFonts w:hint="eastAsia"/>
              </w:rPr>
              <w:t xml:space="preserve"> </w:t>
            </w:r>
            <w:r w:rsidR="00277F12">
              <w:rPr>
                <w:rFonts w:hint="eastAsia"/>
              </w:rPr>
              <w:t>修机械</w:t>
            </w:r>
            <w:r w:rsidR="00277F12">
              <w:rPr>
                <w:rFonts w:hint="eastAsia"/>
              </w:rPr>
              <w:t xml:space="preserve"> </w:t>
            </w:r>
            <w:r w:rsidR="00277F12">
              <w:rPr>
                <w:rFonts w:hint="eastAsia"/>
              </w:rPr>
              <w:t>重</w:t>
            </w:r>
            <w:r w:rsidR="00277F12">
              <w:rPr>
                <w:rFonts w:hint="eastAsia"/>
              </w:rPr>
              <w:t xml:space="preserve"> </w:t>
            </w:r>
            <w:r w:rsidR="00277F12">
              <w:rPr>
                <w:rFonts w:hint="eastAsia"/>
              </w:rPr>
              <w:t>偷油）</w:t>
            </w:r>
          </w:p>
        </w:tc>
      </w:tr>
      <w:tr w:rsidR="00CE3EFC" w:rsidTr="00CE3EFC">
        <w:tc>
          <w:tcPr>
            <w:tcW w:w="2376" w:type="dxa"/>
            <w:vMerge w:val="restart"/>
          </w:tcPr>
          <w:p w:rsidR="00CE3EFC" w:rsidRDefault="00CE3EFC" w:rsidP="00CE3EFC">
            <w:pPr>
              <w:jc w:val="center"/>
            </w:pPr>
            <w:r>
              <w:rPr>
                <w:rFonts w:hint="eastAsia"/>
              </w:rPr>
              <w:t>实时</w:t>
            </w:r>
          </w:p>
        </w:tc>
        <w:tc>
          <w:tcPr>
            <w:tcW w:w="6146" w:type="dxa"/>
          </w:tcPr>
          <w:p w:rsidR="00CE3EFC" w:rsidRDefault="00CE3EFC" w:rsidP="00CE3EFC">
            <w:pPr>
              <w:jc w:val="center"/>
            </w:pPr>
            <w:r>
              <w:rPr>
                <w:rFonts w:hint="eastAsia"/>
              </w:rPr>
              <w:t>油量曲线</w:t>
            </w:r>
          </w:p>
        </w:tc>
      </w:tr>
      <w:tr w:rsidR="00CE3EFC" w:rsidTr="00CE3EFC">
        <w:tc>
          <w:tcPr>
            <w:tcW w:w="2376" w:type="dxa"/>
            <w:vMerge/>
          </w:tcPr>
          <w:p w:rsidR="00CE3EFC" w:rsidRDefault="00CE3EFC" w:rsidP="00CE3EFC">
            <w:pPr>
              <w:jc w:val="center"/>
            </w:pPr>
          </w:p>
        </w:tc>
        <w:tc>
          <w:tcPr>
            <w:tcW w:w="6146" w:type="dxa"/>
          </w:tcPr>
          <w:p w:rsidR="00CE3EFC" w:rsidRDefault="00CE3EFC" w:rsidP="00CE3EFC">
            <w:pPr>
              <w:jc w:val="center"/>
            </w:pPr>
            <w:r>
              <w:rPr>
                <w:rFonts w:hint="eastAsia"/>
              </w:rPr>
              <w:t>加油事件</w:t>
            </w:r>
          </w:p>
        </w:tc>
      </w:tr>
      <w:tr w:rsidR="00CE3EFC" w:rsidTr="00CE3EFC">
        <w:tc>
          <w:tcPr>
            <w:tcW w:w="2376" w:type="dxa"/>
            <w:vMerge/>
          </w:tcPr>
          <w:p w:rsidR="00CE3EFC" w:rsidRDefault="00CE3EFC" w:rsidP="00CE3EFC">
            <w:pPr>
              <w:jc w:val="center"/>
            </w:pPr>
          </w:p>
        </w:tc>
        <w:tc>
          <w:tcPr>
            <w:tcW w:w="6146" w:type="dxa"/>
          </w:tcPr>
          <w:p w:rsidR="00CE3EFC" w:rsidRDefault="00CE3EFC" w:rsidP="00CE3EFC">
            <w:pPr>
              <w:jc w:val="center"/>
            </w:pPr>
            <w:r>
              <w:rPr>
                <w:rFonts w:hint="eastAsia"/>
              </w:rPr>
              <w:t>偷油事件</w:t>
            </w:r>
          </w:p>
        </w:tc>
      </w:tr>
    </w:tbl>
    <w:p w:rsidR="00CE3EFC" w:rsidRDefault="00CE3EFC" w:rsidP="00CE3EFC">
      <w:pPr>
        <w:pStyle w:val="2"/>
      </w:pPr>
      <w:r>
        <w:rPr>
          <w:rFonts w:hint="eastAsia"/>
        </w:rPr>
        <w:t>目标</w:t>
      </w:r>
      <w:r w:rsidR="000C5F68">
        <w:rPr>
          <w:rFonts w:hint="eastAsia"/>
        </w:rPr>
        <w:t>参量的基本分析</w:t>
      </w:r>
    </w:p>
    <w:p w:rsidR="00CE3EFC" w:rsidRDefault="000C5F68" w:rsidP="00CE3EFC">
      <w:r>
        <w:rPr>
          <w:rFonts w:hint="eastAsia"/>
        </w:rPr>
        <w:t>油量曲线、加油事件特征明确，容易提取；偷油事件缺少数据，特征分析基于假设模型分析。</w:t>
      </w:r>
    </w:p>
    <w:p w:rsidR="000C5F68" w:rsidRDefault="000C5F68" w:rsidP="00CE3EFC"/>
    <w:p w:rsidR="000C5F68" w:rsidRDefault="000C5F68" w:rsidP="00CE3EFC">
      <w:r>
        <w:rPr>
          <w:rFonts w:hint="eastAsia"/>
        </w:rPr>
        <w:t>偷油事件基本方案：（服务端学习</w:t>
      </w:r>
      <w:r>
        <w:rPr>
          <w:rFonts w:hint="eastAsia"/>
        </w:rPr>
        <w:t xml:space="preserve"> + </w:t>
      </w:r>
      <w:r>
        <w:rPr>
          <w:rFonts w:hint="eastAsia"/>
        </w:rPr>
        <w:t>嵌入式预判</w:t>
      </w:r>
      <w:r>
        <w:rPr>
          <w:rFonts w:hint="eastAsia"/>
        </w:rPr>
        <w:t xml:space="preserve"> + </w:t>
      </w:r>
      <w:r>
        <w:rPr>
          <w:rFonts w:hint="eastAsia"/>
        </w:rPr>
        <w:t>服务端裁决）</w:t>
      </w:r>
    </w:p>
    <w:p w:rsidR="000C5F68" w:rsidRDefault="000C5F68" w:rsidP="00CE3EFC">
      <w:r>
        <w:rPr>
          <w:rFonts w:hint="eastAsia"/>
        </w:rPr>
        <w:tab/>
      </w:r>
      <w:r>
        <w:rPr>
          <w:rFonts w:hint="eastAsia"/>
        </w:rPr>
        <w:t>服务端学习：服务端针对连续工作时间大于</w:t>
      </w:r>
      <w:r>
        <w:rPr>
          <w:rFonts w:hint="eastAsia"/>
        </w:rPr>
        <w:t>1</w:t>
      </w:r>
      <w:r>
        <w:rPr>
          <w:rFonts w:hint="eastAsia"/>
        </w:rPr>
        <w:t>小时的区间提取</w:t>
      </w:r>
      <w:r>
        <w:rPr>
          <w:rFonts w:hint="eastAsia"/>
        </w:rPr>
        <w:t>5 min</w:t>
      </w:r>
      <w:r>
        <w:rPr>
          <w:rFonts w:hint="eastAsia"/>
        </w:rPr>
        <w:t>的油量幅度减少量最大值</w:t>
      </w:r>
      <w:r>
        <w:rPr>
          <w:rFonts w:hint="eastAsia"/>
        </w:rPr>
        <w:t>threshold</w:t>
      </w:r>
      <w:r>
        <w:rPr>
          <w:rFonts w:hint="eastAsia"/>
        </w:rPr>
        <w:t>存取。</w:t>
      </w:r>
    </w:p>
    <w:p w:rsidR="000C5F68" w:rsidRDefault="000C5F68" w:rsidP="00CE3EFC">
      <w:r>
        <w:rPr>
          <w:rFonts w:hint="eastAsia"/>
        </w:rPr>
        <w:tab/>
      </w:r>
      <w:r>
        <w:rPr>
          <w:rFonts w:hint="eastAsia"/>
        </w:rPr>
        <w:t>嵌入式预判：服务端将</w:t>
      </w:r>
      <w:r>
        <w:rPr>
          <w:rFonts w:hint="eastAsia"/>
        </w:rPr>
        <w:t>5min</w:t>
      </w:r>
      <w:r>
        <w:rPr>
          <w:rFonts w:hint="eastAsia"/>
        </w:rPr>
        <w:t>的幅度减少量最大值作为阈值配置给终端，终端利用</w:t>
      </w:r>
      <w:r>
        <w:rPr>
          <w:rFonts w:hint="eastAsia"/>
        </w:rPr>
        <w:t>5min</w:t>
      </w:r>
      <w:r>
        <w:rPr>
          <w:rFonts w:hint="eastAsia"/>
        </w:rPr>
        <w:t>的油量值进行幅度减少量判断，若大于阈值的</w:t>
      </w:r>
      <w:r>
        <w:rPr>
          <w:rFonts w:hint="eastAsia"/>
        </w:rPr>
        <w:t>1.2</w:t>
      </w:r>
      <w:r>
        <w:rPr>
          <w:rFonts w:hint="eastAsia"/>
        </w:rPr>
        <w:t>倍，则上报给服务端出发偷油预处理事件发生，连续警报的时间间隔大于</w:t>
      </w:r>
      <w:r>
        <w:rPr>
          <w:rFonts w:hint="eastAsia"/>
        </w:rPr>
        <w:t>5min.</w:t>
      </w:r>
    </w:p>
    <w:p w:rsidR="000C5F68" w:rsidRDefault="000C5F68" w:rsidP="00CE3EFC">
      <w:r>
        <w:rPr>
          <w:rFonts w:hint="eastAsia"/>
        </w:rPr>
        <w:tab/>
      </w:r>
      <w:r>
        <w:rPr>
          <w:rFonts w:hint="eastAsia"/>
        </w:rPr>
        <w:t>服务端裁决：检测偷油预处理的标志发生，如果检查到偷油事件的发生，则基于此时刻</w:t>
      </w:r>
      <w:r>
        <w:rPr>
          <w:rFonts w:hint="eastAsia"/>
        </w:rPr>
        <w:t>t</w:t>
      </w:r>
      <w:r w:rsidRPr="000C5F68">
        <w:rPr>
          <w:rFonts w:hint="eastAsia"/>
          <w:vertAlign w:val="subscript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, </w:t>
      </w:r>
      <w:r>
        <w:rPr>
          <w:rFonts w:hint="eastAsia"/>
        </w:rPr>
        <w:t>提取</w:t>
      </w:r>
      <w:r>
        <w:rPr>
          <w:rFonts w:hint="eastAsia"/>
        </w:rPr>
        <w:t>[t</w:t>
      </w:r>
      <w:r w:rsidRPr="000C5F68">
        <w:rPr>
          <w:rFonts w:hint="eastAsia"/>
          <w:vertAlign w:val="subscript"/>
        </w:rPr>
        <w:t>-9</w:t>
      </w:r>
      <w:r>
        <w:rPr>
          <w:rFonts w:hint="eastAsia"/>
        </w:rPr>
        <w:t>,t</w:t>
      </w:r>
      <w:r w:rsidRPr="000C5F68">
        <w:rPr>
          <w:rFonts w:hint="eastAsia"/>
          <w:vertAlign w:val="subscript"/>
        </w:rPr>
        <w:t>-</w:t>
      </w:r>
      <w:r>
        <w:rPr>
          <w:rFonts w:hint="eastAsia"/>
          <w:vertAlign w:val="subscript"/>
        </w:rPr>
        <w:t>8</w:t>
      </w:r>
      <w:r w:rsidRPr="000C5F68">
        <w:rPr>
          <w:rFonts w:hint="eastAsia"/>
        </w:rPr>
        <w:t>,</w:t>
      </w:r>
      <w:r>
        <w:rPr>
          <w:rFonts w:hint="eastAsia"/>
        </w:rPr>
        <w:t>t</w:t>
      </w:r>
      <w:r w:rsidRPr="000C5F68">
        <w:rPr>
          <w:rFonts w:hint="eastAsia"/>
          <w:vertAlign w:val="subscript"/>
        </w:rPr>
        <w:t>-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,t</w:t>
      </w:r>
      <w:r w:rsidRPr="000C5F68">
        <w:rPr>
          <w:rFonts w:hint="eastAsia"/>
          <w:vertAlign w:val="subscript"/>
        </w:rPr>
        <w:t>-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,t</w:t>
      </w:r>
      <w:r w:rsidRPr="000C5F68">
        <w:rPr>
          <w:rFonts w:hint="eastAsia"/>
          <w:vertAlign w:val="subscript"/>
        </w:rPr>
        <w:t>-</w:t>
      </w:r>
      <w:r>
        <w:rPr>
          <w:rFonts w:hint="eastAsia"/>
          <w:vertAlign w:val="subscript"/>
        </w:rPr>
        <w:t>5</w:t>
      </w:r>
      <w:r w:rsidRPr="000C5F68">
        <w:rPr>
          <w:rFonts w:hint="eastAsia"/>
        </w:rPr>
        <w:t>]</w:t>
      </w:r>
      <w:r>
        <w:rPr>
          <w:rFonts w:hint="eastAsia"/>
        </w:rPr>
        <w:t xml:space="preserve"> [t</w:t>
      </w:r>
      <w:r w:rsidRPr="000C5F68">
        <w:rPr>
          <w:rFonts w:hint="eastAsia"/>
          <w:vertAlign w:val="subscript"/>
        </w:rPr>
        <w:t>1</w:t>
      </w:r>
      <w:r>
        <w:rPr>
          <w:rFonts w:hint="eastAsia"/>
        </w:rPr>
        <w:t>,t</w:t>
      </w:r>
      <w:r w:rsidRPr="000C5F68">
        <w:rPr>
          <w:rFonts w:hint="eastAsia"/>
          <w:vertAlign w:val="subscript"/>
        </w:rPr>
        <w:t>2</w:t>
      </w:r>
      <w:r>
        <w:rPr>
          <w:rFonts w:hint="eastAsia"/>
        </w:rPr>
        <w:t>,t</w:t>
      </w:r>
      <w:r w:rsidRPr="000C5F68">
        <w:rPr>
          <w:rFonts w:hint="eastAsia"/>
          <w:vertAlign w:val="subscript"/>
        </w:rPr>
        <w:t>3</w:t>
      </w:r>
      <w:r>
        <w:rPr>
          <w:rFonts w:hint="eastAsia"/>
        </w:rPr>
        <w:t>,t</w:t>
      </w:r>
      <w:r w:rsidRPr="000C5F68">
        <w:rPr>
          <w:rFonts w:hint="eastAsia"/>
          <w:vertAlign w:val="subscript"/>
        </w:rPr>
        <w:t>4</w:t>
      </w:r>
      <w:r>
        <w:rPr>
          <w:rFonts w:hint="eastAsia"/>
        </w:rPr>
        <w:t>,t</w:t>
      </w:r>
      <w:r w:rsidRPr="000C5F68">
        <w:rPr>
          <w:rFonts w:hint="eastAsia"/>
          <w:vertAlign w:val="sub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前后两段</w:t>
      </w:r>
      <w:r>
        <w:rPr>
          <w:rFonts w:hint="eastAsia"/>
        </w:rPr>
        <w:t>5min</w:t>
      </w:r>
      <w:r>
        <w:rPr>
          <w:rFonts w:hint="eastAsia"/>
        </w:rPr>
        <w:t>的均值变化，检查出来的是</w:t>
      </w:r>
      <w:r>
        <w:rPr>
          <w:rFonts w:hint="eastAsia"/>
        </w:rPr>
        <w:t>10min</w:t>
      </w:r>
      <w:r>
        <w:rPr>
          <w:rFonts w:hint="eastAsia"/>
        </w:rPr>
        <w:t>油量减少量</w:t>
      </w:r>
      <w:r>
        <w:rPr>
          <w:rFonts w:hint="eastAsia"/>
        </w:rPr>
        <w:t>deta_a</w:t>
      </w:r>
      <w:r>
        <w:rPr>
          <w:rFonts w:hint="eastAsia"/>
        </w:rPr>
        <w:t>。（后</w:t>
      </w:r>
      <w:r>
        <w:rPr>
          <w:rFonts w:hint="eastAsia"/>
        </w:rPr>
        <w:t>5min</w:t>
      </w:r>
      <w:r>
        <w:rPr>
          <w:rFonts w:hint="eastAsia"/>
        </w:rPr>
        <w:t>状态包含加油状态不报警）</w:t>
      </w:r>
    </w:p>
    <w:p w:rsidR="000C5F68" w:rsidRPr="00516CAC" w:rsidRDefault="000C5F68" w:rsidP="000C5F68">
      <w:pPr>
        <w:pStyle w:val="a6"/>
        <w:numPr>
          <w:ilvl w:val="0"/>
          <w:numId w:val="1"/>
        </w:numPr>
        <w:ind w:firstLineChars="0"/>
        <w:jc w:val="left"/>
        <w:rPr>
          <w:color w:val="F79646" w:themeColor="accent6"/>
        </w:rPr>
      </w:pPr>
      <w:r w:rsidRPr="00516CAC">
        <w:rPr>
          <w:rFonts w:hint="eastAsia"/>
          <w:color w:val="F79646" w:themeColor="accent6"/>
        </w:rPr>
        <w:t>若此时间段机械状态为工作，</w:t>
      </w:r>
      <w:r w:rsidRPr="00516CAC">
        <w:rPr>
          <w:rFonts w:hint="eastAsia"/>
          <w:color w:val="F79646" w:themeColor="accent6"/>
        </w:rPr>
        <w:t xml:space="preserve">deta_a &gt;= alpha *2* threshold (alpha=20) </w:t>
      </w:r>
      <w:r w:rsidRPr="00516CAC">
        <w:rPr>
          <w:rFonts w:hint="eastAsia"/>
          <w:color w:val="F79646" w:themeColor="accent6"/>
        </w:rPr>
        <w:t>报警</w:t>
      </w:r>
    </w:p>
    <w:p w:rsidR="000C5F68" w:rsidRDefault="000C5F68" w:rsidP="000C5F68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若此时间段机械状态为静止，</w:t>
      </w:r>
      <w:r>
        <w:rPr>
          <w:rFonts w:hint="eastAsia"/>
        </w:rPr>
        <w:t xml:space="preserve">deta_a &gt;= beta *2* threshold (beta=10) </w:t>
      </w:r>
      <w:r>
        <w:rPr>
          <w:rFonts w:hint="eastAsia"/>
        </w:rPr>
        <w:t>报警</w:t>
      </w:r>
      <w:r>
        <w:rPr>
          <w:rFonts w:hint="eastAsia"/>
        </w:rPr>
        <w:t>(</w:t>
      </w:r>
      <w:r w:rsidRPr="000C5F68">
        <w:rPr>
          <w:rFonts w:hint="eastAsia"/>
          <w:color w:val="FF0000"/>
        </w:rPr>
        <w:t>加油</w:t>
      </w:r>
      <w:r>
        <w:rPr>
          <w:rFonts w:hint="eastAsia"/>
        </w:rPr>
        <w:t>)</w:t>
      </w:r>
    </w:p>
    <w:p w:rsidR="000C5F68" w:rsidRDefault="000C5F68" w:rsidP="000C5F68">
      <w:pPr>
        <w:jc w:val="left"/>
      </w:pPr>
    </w:p>
    <w:p w:rsidR="000C5F68" w:rsidRDefault="000C5F68" w:rsidP="000C5F68">
      <w:pPr>
        <w:jc w:val="left"/>
      </w:pPr>
      <w:r>
        <w:rPr>
          <w:rFonts w:hint="eastAsia"/>
        </w:rPr>
        <w:t>加油</w:t>
      </w:r>
      <w:r w:rsidR="00516CAC">
        <w:rPr>
          <w:rFonts w:hint="eastAsia"/>
        </w:rPr>
        <w:t>事件</w:t>
      </w:r>
      <w:r>
        <w:rPr>
          <w:rFonts w:hint="eastAsia"/>
        </w:rPr>
        <w:t>基本方案：（嵌入式判断</w:t>
      </w:r>
      <w:r>
        <w:rPr>
          <w:rFonts w:hint="eastAsia"/>
        </w:rPr>
        <w:t xml:space="preserve"> + </w:t>
      </w:r>
      <w:r>
        <w:rPr>
          <w:rFonts w:hint="eastAsia"/>
        </w:rPr>
        <w:t>服务段扩展）</w:t>
      </w:r>
    </w:p>
    <w:p w:rsidR="000C5F68" w:rsidRDefault="000C5F68" w:rsidP="000C5F68">
      <w:pPr>
        <w:jc w:val="left"/>
      </w:pPr>
      <w:r>
        <w:rPr>
          <w:rFonts w:hint="eastAsia"/>
        </w:rPr>
        <w:tab/>
      </w:r>
      <w:r>
        <w:rPr>
          <w:rFonts w:hint="eastAsia"/>
        </w:rPr>
        <w:t>嵌入式判断：</w:t>
      </w:r>
      <w:r>
        <w:rPr>
          <w:rFonts w:hint="eastAsia"/>
        </w:rPr>
        <w:t>1min</w:t>
      </w:r>
      <w:r>
        <w:rPr>
          <w:rFonts w:hint="eastAsia"/>
        </w:rPr>
        <w:t>方差门限</w:t>
      </w:r>
      <w:r>
        <w:rPr>
          <w:rFonts w:hint="eastAsia"/>
        </w:rPr>
        <w:t>+ 5min</w:t>
      </w:r>
      <w:r>
        <w:rPr>
          <w:rFonts w:hint="eastAsia"/>
        </w:rPr>
        <w:t>方差均值门限</w:t>
      </w:r>
      <w:r>
        <w:rPr>
          <w:rFonts w:hint="eastAsia"/>
        </w:rPr>
        <w:t>+2min</w:t>
      </w:r>
      <w:r>
        <w:rPr>
          <w:rFonts w:hint="eastAsia"/>
        </w:rPr>
        <w:t>均值增量门限同时判断出加油时间，基于此条件判断出的加油事件的条件比较严苛，提取的状态是加油阶段中间节点，此严苛的判决条件能够有效的滤除噪声，同时保证加油事件能够被有效的检测，判决条件中的三个门限目前是基于数据观测出来，最终的参数还需要调参。</w:t>
      </w:r>
    </w:p>
    <w:p w:rsidR="000C5F68" w:rsidRDefault="000C5F68" w:rsidP="000C5F68">
      <w:pPr>
        <w:jc w:val="left"/>
      </w:pPr>
      <w:r>
        <w:rPr>
          <w:rFonts w:hint="eastAsia"/>
        </w:rPr>
        <w:tab/>
      </w:r>
      <w:r>
        <w:rPr>
          <w:rFonts w:hint="eastAsia"/>
        </w:rPr>
        <w:t>服务端扩展：将嵌入式上传的机械状态中加油事件前后各扩展</w:t>
      </w:r>
      <w:r>
        <w:rPr>
          <w:rFonts w:hint="eastAsia"/>
        </w:rPr>
        <w:t xml:space="preserve">1min, </w:t>
      </w:r>
      <w:r>
        <w:rPr>
          <w:rFonts w:hint="eastAsia"/>
        </w:rPr>
        <w:t>扩展的原因就是由于嵌入式判断条件加油事件的条件严苛所导致。</w:t>
      </w:r>
    </w:p>
    <w:p w:rsidR="000C5F68" w:rsidRDefault="000C5F68" w:rsidP="000C5F68">
      <w:pPr>
        <w:jc w:val="left"/>
      </w:pPr>
    </w:p>
    <w:p w:rsidR="000C5F68" w:rsidRDefault="000C5F68" w:rsidP="000C5F68">
      <w:pPr>
        <w:jc w:val="left"/>
      </w:pPr>
    </w:p>
    <w:p w:rsidR="000C5F68" w:rsidRDefault="000C5F68" w:rsidP="000C5F68">
      <w:pPr>
        <w:jc w:val="left"/>
      </w:pPr>
    </w:p>
    <w:p w:rsidR="000C5F68" w:rsidRDefault="000C5F68" w:rsidP="000C5F68">
      <w:pPr>
        <w:jc w:val="left"/>
      </w:pPr>
    </w:p>
    <w:p w:rsidR="000C5F68" w:rsidRDefault="000C5F68" w:rsidP="000C5F68">
      <w:pPr>
        <w:jc w:val="left"/>
      </w:pPr>
    </w:p>
    <w:p w:rsidR="000C5F68" w:rsidRDefault="000C5F68" w:rsidP="000C5F68">
      <w:pPr>
        <w:jc w:val="left"/>
      </w:pPr>
      <w:r>
        <w:rPr>
          <w:rFonts w:hint="eastAsia"/>
        </w:rPr>
        <w:lastRenderedPageBreak/>
        <w:t>油量曲线：</w:t>
      </w:r>
    </w:p>
    <w:p w:rsidR="000C5F68" w:rsidRDefault="000C5F68" w:rsidP="000C5F68">
      <w:pPr>
        <w:jc w:val="left"/>
      </w:pPr>
      <w:r>
        <w:rPr>
          <w:rFonts w:hint="eastAsia"/>
        </w:rPr>
        <w:tab/>
      </w:r>
      <w:r>
        <w:rPr>
          <w:rFonts w:hint="eastAsia"/>
        </w:rPr>
        <w:t>实时</w:t>
      </w:r>
      <w:r>
        <w:rPr>
          <w:rFonts w:hint="eastAsia"/>
        </w:rPr>
        <w:t>:</w:t>
      </w:r>
      <w:r>
        <w:rPr>
          <w:rFonts w:hint="eastAsia"/>
        </w:rPr>
        <w:tab/>
        <w:t>1min</w:t>
      </w:r>
      <w:r>
        <w:rPr>
          <w:rFonts w:hint="eastAsia"/>
        </w:rPr>
        <w:t>的</w:t>
      </w:r>
      <w:r>
        <w:rPr>
          <w:rFonts w:hint="eastAsia"/>
        </w:rPr>
        <w:t>60</w:t>
      </w:r>
      <w:r>
        <w:rPr>
          <w:rFonts w:hint="eastAsia"/>
        </w:rPr>
        <w:t>油量液压值的均值曲线</w:t>
      </w:r>
      <w:r>
        <w:rPr>
          <w:rFonts w:hint="eastAsia"/>
        </w:rPr>
        <w:t xml:space="preserve"> </w:t>
      </w:r>
      <w:r>
        <w:rPr>
          <w:rFonts w:hint="eastAsia"/>
        </w:rPr>
        <w:t>（嵌入式）</w:t>
      </w:r>
    </w:p>
    <w:p w:rsidR="000C5F68" w:rsidRDefault="000C5F68" w:rsidP="000C5F68">
      <w:pPr>
        <w:jc w:val="left"/>
      </w:pPr>
      <w:r>
        <w:rPr>
          <w:rFonts w:hint="eastAsia"/>
        </w:rPr>
        <w:tab/>
      </w:r>
      <w:r>
        <w:rPr>
          <w:rFonts w:hint="eastAsia"/>
        </w:rPr>
        <w:t>日报：</w:t>
      </w:r>
      <w:r>
        <w:rPr>
          <w:rFonts w:hint="eastAsia"/>
        </w:rPr>
        <w:t xml:space="preserve">  </w:t>
      </w:r>
      <w:r>
        <w:rPr>
          <w:rFonts w:hint="eastAsia"/>
        </w:rPr>
        <w:t>服务段基于嵌入式上传的实时加油状态曲线</w:t>
      </w:r>
      <w:r>
        <w:rPr>
          <w:rFonts w:hint="eastAsia"/>
        </w:rPr>
        <w:t xml:space="preserve"> + </w:t>
      </w:r>
      <w:r>
        <w:rPr>
          <w:rFonts w:hint="eastAsia"/>
        </w:rPr>
        <w:t>实时机械状态曲线进行分析</w:t>
      </w:r>
      <w:r>
        <w:rPr>
          <w:rFonts w:hint="eastAsia"/>
        </w:rPr>
        <w:tab/>
      </w:r>
      <w:r>
        <w:rPr>
          <w:rFonts w:hint="eastAsia"/>
        </w:rPr>
        <w:tab/>
      </w:r>
      <w:r w:rsidR="00516CAC">
        <w:rPr>
          <w:rFonts w:hint="eastAsia"/>
        </w:rPr>
        <w:t>日报</w:t>
      </w:r>
      <w:r>
        <w:rPr>
          <w:rFonts w:hint="eastAsia"/>
        </w:rPr>
        <w:t>机械状态曲线处理：（静止：</w:t>
      </w:r>
      <w:r>
        <w:rPr>
          <w:rFonts w:hint="eastAsia"/>
        </w:rPr>
        <w:t>0</w:t>
      </w:r>
      <w:r>
        <w:rPr>
          <w:rFonts w:hint="eastAsia"/>
        </w:rPr>
        <w:t>，移动：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加油：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</w:p>
    <w:p w:rsidR="000C5F68" w:rsidRDefault="000C5F68" w:rsidP="000C5F68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加油状态前后各扩展</w:t>
      </w:r>
      <w:r>
        <w:rPr>
          <w:rFonts w:hint="eastAsia"/>
        </w:rPr>
        <w:t xml:space="preserve">1min </w:t>
      </w:r>
      <w:r w:rsidR="00127F62">
        <w:rPr>
          <w:rFonts w:hint="eastAsia"/>
        </w:rPr>
        <w:t>（曲线非拟合态：油量取值）</w:t>
      </w:r>
    </w:p>
    <w:p w:rsidR="00127F62" w:rsidRDefault="00127F62" w:rsidP="000C5F68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偷油状态前后各扩展</w:t>
      </w:r>
      <w:r>
        <w:rPr>
          <w:rFonts w:hint="eastAsia"/>
        </w:rPr>
        <w:t xml:space="preserve">1min </w:t>
      </w:r>
      <w:r>
        <w:rPr>
          <w:rFonts w:hint="eastAsia"/>
        </w:rPr>
        <w:t>（曲线非拟合态：偷油量计算）</w:t>
      </w:r>
    </w:p>
    <w:p w:rsidR="000C5F68" w:rsidRDefault="000C5F68" w:rsidP="000C5F68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超短时间的机械状态的祛除：</w:t>
      </w:r>
    </w:p>
    <w:p w:rsidR="000C5F68" w:rsidRDefault="000C5F68" w:rsidP="000C5F68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当前状态为非加油状态且持续时间小于等于</w:t>
      </w:r>
      <w:r>
        <w:rPr>
          <w:rFonts w:hint="eastAsia"/>
        </w:rPr>
        <w:t>2min</w:t>
      </w:r>
      <w:r>
        <w:rPr>
          <w:rFonts w:hint="eastAsia"/>
        </w:rPr>
        <w:t>，前后两个工作状态大于等于</w:t>
      </w:r>
      <w:r>
        <w:rPr>
          <w:rFonts w:hint="eastAsia"/>
        </w:rPr>
        <w:t>5min</w:t>
      </w:r>
    </w:p>
    <w:p w:rsidR="000C5F68" w:rsidRDefault="000C5F68" w:rsidP="000C5F68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当前状态为非加油状态且持续时间小于等于</w:t>
      </w:r>
      <w:r>
        <w:rPr>
          <w:rFonts w:hint="eastAsia"/>
        </w:rPr>
        <w:t xml:space="preserve">5min, </w:t>
      </w:r>
      <w:r>
        <w:rPr>
          <w:rFonts w:hint="eastAsia"/>
        </w:rPr>
        <w:t>前一个工作状态大于等于</w:t>
      </w:r>
      <w:r>
        <w:rPr>
          <w:rFonts w:hint="eastAsia"/>
        </w:rPr>
        <w:t>15min</w:t>
      </w:r>
    </w:p>
    <w:p w:rsidR="000C5F68" w:rsidRDefault="000C5F68" w:rsidP="000C5F68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较短时间的机械状态的祛除</w:t>
      </w:r>
    </w:p>
    <w:p w:rsidR="000C5F68" w:rsidRDefault="000C5F68" w:rsidP="000C5F68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当前状态小于</w:t>
      </w:r>
      <w:r>
        <w:rPr>
          <w:rFonts w:hint="eastAsia"/>
        </w:rPr>
        <w:t xml:space="preserve">10min, </w:t>
      </w:r>
      <w:r>
        <w:rPr>
          <w:rFonts w:hint="eastAsia"/>
        </w:rPr>
        <w:t>前后两个工作状态大于等于</w:t>
      </w:r>
      <w:r>
        <w:rPr>
          <w:rFonts w:hint="eastAsia"/>
        </w:rPr>
        <w:t>30min</w:t>
      </w:r>
    </w:p>
    <w:p w:rsidR="000C5F68" w:rsidRDefault="00516CAC" w:rsidP="000C5F68">
      <w:pPr>
        <w:ind w:left="420"/>
        <w:jc w:val="left"/>
      </w:pPr>
      <w:r>
        <w:rPr>
          <w:rFonts w:hint="eastAsia"/>
        </w:rPr>
        <w:t>日报</w:t>
      </w:r>
      <w:r w:rsidR="000C5F68">
        <w:rPr>
          <w:rFonts w:hint="eastAsia"/>
        </w:rPr>
        <w:t>油量液压值曲线处理：</w:t>
      </w:r>
    </w:p>
    <w:p w:rsidR="000C5F68" w:rsidRDefault="000C5F68" w:rsidP="000C5F6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加油时间段的前</w:t>
      </w:r>
      <w:r>
        <w:rPr>
          <w:rFonts w:hint="eastAsia"/>
        </w:rPr>
        <w:t>10min</w:t>
      </w:r>
      <w:r>
        <w:rPr>
          <w:rFonts w:hint="eastAsia"/>
        </w:rPr>
        <w:t>左右的负向脉冲处理</w:t>
      </w:r>
    </w:p>
    <w:p w:rsidR="000C5F68" w:rsidRDefault="000C5F68" w:rsidP="000C5F68">
      <w:pPr>
        <w:pStyle w:val="a6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计算</w:t>
      </w:r>
      <w:r>
        <w:rPr>
          <w:rFonts w:hint="eastAsia"/>
        </w:rPr>
        <w:t xml:space="preserve">[-10,-1] </w:t>
      </w:r>
      <w:r>
        <w:rPr>
          <w:rFonts w:hint="eastAsia"/>
        </w:rPr>
        <w:t>时间段偏离</w:t>
      </w:r>
      <w:r>
        <w:rPr>
          <w:rFonts w:hint="eastAsia"/>
        </w:rPr>
        <w:t>[-20,-11]</w:t>
      </w:r>
      <w:r>
        <w:rPr>
          <w:rFonts w:hint="eastAsia"/>
        </w:rPr>
        <w:t>时间段的方差判断负向脉冲引起的误差是否需要修正，若需要修正，则利用</w:t>
      </w:r>
      <w:r>
        <w:rPr>
          <w:rFonts w:hint="eastAsia"/>
        </w:rPr>
        <w:t>[-20,-11]</w:t>
      </w:r>
      <w:r>
        <w:rPr>
          <w:rFonts w:hint="eastAsia"/>
        </w:rPr>
        <w:t>时间段均值修正</w:t>
      </w:r>
      <w:r>
        <w:rPr>
          <w:rFonts w:hint="eastAsia"/>
        </w:rPr>
        <w:t>[-10,0]</w:t>
      </w:r>
      <w:r>
        <w:rPr>
          <w:rFonts w:hint="eastAsia"/>
        </w:rPr>
        <w:t>时间段的油量液压值</w:t>
      </w:r>
      <w:r>
        <w:rPr>
          <w:rFonts w:hint="eastAsia"/>
        </w:rPr>
        <w:t xml:space="preserve"> </w:t>
      </w:r>
    </w:p>
    <w:p w:rsidR="000C5F68" w:rsidRDefault="000C5F68" w:rsidP="000C5F6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机械由工作到静止时间</w:t>
      </w:r>
      <w:r w:rsidR="00516CAC">
        <w:rPr>
          <w:rFonts w:hint="eastAsia"/>
        </w:rPr>
        <w:t>前</w:t>
      </w:r>
      <w:r>
        <w:rPr>
          <w:rFonts w:hint="eastAsia"/>
        </w:rPr>
        <w:t>40min</w:t>
      </w:r>
      <w:r>
        <w:rPr>
          <w:rFonts w:hint="eastAsia"/>
        </w:rPr>
        <w:t>中内的油量回流以及热胀冷缩引起的突起</w:t>
      </w:r>
    </w:p>
    <w:p w:rsidR="000C5F68" w:rsidRDefault="000C5F68" w:rsidP="000C5F68">
      <w:pPr>
        <w:pStyle w:val="a6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工作时间大于</w:t>
      </w:r>
      <w:r>
        <w:rPr>
          <w:rFonts w:hint="eastAsia"/>
        </w:rPr>
        <w:t xml:space="preserve">30min, </w:t>
      </w:r>
      <w:r>
        <w:rPr>
          <w:rFonts w:hint="eastAsia"/>
        </w:rPr>
        <w:t>静止</w:t>
      </w:r>
      <w:r w:rsidR="00516CAC">
        <w:rPr>
          <w:rFonts w:hint="eastAsia"/>
        </w:rPr>
        <w:t>时间大于</w:t>
      </w:r>
      <w:r w:rsidR="00516CAC">
        <w:rPr>
          <w:rFonts w:hint="eastAsia"/>
        </w:rPr>
        <w:t>60min</w:t>
      </w:r>
      <w:r w:rsidR="00516CAC">
        <w:rPr>
          <w:rFonts w:hint="eastAsia"/>
        </w:rPr>
        <w:t>分钟，静止的前</w:t>
      </w:r>
      <w:r w:rsidR="00516CAC">
        <w:rPr>
          <w:rFonts w:hint="eastAsia"/>
        </w:rPr>
        <w:t>40min</w:t>
      </w:r>
      <w:r w:rsidR="00516CAC">
        <w:rPr>
          <w:rFonts w:hint="eastAsia"/>
        </w:rPr>
        <w:t>左右用静止的阶段</w:t>
      </w:r>
      <w:r w:rsidR="00516CAC">
        <w:rPr>
          <w:rFonts w:hint="eastAsia"/>
        </w:rPr>
        <w:t>40min</w:t>
      </w:r>
      <w:r w:rsidR="00516CAC">
        <w:rPr>
          <w:rFonts w:hint="eastAsia"/>
        </w:rPr>
        <w:t>之后的均值代替。</w:t>
      </w:r>
    </w:p>
    <w:p w:rsidR="00516CAC" w:rsidRDefault="00516CAC" w:rsidP="00516CA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曲线分段进行一次多项式拟合</w:t>
      </w:r>
    </w:p>
    <w:p w:rsidR="00516CAC" w:rsidRDefault="00516CAC" w:rsidP="00516CAC">
      <w:pPr>
        <w:pStyle w:val="a6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曲线分段的标准根据机械的状态进行分段</w:t>
      </w:r>
    </w:p>
    <w:p w:rsidR="00516CAC" w:rsidRDefault="00516CAC" w:rsidP="00516CAC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曲线扩展</w:t>
      </w:r>
    </w:p>
    <w:p w:rsidR="00FB423D" w:rsidRDefault="00FB423D" w:rsidP="00FB423D">
      <w:pPr>
        <w:pStyle w:val="a6"/>
        <w:numPr>
          <w:ilvl w:val="1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休息时间大于</w:t>
      </w:r>
      <w:r>
        <w:rPr>
          <w:rFonts w:hint="eastAsia"/>
        </w:rPr>
        <w:t>80min</w:t>
      </w:r>
    </w:p>
    <w:p w:rsidR="00FB423D" w:rsidRDefault="00FB423D" w:rsidP="00FB423D">
      <w:pPr>
        <w:pStyle w:val="a6"/>
        <w:numPr>
          <w:ilvl w:val="1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邻近的状态不能为加油，偷油</w:t>
      </w:r>
    </w:p>
    <w:p w:rsidR="00FB423D" w:rsidRDefault="00FB423D" w:rsidP="00FB423D">
      <w:pPr>
        <w:pStyle w:val="a6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最多搜索</w:t>
      </w:r>
      <w:r>
        <w:rPr>
          <w:rFonts w:hint="eastAsia"/>
        </w:rPr>
        <w:t>30min</w:t>
      </w:r>
      <w:r>
        <w:rPr>
          <w:rFonts w:hint="eastAsia"/>
        </w:rPr>
        <w:t>的窗，如果搜索到有解，选取差值最小的点进行直线扩展；如果搜索不到解，则不进行扩展</w:t>
      </w:r>
    </w:p>
    <w:p w:rsidR="00516CAC" w:rsidRDefault="00516CAC" w:rsidP="00516CAC">
      <w:pPr>
        <w:pStyle w:val="2"/>
      </w:pPr>
      <w:r>
        <w:rPr>
          <w:rFonts w:hint="eastAsia"/>
        </w:rPr>
        <w:t>指标参数：</w:t>
      </w:r>
    </w:p>
    <w:p w:rsidR="00516CAC" w:rsidRDefault="00516CAC" w:rsidP="00516CAC">
      <w:r>
        <w:rPr>
          <w:rFonts w:hint="eastAsia"/>
        </w:rPr>
        <w:tab/>
      </w:r>
      <w:r>
        <w:rPr>
          <w:rFonts w:hint="eastAsia"/>
        </w:rPr>
        <w:t>传感器的采样率：</w:t>
      </w:r>
      <w:r>
        <w:rPr>
          <w:rFonts w:hint="eastAsia"/>
        </w:rPr>
        <w:t xml:space="preserve"> fs = 1/60Hz (1min)</w:t>
      </w:r>
    </w:p>
    <w:p w:rsidR="00516CAC" w:rsidRDefault="00516CAC" w:rsidP="00516CAC">
      <w:r>
        <w:rPr>
          <w:rFonts w:hint="eastAsia"/>
        </w:rPr>
        <w:tab/>
      </w:r>
      <w:r>
        <w:rPr>
          <w:rFonts w:hint="eastAsia"/>
        </w:rPr>
        <w:t>嵌入式上传速率：</w:t>
      </w:r>
      <w:r>
        <w:rPr>
          <w:rFonts w:hint="eastAsia"/>
        </w:rPr>
        <w:t xml:space="preserve"> [ 8 bits (</w:t>
      </w:r>
      <w:r>
        <w:rPr>
          <w:rFonts w:hint="eastAsia"/>
        </w:rPr>
        <w:t>油量</w:t>
      </w:r>
      <w:r>
        <w:rPr>
          <w:rFonts w:hint="eastAsia"/>
        </w:rPr>
        <w:t>) + 2 bits (</w:t>
      </w:r>
      <w:r>
        <w:rPr>
          <w:rFonts w:hint="eastAsia"/>
        </w:rPr>
        <w:t>机械状态</w:t>
      </w:r>
      <w:r>
        <w:rPr>
          <w:rFonts w:hint="eastAsia"/>
        </w:rPr>
        <w:t>) + 1 bit(</w:t>
      </w:r>
      <w:r>
        <w:rPr>
          <w:rFonts w:hint="eastAsia"/>
        </w:rPr>
        <w:t>报警使能</w:t>
      </w:r>
      <w:r>
        <w:rPr>
          <w:rFonts w:hint="eastAsia"/>
        </w:rPr>
        <w:t>) ] / min</w:t>
      </w:r>
    </w:p>
    <w:p w:rsidR="00516CAC" w:rsidRDefault="00516CAC" w:rsidP="00516CAC">
      <w:r>
        <w:rPr>
          <w:rFonts w:hint="eastAsia"/>
        </w:rPr>
        <w:tab/>
      </w:r>
    </w:p>
    <w:p w:rsidR="00516CAC" w:rsidRDefault="00516CAC" w:rsidP="00516CAC">
      <w:pPr>
        <w:pStyle w:val="2"/>
      </w:pPr>
      <w:r>
        <w:rPr>
          <w:rFonts w:hint="eastAsia"/>
        </w:rPr>
        <w:t>处理流程</w:t>
      </w:r>
      <w:r>
        <w:rPr>
          <w:rFonts w:hint="eastAsia"/>
        </w:rPr>
        <w:t>:</w:t>
      </w:r>
    </w:p>
    <w:p w:rsidR="00516CAC" w:rsidRDefault="00516CAC" w:rsidP="00516CAC">
      <w:r>
        <w:rPr>
          <w:rFonts w:hint="eastAsia"/>
        </w:rPr>
        <w:tab/>
      </w:r>
      <w:r>
        <w:rPr>
          <w:rFonts w:hint="eastAsia"/>
        </w:rPr>
        <w:t>嵌入式处理：</w:t>
      </w:r>
    </w:p>
    <w:p w:rsidR="00516CAC" w:rsidRDefault="00516CAC" w:rsidP="00516CA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每隔</w:t>
      </w:r>
      <w:r>
        <w:rPr>
          <w:rFonts w:hint="eastAsia"/>
        </w:rPr>
        <w:t>5min</w:t>
      </w:r>
      <w:r>
        <w:rPr>
          <w:rFonts w:hint="eastAsia"/>
        </w:rPr>
        <w:t>计算油量的均值，方差，方差均值，以上变量采用重叠滑窗的方式计算，以及油量</w:t>
      </w:r>
      <w:r>
        <w:rPr>
          <w:rFonts w:hint="eastAsia"/>
        </w:rPr>
        <w:t>2min</w:t>
      </w:r>
      <w:r>
        <w:rPr>
          <w:rFonts w:hint="eastAsia"/>
        </w:rPr>
        <w:t>的变化量。</w:t>
      </w:r>
    </w:p>
    <w:p w:rsidR="00516CAC" w:rsidRDefault="00516CAC" w:rsidP="00516CA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根据均值，方差，方差均值，油量</w:t>
      </w:r>
      <w:r>
        <w:rPr>
          <w:rFonts w:hint="eastAsia"/>
        </w:rPr>
        <w:t>2min</w:t>
      </w:r>
      <w:r>
        <w:rPr>
          <w:rFonts w:hint="eastAsia"/>
        </w:rPr>
        <w:t>的变化量</w:t>
      </w:r>
      <w:r w:rsidR="00127F62">
        <w:rPr>
          <w:rFonts w:hint="eastAsia"/>
        </w:rPr>
        <w:t>，油量</w:t>
      </w:r>
      <w:r w:rsidR="00127F62">
        <w:rPr>
          <w:rFonts w:hint="eastAsia"/>
        </w:rPr>
        <w:t>5min</w:t>
      </w:r>
      <w:r w:rsidR="00127F62">
        <w:rPr>
          <w:rFonts w:hint="eastAsia"/>
        </w:rPr>
        <w:t>的变化量</w:t>
      </w:r>
      <w:r>
        <w:rPr>
          <w:rFonts w:hint="eastAsia"/>
        </w:rPr>
        <w:t>等条件判断出机械状态（静止：</w:t>
      </w:r>
      <w:r>
        <w:rPr>
          <w:rFonts w:hint="eastAsia"/>
        </w:rPr>
        <w:t>0</w:t>
      </w:r>
      <w:r>
        <w:rPr>
          <w:rFonts w:hint="eastAsia"/>
        </w:rPr>
        <w:t>，移动：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加油：</w:t>
      </w:r>
      <w:r>
        <w:rPr>
          <w:rFonts w:hint="eastAsia"/>
        </w:rPr>
        <w:t xml:space="preserve"> 2</w:t>
      </w:r>
      <w:r w:rsidR="00127F62">
        <w:rPr>
          <w:rFonts w:hint="eastAsia"/>
        </w:rPr>
        <w:t>，</w:t>
      </w:r>
      <w:r w:rsidR="00127F62">
        <w:rPr>
          <w:rFonts w:hint="eastAsia"/>
        </w:rPr>
        <w:t xml:space="preserve"> </w:t>
      </w:r>
      <w:r w:rsidR="00127F62">
        <w:rPr>
          <w:rFonts w:hint="eastAsia"/>
        </w:rPr>
        <w:t>偷油：</w:t>
      </w:r>
      <w:r w:rsidR="00127F62">
        <w:rPr>
          <w:rFonts w:hint="eastAsia"/>
        </w:rPr>
        <w:t xml:space="preserve"> 3</w:t>
      </w:r>
      <w:r>
        <w:rPr>
          <w:rFonts w:hint="eastAsia"/>
        </w:rPr>
        <w:t>）。</w:t>
      </w:r>
    </w:p>
    <w:p w:rsidR="00516CAC" w:rsidRDefault="00516CAC" w:rsidP="00516CA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基于步骤</w:t>
      </w:r>
      <w:r>
        <w:rPr>
          <w:rFonts w:hint="eastAsia"/>
        </w:rPr>
        <w:t>2</w:t>
      </w:r>
      <w:r>
        <w:rPr>
          <w:rFonts w:hint="eastAsia"/>
        </w:rPr>
        <w:t>中得到的机械状态曲线对步骤</w:t>
      </w:r>
      <w:r>
        <w:rPr>
          <w:rFonts w:hint="eastAsia"/>
        </w:rPr>
        <w:t>1</w:t>
      </w:r>
      <w:r>
        <w:rPr>
          <w:rFonts w:hint="eastAsia"/>
        </w:rPr>
        <w:t>中的油量均值进行滤波处理，输出</w:t>
      </w:r>
      <w:r>
        <w:rPr>
          <w:rFonts w:hint="eastAsia"/>
        </w:rPr>
        <w:lastRenderedPageBreak/>
        <w:t>实时的油量曲线。</w:t>
      </w:r>
    </w:p>
    <w:p w:rsidR="00516CAC" w:rsidRDefault="00516CAC" w:rsidP="00516CA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将步骤</w:t>
      </w:r>
      <w:r>
        <w:rPr>
          <w:rFonts w:hint="eastAsia"/>
        </w:rPr>
        <w:t>2</w:t>
      </w:r>
      <w:r>
        <w:rPr>
          <w:rFonts w:hint="eastAsia"/>
        </w:rPr>
        <w:t>中的机械状态曲线，步骤</w:t>
      </w:r>
      <w:r w:rsidR="00127F62">
        <w:rPr>
          <w:rFonts w:hint="eastAsia"/>
        </w:rPr>
        <w:t>3</w:t>
      </w:r>
      <w:r>
        <w:rPr>
          <w:rFonts w:hint="eastAsia"/>
        </w:rPr>
        <w:t>中的实时油量曲线上传至服务器。</w:t>
      </w:r>
    </w:p>
    <w:p w:rsidR="00516CAC" w:rsidRDefault="00516CAC" w:rsidP="00516CAC">
      <w:pPr>
        <w:pStyle w:val="a6"/>
        <w:ind w:left="1200" w:firstLineChars="0" w:firstLine="0"/>
      </w:pPr>
    </w:p>
    <w:p w:rsidR="00516CAC" w:rsidRDefault="00516CAC" w:rsidP="00516CAC">
      <w:pPr>
        <w:ind w:left="420"/>
      </w:pPr>
      <w:r>
        <w:rPr>
          <w:rFonts w:hint="eastAsia"/>
        </w:rPr>
        <w:t>服务端处理：</w:t>
      </w:r>
    </w:p>
    <w:p w:rsidR="00516CAC" w:rsidRDefault="00516CAC" w:rsidP="00516CAC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油量曲线：</w:t>
      </w:r>
      <w:r>
        <w:rPr>
          <w:rFonts w:hint="eastAsia"/>
        </w:rPr>
        <w:t xml:space="preserve"> </w:t>
      </w:r>
      <w:r>
        <w:rPr>
          <w:rFonts w:hint="eastAsia"/>
        </w:rPr>
        <w:t>日报机械状态曲线</w:t>
      </w:r>
      <w:r>
        <w:rPr>
          <w:rFonts w:hint="eastAsia"/>
        </w:rPr>
        <w:t xml:space="preserve"> +</w:t>
      </w:r>
      <w:r w:rsidR="00127F62">
        <w:rPr>
          <w:rFonts w:hint="eastAsia"/>
        </w:rPr>
        <w:t xml:space="preserve"> </w:t>
      </w:r>
      <w:r>
        <w:rPr>
          <w:rFonts w:hint="eastAsia"/>
        </w:rPr>
        <w:t>日报油量液压值曲线处理</w:t>
      </w:r>
    </w:p>
    <w:p w:rsidR="00516CAC" w:rsidRDefault="00516CAC" w:rsidP="00516CA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加油事件：</w:t>
      </w:r>
      <w:r>
        <w:rPr>
          <w:rFonts w:hint="eastAsia"/>
        </w:rPr>
        <w:t xml:space="preserve"> </w:t>
      </w:r>
      <w:r>
        <w:rPr>
          <w:rFonts w:hint="eastAsia"/>
        </w:rPr>
        <w:t>加油事件的持续时间</w:t>
      </w:r>
      <w:r>
        <w:rPr>
          <w:rFonts w:hint="eastAsia"/>
        </w:rPr>
        <w:t xml:space="preserve"> + </w:t>
      </w:r>
      <w:r>
        <w:rPr>
          <w:rFonts w:hint="eastAsia"/>
        </w:rPr>
        <w:t>加入的油量</w:t>
      </w:r>
    </w:p>
    <w:p w:rsidR="00516CAC" w:rsidRDefault="00516CAC" w:rsidP="00516CA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偷油事件：</w:t>
      </w:r>
      <w:r>
        <w:rPr>
          <w:rFonts w:hint="eastAsia"/>
        </w:rPr>
        <w:t xml:space="preserve"> </w:t>
      </w:r>
      <w:r>
        <w:rPr>
          <w:rFonts w:hint="eastAsia"/>
        </w:rPr>
        <w:t>服务端裁决</w:t>
      </w:r>
    </w:p>
    <w:p w:rsidR="00516CAC" w:rsidRDefault="00516CAC" w:rsidP="00516CAC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检测的类型：油箱盖未被打开且静止的偷油情形</w:t>
      </w:r>
    </w:p>
    <w:p w:rsidR="00516CAC" w:rsidRPr="00516CAC" w:rsidRDefault="00516CAC" w:rsidP="00516CAC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油箱盖打开的影响</w:t>
      </w:r>
      <w:r>
        <w:rPr>
          <w:rFonts w:hint="eastAsia"/>
        </w:rPr>
        <w:t xml:space="preserve">: </w:t>
      </w:r>
      <w:r>
        <w:rPr>
          <w:rFonts w:hint="eastAsia"/>
        </w:rPr>
        <w:t>服务端较大概率的触发报警，需要</w:t>
      </w:r>
      <w:r>
        <w:rPr>
          <w:rFonts w:hint="eastAsia"/>
        </w:rPr>
        <w:t>6</w:t>
      </w:r>
      <w:r>
        <w:rPr>
          <w:rFonts w:hint="eastAsia"/>
        </w:rPr>
        <w:t>轴加速度的油箱盖打开检查条件把此次报警</w:t>
      </w:r>
      <w:r>
        <w:rPr>
          <w:rFonts w:hint="eastAsia"/>
        </w:rPr>
        <w:t>mask</w:t>
      </w:r>
      <w:r>
        <w:rPr>
          <w:rFonts w:hint="eastAsia"/>
        </w:rPr>
        <w:t>清除</w:t>
      </w:r>
    </w:p>
    <w:sectPr w:rsidR="00516CAC" w:rsidRPr="00516CAC" w:rsidSect="00954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1C1" w:rsidRDefault="00D741C1" w:rsidP="00CE3EFC">
      <w:r>
        <w:separator/>
      </w:r>
    </w:p>
  </w:endnote>
  <w:endnote w:type="continuationSeparator" w:id="1">
    <w:p w:rsidR="00D741C1" w:rsidRDefault="00D741C1" w:rsidP="00CE3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1C1" w:rsidRDefault="00D741C1" w:rsidP="00CE3EFC">
      <w:r>
        <w:separator/>
      </w:r>
    </w:p>
  </w:footnote>
  <w:footnote w:type="continuationSeparator" w:id="1">
    <w:p w:rsidR="00D741C1" w:rsidRDefault="00D741C1" w:rsidP="00CE3E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B0EAB"/>
    <w:multiLevelType w:val="hybridMultilevel"/>
    <w:tmpl w:val="DCBCB376"/>
    <w:lvl w:ilvl="0" w:tplc="C1FED84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293F43"/>
    <w:multiLevelType w:val="hybridMultilevel"/>
    <w:tmpl w:val="08A4EF6C"/>
    <w:lvl w:ilvl="0" w:tplc="16C836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3DA3F15"/>
    <w:multiLevelType w:val="hybridMultilevel"/>
    <w:tmpl w:val="66DA1C2E"/>
    <w:lvl w:ilvl="0" w:tplc="0B18D8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4B84FE4"/>
    <w:multiLevelType w:val="hybridMultilevel"/>
    <w:tmpl w:val="71C655D6"/>
    <w:lvl w:ilvl="0" w:tplc="79AE806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34C2B42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EFC"/>
    <w:rsid w:val="000C5F68"/>
    <w:rsid w:val="00127F62"/>
    <w:rsid w:val="00277F12"/>
    <w:rsid w:val="00516CAC"/>
    <w:rsid w:val="0066323F"/>
    <w:rsid w:val="00954DD6"/>
    <w:rsid w:val="00CE3EFC"/>
    <w:rsid w:val="00D741C1"/>
    <w:rsid w:val="00FB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E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E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E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3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3E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E3E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C5F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12661-7B8B-44FF-9B4B-856A7D72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HuangLiang</dc:creator>
  <cp:keywords/>
  <dc:description/>
  <cp:lastModifiedBy>HuangLiang</cp:lastModifiedBy>
  <cp:revision>3</cp:revision>
  <dcterms:created xsi:type="dcterms:W3CDTF">2018-08-06T01:19:00Z</dcterms:created>
  <dcterms:modified xsi:type="dcterms:W3CDTF">2018-08-07T11:54:00Z</dcterms:modified>
</cp:coreProperties>
</file>