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Applied Acoustic Pedagogy and Timbral Modification: Exercise Protocols, Mental Imagery, and Motor-Acoustic Coupling for Tenor-Mix Bridging and Voice Feminization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Acoustic-Aerodynamic Foundations of Timbral Lightening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Modifying vocal timbre across both classical-contemporary cross-training—specifically transitioning heavier baritonal voices into a freer, tenor-like mix—and gender-affirming voice feminization relies on decoupling laryngeal source behavior from vocal tract filter configurations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vocalist attempts to ascend in pitch or brighten vocal tract resonance without first regulating glottal resistance and vocal fold mass, the phonatory system defaults to hyperfunctional constriction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singing, this reflex manifests as a pressed shout below the register break followed by an abrupt flip into a weak, disconnected tone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voice feminization, elevating the larynx while retaining baseline glottal compression triggers an unintended thickening of the vocal folds, producing a metallic, overly buzzy, or "duck-like" acoustic profile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bypass these reflexive muscular couplings, contemporary voice pedagogy utilizes Semi-Occluded Vocal Tract (SOVT) exercises and targeted aerodynamic adjustments to establish an inertive vocal tract before open-vowel phonation begins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creating a physical narrowing at the lips or epilarynx, acoustic back-pressure reflects downward toward the glottis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As demonstrated in aerodynamic studies by Ingo Titze and Lynn Maxfield, this supraglottal impedance produces a phase-shifted aerodynamic timing in which peak supraglottal air pressure coincides with the midpoint of the glottal open phase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cushion of reflected pressure delays transglottal airflow during the open phase, lowers Phonation Threshold Pressure (PTP), reduces the glottal contact quotient (</w:t>
      </w:r>
      <w:r w:rsidDel="00000000" w:rsidR="00000000" w:rsidRPr="00000000">
        <w:rPr>
          <w:rFonts w:ascii="Google Sans" w:cs="Google Sans" w:eastAsia="Google Sans" w:hAnsi="Google Sans"/>
          <w:color w:val="1f1f1f"/>
        </w:rPr>
        <w:drawing>
          <wp:inline distB="19050" distT="19050" distL="19050" distR="19050">
            <wp:extent cx="860497" cy="199913"/>
            <wp:effectExtent b="0" l="0" r="0" t="0"/>
            <wp:docPr id="77"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860497" cy="199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allows the vocal folds to vibrate with a thinner, lighter edge without collapsing into breathy hypoadduction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857750" cy="8382000"/>
            <wp:effectExtent b="0" l="0" r="0" t="0"/>
            <wp:docPr id="79"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485775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Acoustically, inserting a flow-resistant straw into the mouth elongates the effective vocal tract and drastically lowers the first vocal tract resonance (</w:t>
      </w:r>
      <w:r w:rsidDel="00000000" w:rsidR="00000000" w:rsidRPr="00000000">
        <w:rPr>
          <w:rFonts w:ascii="Google Sans" w:cs="Google Sans" w:eastAsia="Google Sans" w:hAnsi="Google Sans"/>
          <w:color w:val="1f1f1f"/>
        </w:rPr>
        <w:drawing>
          <wp:inline distB="19050" distT="19050" distL="19050" distR="19050">
            <wp:extent cx="279391" cy="207290"/>
            <wp:effectExtent b="0" l="0" r="0" t="0"/>
            <wp:docPr id="78"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279391" cy="2072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While a typical closed vocal tract exhibits an </w:t>
      </w:r>
      <w:r w:rsidDel="00000000" w:rsidR="00000000" w:rsidRPr="00000000">
        <w:rPr>
          <w:rFonts w:ascii="Google Sans" w:cs="Google Sans" w:eastAsia="Google Sans" w:hAnsi="Google Sans"/>
          <w:color w:val="1f1f1f"/>
        </w:rPr>
        <w:drawing>
          <wp:inline distB="19050" distT="19050" distL="19050" distR="19050">
            <wp:extent cx="279391" cy="207290"/>
            <wp:effectExtent b="0" l="0" r="0" t="0"/>
            <wp:docPr id="81"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279391" cy="2072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around 200 Hz, standard SOVT tubes and straws drop </w:t>
      </w:r>
      <w:r w:rsidDel="00000000" w:rsidR="00000000" w:rsidRPr="00000000">
        <w:rPr>
          <w:rFonts w:ascii="Google Sans" w:cs="Google Sans" w:eastAsia="Google Sans" w:hAnsi="Google Sans"/>
          <w:color w:val="1f1f1f"/>
        </w:rPr>
        <w:drawing>
          <wp:inline distB="19050" distT="19050" distL="19050" distR="19050">
            <wp:extent cx="279391" cy="207290"/>
            <wp:effectExtent b="0" l="0" r="0" t="0"/>
            <wp:docPr id="80"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279391" cy="2072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the 150 Hz to 190 Hz band, and the narrowest flow-resistant straws depress </w:t>
      </w:r>
      <w:r w:rsidDel="00000000" w:rsidR="00000000" w:rsidRPr="00000000">
        <w:rPr>
          <w:rFonts w:ascii="Google Sans" w:cs="Google Sans" w:eastAsia="Google Sans" w:hAnsi="Google Sans"/>
          <w:color w:val="1f1f1f"/>
        </w:rPr>
        <w:drawing>
          <wp:inline distB="19050" distT="19050" distL="19050" distR="19050">
            <wp:extent cx="279391" cy="207290"/>
            <wp:effectExtent b="0" l="0" r="0" t="0"/>
            <wp:docPr id="84"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279391" cy="2072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 the way to 130 Hz</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Because acoustic registration shifts occur relative to where source harmonics cross the first formant, lowering </w:t>
      </w:r>
      <w:r w:rsidDel="00000000" w:rsidR="00000000" w:rsidRPr="00000000">
        <w:rPr>
          <w:rFonts w:ascii="Google Sans" w:cs="Google Sans" w:eastAsia="Google Sans" w:hAnsi="Google Sans"/>
          <w:color w:val="1f1f1f"/>
        </w:rPr>
        <w:drawing>
          <wp:inline distB="19050" distT="19050" distL="19050" distR="19050">
            <wp:extent cx="279391" cy="207290"/>
            <wp:effectExtent b="0" l="0" r="0" t="0"/>
            <wp:docPr id="82"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279391" cy="2072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130 Hz forces the fundamental frequency (</w:t>
      </w:r>
      <w:r w:rsidDel="00000000" w:rsidR="00000000" w:rsidRPr="00000000">
        <w:rPr>
          <w:rFonts w:ascii="Google Sans" w:cs="Google Sans" w:eastAsia="Google Sans" w:hAnsi="Google Sans"/>
          <w:color w:val="1f1f1f"/>
        </w:rPr>
        <w:drawing>
          <wp:inline distB="19050" distT="19050" distL="19050" distR="19050">
            <wp:extent cx="174400" cy="211116"/>
            <wp:effectExtent b="0" l="0" r="0" t="0"/>
            <wp:docPr id="8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74400" cy="211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second harmonic (</w:t>
      </w:r>
      <w:r w:rsidDel="00000000" w:rsidR="00000000" w:rsidRPr="00000000">
        <w:rPr>
          <w:rFonts w:ascii="Google Sans" w:cs="Google Sans" w:eastAsia="Google Sans" w:hAnsi="Google Sans"/>
          <w:color w:val="1f1f1f"/>
        </w:rPr>
        <w:drawing>
          <wp:inline distB="19050" distT="19050" distL="19050" distR="19050">
            <wp:extent cx="272355" cy="202070"/>
            <wp:effectExtent b="0" l="0" r="0" t="0"/>
            <wp:docPr id="86"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272355" cy="2020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interact with the first resonance in the lower-middle speaking and singing range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enables a heavy voice to experience the acoustic sensation of "mix" and "turn" (</w:t>
      </w:r>
      <w:r w:rsidDel="00000000" w:rsidR="00000000" w:rsidRPr="00000000">
        <w:rPr>
          <w:rFonts w:ascii="Google Sans" w:cs="Google Sans" w:eastAsia="Google Sans" w:hAnsi="Google Sans"/>
          <w:i w:val="1"/>
          <w:iCs w:val="1"/>
          <w:color w:val="1f1f1f"/>
          <w:rtl w:val="0"/>
        </w:rPr>
        <w:t xml:space="preserve">passaggio</w:t>
      </w:r>
      <w:r w:rsidDel="00000000" w:rsidR="00000000" w:rsidRPr="00000000">
        <w:rPr>
          <w:rFonts w:ascii="Google Sans" w:cs="Google Sans" w:eastAsia="Google Sans" w:hAnsi="Google Sans"/>
          <w:color w:val="1f1f1f"/>
          <w:rtl w:val="0"/>
        </w:rPr>
        <w:t xml:space="preserve">) at low, non-threatening pitches, stripping away habitual chest-voice weight before ascending into the upper register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SOVT Protocols for Vocal Weight Reset and Bridging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translate these aerodynamic principles into consistent motor habits, the practitioner must select the exact occlusion resistance required for the vocal task</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Straws with an internal diameter wider than 3.5 mm used in air fail to generate sufficient intraoral back-pressure for many vocalists, particularly those accustomed to higher subglottal pressures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Conversely, a small straw of 3.5 mm internal diameter (14.1 cm length)—or a specialized 3.0 mm metal straw—yields the most consistent supraglottal resistance across both male and female vocal tracts and between trained and untrained voices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While a 5-minute straw session transiently lowers Phonation Threshold Pressure, clinical protocols demonstrate that a 10-to-15-minute duration is required to stabilize these aerodynamic adjustments so they persist into open-mouth phonation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Protocol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Configuration &amp; Setup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Step-by-Step Motor Execution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Acoustic &amp; Kinesthetic Cues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Pedagogical Outcome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Pure Straw Calibration &amp; Vowel-Space Shaping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mm to 3.5 mm internal diameter straw held in air; parallel to the floor so head/neck alignment remains neutral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Inhale through the nose/mouth (never through the straw). Seal lips gently around the straw without perioral tension. Sustain a single comfortable middle pitch, then alternate every other phrase between straw phonation and open-mouth singing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Pretend the lips terminate at the far tip of the straw</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Shape the internal oral cavity as an /i/ vowel (to warm and round a thin tone) or a /b/ posture rather than /m/ to prevent nasal air escape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Pinch the nose intermittently to verify zero velopharyngeal leakage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baseline inertance, eliminates breathiness or pressed glottal attacks, and highlights upper harmonic ring while keeping overall volume quiet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Variable-Resistance Multi-Straw Scaling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Multiple small stirring straws combined side-by-side or lengthwise; or a paper cup with a pencil-poked hole in the base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 with two straws placed lengthwise (maximum back-pressure) or a single 3.5 mm straw. Progressively transition to two straws side-by-side, then three side-by-side (decreasing back-pressure) on ascending 5-note scales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Notice the cheeks puffing slightly as intraoral pressure builds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Focus exclusively on the vibratory ease in the mask/palate rather than auditory loudness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Gradually weans the vocalist off artificial supraglottal resistance while preserving thin vocal fold contact and high open quotient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Bumps in the Road (Dynamic Messa di Voce Prep)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mm to 3.5 mm straw in air, or 5.0 mm straw (19 cm length)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 two adjacent pitches (a major or minor second) in the middle-to-upper transition zone. Oscillate between the two notes while executing rapid dynamic swells: </w:t>
            </w:r>
            <w:r w:rsidDel="00000000" w:rsidR="00000000" w:rsidRPr="00000000">
              <w:rPr>
                <w:rFonts w:ascii="Google Sans" w:cs="Google Sans" w:eastAsia="Google Sans" w:hAnsi="Google Sans"/>
                <w:i w:val="1"/>
                <w:iCs w:val="1"/>
                <w:color w:val="1f1f1f"/>
                <w:rtl w:val="0"/>
              </w:rPr>
              <w:t xml:space="preserve">quiet–LOUD–quiet–LOUD</w:t>
            </w:r>
            <w:r w:rsidDel="00000000" w:rsidR="00000000" w:rsidRPr="00000000">
              <w:rPr>
                <w:rFonts w:ascii="Google Sans" w:cs="Google Sans" w:eastAsia="Google Sans" w:hAnsi="Google Sans"/>
                <w:color w:val="1f1f1f"/>
                <w:rtl w:val="0"/>
              </w:rPr>
              <w:t xml:space="preserve"> without breaking the air stream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Mental image of a vehicle rolling smoothly over speed bumps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Ensure pitch does not sharp during the loud swells and airflow does not stall during the quiet valleys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Trains dynamic independence and cricothyroid-thyroarytenoid coordination, allowing louder volumes without increasing vocal fold mass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Burst-Sustain Glottal Onset Conditioning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Variable-resistance straw in air or submerged in water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4 rapid, staccato bursts of voiced air through the straw followed immediately by 2 long sustained tones on the same pitch (</w:t>
            </w:r>
            <w:r w:rsidDel="00000000" w:rsidR="00000000" w:rsidRPr="00000000">
              <w:rPr>
                <w:rFonts w:ascii="Google Sans" w:cs="Google Sans" w:eastAsia="Google Sans" w:hAnsi="Google Sans"/>
                <w:color w:val="1f1f1f"/>
              </w:rPr>
              <w:drawing>
                <wp:inline distB="19050" distT="19050" distL="19050" distR="19050">
                  <wp:extent cx="1958712" cy="173337"/>
                  <wp:effectExtent b="0" l="0" r="0" t="0"/>
                  <wp:docPr id="93"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1958712" cy="173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Repeat across varying resistances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bursts must initiate from gentle abdominal engagement without a hard glottal click; the sustained tones must ride the exact same airstream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Re-coordinates clean, light vocal onset and prevents false vocal fold (ventricular) incursion during speech or singing attacks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Submerged Water-Bubbling (Lax Vox / WRT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mm straw or silicone tube submerged 2 cm to 5 cm in water for light conditioning, or 2 cm to 20 cm for intensive resistance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Tilt a narrow-neck bottle toward the mouth to avoid neck flexion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Blow steady bubbles prior to voicing, then introduce a gentle hum at a comfortable pitch (E3–A3), followed by smooth siren glides up and down the entire range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Keep bubble turbulence steady and uniform; prevent "eruptive" or violent bubbling during upper-register glides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Generates oscillating supraglottal massage that strips away heavy chest weight, resolves vocal fatigue, and smooths register breaks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Happiest Person Ever (Prosodic Straw Speech)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mm straw in air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Intone enthusiastic, high-inflection conversational phrases directly through the straw (e.g., </w:t>
            </w:r>
            <w:r w:rsidDel="00000000" w:rsidR="00000000" w:rsidRPr="00000000">
              <w:rPr>
                <w:rFonts w:ascii="Google Sans" w:cs="Google Sans" w:eastAsia="Google Sans" w:hAnsi="Google Sans"/>
                <w:i w:val="1"/>
                <w:iCs w:val="1"/>
                <w:color w:val="1f1f1f"/>
                <w:rtl w:val="0"/>
              </w:rPr>
              <w:t xml:space="preserve">"What a great day!"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 love vocal warm-ups!"</w:t>
            </w:r>
            <w:r w:rsidDel="00000000" w:rsidR="00000000" w:rsidRPr="00000000">
              <w:rPr>
                <w:rFonts w:ascii="Google Sans" w:cs="Google Sans" w:eastAsia="Google Sans" w:hAnsi="Google Sans"/>
                <w:color w:val="1f1f1f"/>
                <w:rtl w:val="0"/>
              </w:rPr>
              <w:t xml:space="preserve">), allowing pitch to roam freely in the upper speaking register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Adopt an exaggeratedly cheerful, buoyant emotional affect; let the melody of speech drive the pitch glides without stepping on individual syllables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Transfers lightweight, head-dominant mix coordination directly into connected conversational prosody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Lighter, Freer Tenor-Style Singing in Heavier Voices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heavier voice, such as a baritone or low tenor, to achieve a buoyant, continuous tenor-style extension through the </w:t>
      </w:r>
      <w:r w:rsidDel="00000000" w:rsidR="00000000" w:rsidRPr="00000000">
        <w:rPr>
          <w:rFonts w:ascii="Google Sans" w:cs="Google Sans" w:eastAsia="Google Sans" w:hAnsi="Google Sans"/>
          <w:i w:val="1"/>
          <w:iCs w:val="1"/>
          <w:color w:val="1f1f1f"/>
          <w:rtl w:val="0"/>
        </w:rPr>
        <w:t xml:space="preserve">zona di passaggio</w:t>
      </w:r>
      <w:r w:rsidDel="00000000" w:rsidR="00000000" w:rsidRPr="00000000">
        <w:rPr>
          <w:rFonts w:ascii="Google Sans" w:cs="Google Sans" w:eastAsia="Google Sans" w:hAnsi="Google Sans"/>
          <w:color w:val="1f1f1f"/>
          <w:rtl w:val="0"/>
        </w:rPr>
        <w:t xml:space="preserve"> into head voice, the singer must abandon efforts to muscle chest voice upward and instead master two complementary domains: </w:t>
      </w:r>
      <w:r w:rsidDel="00000000" w:rsidR="00000000" w:rsidRPr="00000000">
        <w:rPr>
          <w:rFonts w:ascii="Google Sans" w:cs="Google Sans" w:eastAsia="Google Sans" w:hAnsi="Google Sans"/>
          <w:b w:val="1"/>
          <w:bCs w:val="1"/>
          <w:color w:val="1f1f1f"/>
          <w:rtl w:val="0"/>
        </w:rPr>
        <w:t xml:space="preserve">Ken Bozeman's Acoustic Registration</w:t>
      </w:r>
      <w:r w:rsidDel="00000000" w:rsidR="00000000" w:rsidRPr="00000000">
        <w:rPr>
          <w:rFonts w:ascii="Google Sans" w:cs="Google Sans" w:eastAsia="Google Sans" w:hAnsi="Google Sans"/>
          <w:color w:val="1f1f1f"/>
          <w:rtl w:val="0"/>
        </w:rPr>
        <w:t xml:space="preserve"> (formant-harmonic tracking) and the historical </w:t>
      </w:r>
      <w:r w:rsidDel="00000000" w:rsidR="00000000" w:rsidRPr="00000000">
        <w:rPr>
          <w:rFonts w:ascii="Google Sans" w:cs="Google Sans" w:eastAsia="Google Sans" w:hAnsi="Google Sans"/>
          <w:b w:val="1"/>
          <w:bCs w:val="1"/>
          <w:color w:val="1f1f1f"/>
          <w:rtl w:val="0"/>
        </w:rPr>
        <w:t xml:space="preserve">Voce Faringea</w:t>
      </w:r>
      <w:r w:rsidDel="00000000" w:rsidR="00000000" w:rsidRPr="00000000">
        <w:rPr>
          <w:rFonts w:ascii="Google Sans" w:cs="Google Sans" w:eastAsia="Google Sans" w:hAnsi="Google Sans"/>
          <w:color w:val="1f1f1f"/>
          <w:rtl w:val="0"/>
        </w:rPr>
        <w:t xml:space="preserve"> (pharyngeal/adducted-falsetto bridging)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Acoustic Registration: Passive Vowel Migration vs. Active Vowel Modification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foundational error among heavy-voiced singers is conflating </w:t>
      </w:r>
      <w:r w:rsidDel="00000000" w:rsidR="00000000" w:rsidRPr="00000000">
        <w:rPr>
          <w:rFonts w:ascii="Google Sans" w:cs="Google Sans" w:eastAsia="Google Sans" w:hAnsi="Google Sans"/>
          <w:i w:val="1"/>
          <w:iCs w:val="1"/>
          <w:color w:val="1f1f1f"/>
          <w:rtl w:val="0"/>
        </w:rPr>
        <w:t xml:space="preserve">laryngeal registration</w:t>
      </w:r>
      <w:r w:rsidDel="00000000" w:rsidR="00000000" w:rsidRPr="00000000">
        <w:rPr>
          <w:rFonts w:ascii="Google Sans" w:cs="Google Sans" w:eastAsia="Google Sans" w:hAnsi="Google Sans"/>
          <w:color w:val="1f1f1f"/>
          <w:rtl w:val="0"/>
        </w:rPr>
        <w:t xml:space="preserve">—which governs the shifting muscular dominance between thyroarytenoid chest mechanism M1 and cricothyroid head mechanism M2—with </w:t>
      </w:r>
      <w:r w:rsidDel="00000000" w:rsidR="00000000" w:rsidRPr="00000000">
        <w:rPr>
          <w:rFonts w:ascii="Google Sans" w:cs="Google Sans" w:eastAsia="Google Sans" w:hAnsi="Google Sans"/>
          <w:i w:val="1"/>
          <w:iCs w:val="1"/>
          <w:color w:val="1f1f1f"/>
          <w:rtl w:val="0"/>
        </w:rPr>
        <w:t xml:space="preserve">acoustic registration</w:t>
      </w:r>
      <w:r w:rsidDel="00000000" w:rsidR="00000000" w:rsidRPr="00000000">
        <w:rPr>
          <w:rFonts w:ascii="Google Sans" w:cs="Google Sans" w:eastAsia="Google Sans" w:hAnsi="Google Sans"/>
          <w:color w:val="1f1f1f"/>
          <w:rtl w:val="0"/>
        </w:rPr>
        <w:t xml:space="preserve">, which refers to the timbral shifts that occur as source harmonics pass through the first vocal tract resonance (</w:t>
      </w:r>
      <w:r w:rsidDel="00000000" w:rsidR="00000000" w:rsidRPr="00000000">
        <w:rPr>
          <w:rFonts w:ascii="Google Sans" w:cs="Google Sans" w:eastAsia="Google Sans" w:hAnsi="Google Sans"/>
          <w:color w:val="1f1f1f"/>
        </w:rPr>
        <w:drawing>
          <wp:inline distB="19050" distT="19050" distL="19050" distR="19050">
            <wp:extent cx="204301" cy="204301"/>
            <wp:effectExtent b="0" l="0" r="0" t="0"/>
            <wp:docPr id="90"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04301" cy="204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the first formant locations of human vowels span roughly an octave, acoustic registration events vary by up to an octave depending on the vowel being sung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male baritone-to-tenor pedagogy, the </w:t>
      </w:r>
      <w:r w:rsidDel="00000000" w:rsidR="00000000" w:rsidRPr="00000000">
        <w:rPr>
          <w:rFonts w:ascii="Google Sans" w:cs="Google Sans" w:eastAsia="Google Sans" w:hAnsi="Google Sans"/>
          <w:i w:val="1"/>
          <w:iCs w:val="1"/>
          <w:color w:val="1f1f1f"/>
          <w:rtl w:val="0"/>
        </w:rPr>
        <w:t xml:space="preserve">primo passaggio</w:t>
      </w:r>
      <w:r w:rsidDel="00000000" w:rsidR="00000000" w:rsidRPr="00000000">
        <w:rPr>
          <w:rFonts w:ascii="Google Sans" w:cs="Google Sans" w:eastAsia="Google Sans" w:hAnsi="Google Sans"/>
          <w:color w:val="1f1f1f"/>
          <w:rtl w:val="0"/>
        </w:rPr>
        <w:t xml:space="preserve"> (the lower entry into the transition zone) is defined acoustically by the third harmonic (</w:t>
      </w:r>
      <w:r w:rsidDel="00000000" w:rsidR="00000000" w:rsidRPr="00000000">
        <w:rPr>
          <w:rFonts w:ascii="Google Sans" w:cs="Google Sans" w:eastAsia="Google Sans" w:hAnsi="Google Sans"/>
          <w:color w:val="1f1f1f"/>
        </w:rPr>
        <w:drawing>
          <wp:inline distB="19050" distT="19050" distL="19050" distR="19050">
            <wp:extent cx="272355" cy="202070"/>
            <wp:effectExtent b="0" l="0" r="0" t="0"/>
            <wp:docPr id="92"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272355" cy="2020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crossing above </w:t>
      </w:r>
      <w:r w:rsidDel="00000000" w:rsidR="00000000" w:rsidRPr="00000000">
        <w:rPr>
          <w:rFonts w:ascii="Google Sans" w:cs="Google Sans" w:eastAsia="Google Sans" w:hAnsi="Google Sans"/>
          <w:color w:val="1f1f1f"/>
        </w:rPr>
        <w:drawing>
          <wp:inline distB="19050" distT="19050" distL="19050" distR="19050">
            <wp:extent cx="204301" cy="204301"/>
            <wp:effectExtent b="0" l="0" r="0" t="0"/>
            <wp:docPr id="95"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04301" cy="204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open vowels, whereas the </w:t>
      </w:r>
      <w:r w:rsidDel="00000000" w:rsidR="00000000" w:rsidRPr="00000000">
        <w:rPr>
          <w:rFonts w:ascii="Google Sans" w:cs="Google Sans" w:eastAsia="Google Sans" w:hAnsi="Google Sans"/>
          <w:i w:val="1"/>
          <w:iCs w:val="1"/>
          <w:color w:val="1f1f1f"/>
          <w:rtl w:val="0"/>
        </w:rPr>
        <w:t xml:space="preserve">secondo passaggio</w:t>
      </w:r>
      <w:r w:rsidDel="00000000" w:rsidR="00000000" w:rsidRPr="00000000">
        <w:rPr>
          <w:rFonts w:ascii="Google Sans" w:cs="Google Sans" w:eastAsia="Google Sans" w:hAnsi="Google Sans"/>
          <w:color w:val="1f1f1f"/>
          <w:rtl w:val="0"/>
        </w:rPr>
        <w:t xml:space="preserve"> is triggered when the second harmonic (</w:t>
      </w:r>
      <w:r w:rsidDel="00000000" w:rsidR="00000000" w:rsidRPr="00000000">
        <w:rPr>
          <w:rFonts w:ascii="Google Sans" w:cs="Google Sans" w:eastAsia="Google Sans" w:hAnsi="Google Sans"/>
          <w:color w:val="1f1f1f"/>
        </w:rPr>
        <w:drawing>
          <wp:inline distB="19050" distT="19050" distL="19050" distR="19050">
            <wp:extent cx="272355" cy="202070"/>
            <wp:effectExtent b="0" l="0" r="0" t="0"/>
            <wp:docPr id="96"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272355" cy="2020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crosses above </w:t>
      </w:r>
      <w:r w:rsidDel="00000000" w:rsidR="00000000" w:rsidRPr="00000000">
        <w:rPr>
          <w:rFonts w:ascii="Google Sans" w:cs="Google Sans" w:eastAsia="Google Sans" w:hAnsi="Google Sans"/>
          <w:color w:val="1f1f1f"/>
        </w:rPr>
        <w:drawing>
          <wp:inline distB="19050" distT="19050" distL="19050" distR="19050">
            <wp:extent cx="204301" cy="204301"/>
            <wp:effectExtent b="0" l="0" r="0" t="0"/>
            <wp:docPr id="97"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04301" cy="204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shifting the vowel from "open timbre" (</w:t>
      </w:r>
      <w:r w:rsidDel="00000000" w:rsidR="00000000" w:rsidRPr="00000000">
        <w:rPr>
          <w:rFonts w:ascii="Google Sans" w:cs="Google Sans" w:eastAsia="Google Sans" w:hAnsi="Google Sans"/>
          <w:color w:val="1f1f1f"/>
        </w:rPr>
        <w:drawing>
          <wp:inline distB="19050" distT="19050" distL="19050" distR="19050">
            <wp:extent cx="241237" cy="205498"/>
            <wp:effectExtent b="0" l="0" r="0" t="0"/>
            <wp:docPr id="98"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241237" cy="2054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41237" cy="205498"/>
            <wp:effectExtent b="0" l="0" r="0" t="0"/>
            <wp:docPr id="99"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241237" cy="2054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below </w:t>
      </w:r>
      <w:r w:rsidDel="00000000" w:rsidR="00000000" w:rsidRPr="00000000">
        <w:rPr>
          <w:rFonts w:ascii="Google Sans" w:cs="Google Sans" w:eastAsia="Google Sans" w:hAnsi="Google Sans"/>
          <w:color w:val="1f1f1f"/>
        </w:rPr>
        <w:drawing>
          <wp:inline distB="19050" distT="19050" distL="19050" distR="19050">
            <wp:extent cx="204301" cy="204301"/>
            <wp:effectExtent b="0" l="0" r="0" t="0"/>
            <wp:docPr id="100"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04301" cy="204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"closed timbre" (</w:t>
      </w:r>
      <w:r w:rsidDel="00000000" w:rsidR="00000000" w:rsidRPr="00000000">
        <w:rPr>
          <w:rFonts w:ascii="Google Sans" w:cs="Google Sans" w:eastAsia="Google Sans" w:hAnsi="Google Sans"/>
          <w:color w:val="1f1f1f"/>
        </w:rPr>
        <w:drawing>
          <wp:inline distB="19050" distT="19050" distL="19050" distR="19050">
            <wp:extent cx="737917" cy="202049"/>
            <wp:effectExtent b="0" l="0" r="0" t="0"/>
            <wp:docPr id="101"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737917" cy="2020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navigate this transition zone without weight or strain, Bozeman distinguishes between passive vowel migration below whoop timbre and active vowel modification into and within whoop timbre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During </w:t>
      </w:r>
      <w:r w:rsidDel="00000000" w:rsidR="00000000" w:rsidRPr="00000000">
        <w:rPr>
          <w:rFonts w:ascii="Google Sans" w:cs="Google Sans" w:eastAsia="Google Sans" w:hAnsi="Google Sans"/>
          <w:b w:val="1"/>
          <w:bCs w:val="1"/>
          <w:color w:val="1f1f1f"/>
          <w:rtl w:val="0"/>
        </w:rPr>
        <w:t xml:space="preserve">passive vowel migration</w:t>
      </w:r>
      <w:r w:rsidDel="00000000" w:rsidR="00000000" w:rsidRPr="00000000">
        <w:rPr>
          <w:rFonts w:ascii="Google Sans" w:cs="Google Sans" w:eastAsia="Google Sans" w:hAnsi="Google Sans"/>
          <w:color w:val="1f1f1f"/>
          <w:rtl w:val="0"/>
        </w:rPr>
        <w:t xml:space="preserve">, as a baritone or tenor ascends through the middle voice toward the </w:t>
      </w:r>
      <w:r w:rsidDel="00000000" w:rsidR="00000000" w:rsidRPr="00000000">
        <w:rPr>
          <w:rFonts w:ascii="Google Sans" w:cs="Google Sans" w:eastAsia="Google Sans" w:hAnsi="Google Sans"/>
          <w:i w:val="1"/>
          <w:iCs w:val="1"/>
          <w:color w:val="1f1f1f"/>
          <w:rtl w:val="0"/>
        </w:rPr>
        <w:t xml:space="preserve">secondo passaggio</w:t>
      </w:r>
      <w:r w:rsidDel="00000000" w:rsidR="00000000" w:rsidRPr="00000000">
        <w:rPr>
          <w:rFonts w:ascii="Google Sans" w:cs="Google Sans" w:eastAsia="Google Sans" w:hAnsi="Google Sans"/>
          <w:color w:val="1f1f1f"/>
          <w:rtl w:val="0"/>
        </w:rPr>
        <w:t xml:space="preserve">, the singer must maintain a stable vocal tract shape rather than widening the jaw or spreading the lips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As </w:t>
      </w:r>
      <w:r w:rsidDel="00000000" w:rsidR="00000000" w:rsidRPr="00000000">
        <w:rPr>
          <w:rFonts w:ascii="Google Sans" w:cs="Google Sans" w:eastAsia="Google Sans" w:hAnsi="Google Sans"/>
          <w:color w:val="1f1f1f"/>
        </w:rPr>
        <w:drawing>
          <wp:inline distB="19050" distT="19050" distL="19050" distR="19050">
            <wp:extent cx="272355" cy="202070"/>
            <wp:effectExtent b="0" l="0" r="0" t="0"/>
            <wp:docPr id="102"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272355" cy="2020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subsequently </w:t>
      </w:r>
      <w:r w:rsidDel="00000000" w:rsidR="00000000" w:rsidRPr="00000000">
        <w:rPr>
          <w:rFonts w:ascii="Google Sans" w:cs="Google Sans" w:eastAsia="Google Sans" w:hAnsi="Google Sans"/>
          <w:color w:val="1f1f1f"/>
        </w:rPr>
        <w:drawing>
          <wp:inline distB="19050" distT="19050" distL="19050" distR="19050">
            <wp:extent cx="272355" cy="202070"/>
            <wp:effectExtent b="0" l="0" r="0" t="0"/>
            <wp:docPr id="67"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272355" cy="2020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rise above </w:t>
      </w:r>
      <w:r w:rsidDel="00000000" w:rsidR="00000000" w:rsidRPr="00000000">
        <w:rPr>
          <w:rFonts w:ascii="Google Sans" w:cs="Google Sans" w:eastAsia="Google Sans" w:hAnsi="Google Sans"/>
          <w:color w:val="1f1f1f"/>
        </w:rPr>
        <w:drawing>
          <wp:inline distB="19050" distT="19050" distL="19050" distR="19050">
            <wp:extent cx="204301" cy="204301"/>
            <wp:effectExtent b="0" l="0" r="0" t="0"/>
            <wp:docPr id="6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04301" cy="204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loss of those lower-harmonic boosts causes the vowel to perceptually migrate toward a more closed cousin—for example, /ɑ/ passively migrates toward /ʌ/ or /ɔ/, and /ɛ/ migrates toward /e/ or /œ/—without the singer actively closing the mouth</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Allowing this passive acoustic turn ("turning over" or leaping over the turn) prevents the singer from artificially raising </w:t>
      </w:r>
      <w:r w:rsidDel="00000000" w:rsidR="00000000" w:rsidRPr="00000000">
        <w:rPr>
          <w:rFonts w:ascii="Google Sans" w:cs="Google Sans" w:eastAsia="Google Sans" w:hAnsi="Google Sans"/>
          <w:color w:val="1f1f1f"/>
        </w:rPr>
        <w:drawing>
          <wp:inline distB="19050" distT="19050" distL="19050" distR="19050">
            <wp:extent cx="204301" cy="204301"/>
            <wp:effectExtent b="0" l="0" r="0" t="0"/>
            <wp:docPr id="6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04301" cy="204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via jaw-dropping, which would otherwise trap the voice in a raw, heavy shout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w:t>
      </w:r>
      <w:r w:rsidDel="00000000" w:rsidR="00000000" w:rsidRPr="00000000">
        <w:rPr>
          <w:rFonts w:ascii="Google Sans" w:cs="Google Sans" w:eastAsia="Google Sans" w:hAnsi="Google Sans"/>
          <w:b w:val="1"/>
          <w:bCs w:val="1"/>
          <w:color w:val="1f1f1f"/>
          <w:rtl w:val="0"/>
        </w:rPr>
        <w:t xml:space="preserve">active vowel modification</w:t>
      </w:r>
      <w:r w:rsidDel="00000000" w:rsidR="00000000" w:rsidRPr="00000000">
        <w:rPr>
          <w:rFonts w:ascii="Google Sans" w:cs="Google Sans" w:eastAsia="Google Sans" w:hAnsi="Google Sans"/>
          <w:color w:val="1f1f1f"/>
          <w:rtl w:val="0"/>
        </w:rPr>
        <w:t xml:space="preserve"> becomes necessary when the fundamental frequency (</w:t>
      </w:r>
      <w:r w:rsidDel="00000000" w:rsidR="00000000" w:rsidRPr="00000000">
        <w:rPr>
          <w:rFonts w:ascii="Google Sans" w:cs="Google Sans" w:eastAsia="Google Sans" w:hAnsi="Google Sans"/>
          <w:color w:val="1f1f1f"/>
        </w:rPr>
        <w:drawing>
          <wp:inline distB="19050" distT="19050" distL="19050" distR="19050">
            <wp:extent cx="174400" cy="211116"/>
            <wp:effectExtent b="0" l="0" r="0" t="0"/>
            <wp:docPr id="7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74400" cy="211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241237" cy="205498"/>
            <wp:effectExtent b="0" l="0" r="0" t="0"/>
            <wp:docPr id="71"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241237" cy="2054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itself approaches and matches the first formant (</w:t>
      </w:r>
      <w:r w:rsidDel="00000000" w:rsidR="00000000" w:rsidRPr="00000000">
        <w:rPr>
          <w:rFonts w:ascii="Google Sans" w:cs="Google Sans" w:eastAsia="Google Sans" w:hAnsi="Google Sans"/>
          <w:color w:val="1f1f1f"/>
        </w:rPr>
        <w:drawing>
          <wp:inline distB="19050" distT="19050" distL="19050" distR="19050">
            <wp:extent cx="542005" cy="201066"/>
            <wp:effectExtent b="0" l="0" r="0" t="0"/>
            <wp:docPr id="72"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42005" cy="20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tuning), at which point the voice enters </w:t>
      </w:r>
      <w:r w:rsidDel="00000000" w:rsidR="00000000" w:rsidRPr="00000000">
        <w:rPr>
          <w:rFonts w:ascii="Google Sans" w:cs="Google Sans" w:eastAsia="Google Sans" w:hAnsi="Google Sans"/>
          <w:b w:val="1"/>
          <w:bCs w:val="1"/>
          <w:color w:val="1f1f1f"/>
          <w:rtl w:val="0"/>
        </w:rPr>
        <w:t xml:space="preserve">whoop timbre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Whoop timbre—elicited kinesthetically by the primal call </w:t>
      </w:r>
      <w:r w:rsidDel="00000000" w:rsidR="00000000" w:rsidRPr="00000000">
        <w:rPr>
          <w:rFonts w:ascii="Google Sans" w:cs="Google Sans" w:eastAsia="Google Sans" w:hAnsi="Google Sans"/>
          <w:i w:val="1"/>
          <w:iCs w:val="1"/>
          <w:color w:val="1f1f1f"/>
          <w:rtl w:val="0"/>
        </w:rPr>
        <w:t xml:space="preserve">"You-hooooooo!"</w:t>
      </w:r>
      <w:r w:rsidDel="00000000" w:rsidR="00000000" w:rsidRPr="00000000">
        <w:rPr>
          <w:rFonts w:ascii="Google Sans" w:cs="Google Sans" w:eastAsia="Google Sans" w:hAnsi="Google Sans"/>
          <w:color w:val="1f1f1f"/>
          <w:rtl w:val="0"/>
        </w:rPr>
        <w:t xml:space="preserve"> across a street while waving a hand vigorously—concentrates acoustic energy overwhelmingly into the fundamental (</w:t>
      </w:r>
      <w:r w:rsidDel="00000000" w:rsidR="00000000" w:rsidRPr="00000000">
        <w:rPr>
          <w:rFonts w:ascii="Google Sans" w:cs="Google Sans" w:eastAsia="Google Sans" w:hAnsi="Google Sans"/>
          <w:color w:val="1f1f1f"/>
        </w:rPr>
        <w:drawing>
          <wp:inline distB="19050" distT="19050" distL="19050" distR="19050">
            <wp:extent cx="241237" cy="205498"/>
            <wp:effectExtent b="0" l="0" r="0" t="0"/>
            <wp:docPr id="73"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241237" cy="2054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creating a warm, lofty, flute-like release that strips away throat squeeze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However, if a male singer drops into pure whoop timbre too early on close vowels (/i/, /u/) or exaggerates a depressed larynx ("Patrick Star" hollowness), the tone loses acoustic energy, sounds dull and weak, and provokes a compensatory glottal squeeze to keep the voice from flipping apart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Therefore, the singer must employ active vowel modification—gradually opening or adjusting the articulators on close and mid-close vowels, or tracking </w:t>
      </w:r>
      <w:r w:rsidDel="00000000" w:rsidR="00000000" w:rsidRPr="00000000">
        <w:rPr>
          <w:rFonts w:ascii="Google Sans" w:cs="Google Sans" w:eastAsia="Google Sans" w:hAnsi="Google Sans"/>
          <w:color w:val="1f1f1f"/>
        </w:rPr>
        <w:drawing>
          <wp:inline distB="19050" distT="19050" distL="19050" distR="19050">
            <wp:extent cx="180353" cy="180353"/>
            <wp:effectExtent b="0" l="0" r="0" t="0"/>
            <wp:docPr id="74"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80353" cy="180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color w:val="1f1f1f"/>
        </w:rPr>
        <w:drawing>
          <wp:inline distB="19050" distT="19050" distL="19050" distR="19050">
            <wp:extent cx="272355" cy="202070"/>
            <wp:effectExtent b="0" l="0" r="0" t="0"/>
            <wp:docPr id="75"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272355" cy="2020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62691" cy="197947"/>
            <wp:effectExtent b="0" l="0" r="0" t="0"/>
            <wp:docPr id="76"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662691" cy="1979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)—to balance the warmth and release of </w:t>
      </w:r>
      <w:r w:rsidDel="00000000" w:rsidR="00000000" w:rsidRPr="00000000">
        <w:rPr>
          <w:rFonts w:ascii="Google Sans" w:cs="Google Sans" w:eastAsia="Google Sans" w:hAnsi="Google Sans"/>
          <w:b w:val="1"/>
          <w:bCs w:val="1"/>
          <w:color w:val="1f1f1f"/>
          <w:rtl w:val="0"/>
        </w:rPr>
        <w:t xml:space="preserve">whoop timbre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04301" cy="204301"/>
            <wp:effectExtent b="0" l="0" r="0" t="0"/>
            <wp:docPr id="1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04301" cy="204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-dominant) with the brassy ring of </w:t>
      </w:r>
      <w:r w:rsidDel="00000000" w:rsidR="00000000" w:rsidRPr="00000000">
        <w:rPr>
          <w:rFonts w:ascii="Google Sans" w:cs="Google Sans" w:eastAsia="Google Sans" w:hAnsi="Google Sans"/>
          <w:b w:val="1"/>
          <w:bCs w:val="1"/>
          <w:color w:val="1f1f1f"/>
          <w:rtl w:val="0"/>
        </w:rPr>
        <w:t xml:space="preserve">hey timbre</w:t>
      </w:r>
      <w:r w:rsidDel="00000000" w:rsidR="00000000" w:rsidRPr="00000000">
        <w:rPr>
          <w:rFonts w:ascii="Google Sans" w:cs="Google Sans" w:eastAsia="Google Sans" w:hAnsi="Google Sans"/>
          <w:color w:val="1f1f1f"/>
          <w:rtl w:val="0"/>
        </w:rPr>
        <w:t xml:space="preserve"> (elicited by calling </w:t>
      </w:r>
      <w:r w:rsidDel="00000000" w:rsidR="00000000" w:rsidRPr="00000000">
        <w:rPr>
          <w:rFonts w:ascii="Google Sans" w:cs="Google Sans" w:eastAsia="Google Sans" w:hAnsi="Google Sans"/>
          <w:i w:val="1"/>
          <w:iCs w:val="1"/>
          <w:color w:val="1f1f1f"/>
          <w:rtl w:val="0"/>
        </w:rPr>
        <w:t xml:space="preserve">"Hey!"</w:t>
      </w:r>
      <w:r w:rsidDel="00000000" w:rsidR="00000000" w:rsidRPr="00000000">
        <w:rPr>
          <w:rFonts w:ascii="Google Sans" w:cs="Google Sans" w:eastAsia="Google Sans" w:hAnsi="Google Sans"/>
          <w:color w:val="1f1f1f"/>
          <w:rtl w:val="0"/>
        </w:rPr>
        <w:t xml:space="preserve">, which boosts upper harmonics), thereby synthesizing a vibrant </w:t>
      </w:r>
      <w:r w:rsidDel="00000000" w:rsidR="00000000" w:rsidRPr="00000000">
        <w:rPr>
          <w:rFonts w:ascii="Google Sans" w:cs="Google Sans" w:eastAsia="Google Sans" w:hAnsi="Google Sans"/>
          <w:b w:val="1"/>
          <w:bCs w:val="1"/>
          <w:color w:val="1f1f1f"/>
          <w:rtl w:val="0"/>
        </w:rPr>
        <w:t xml:space="preserve">acoustic mix</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Chiaroscuro Whisper: Tuning the Over-Vowel and Under-Vowel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train precise resonance tuning without vocal fold wear, Kenneth Bozeman developed the </w:t>
      </w:r>
      <w:r w:rsidDel="00000000" w:rsidR="00000000" w:rsidRPr="00000000">
        <w:rPr>
          <w:rFonts w:ascii="Google Sans" w:cs="Google Sans" w:eastAsia="Google Sans" w:hAnsi="Google Sans"/>
          <w:b w:val="1"/>
          <w:bCs w:val="1"/>
          <w:color w:val="1f1f1f"/>
          <w:rtl w:val="0"/>
        </w:rPr>
        <w:t xml:space="preserve">Chiaroscuro Whisper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Every vowel consists of two simultaneous vowel-like tone colors featured by the first and second vocal tract resonances: a warm, close </w:t>
      </w:r>
      <w:r w:rsidDel="00000000" w:rsidR="00000000" w:rsidRPr="00000000">
        <w:rPr>
          <w:rFonts w:ascii="Google Sans" w:cs="Google Sans" w:eastAsia="Google Sans" w:hAnsi="Google Sans"/>
          <w:b w:val="1"/>
          <w:bCs w:val="1"/>
          <w:color w:val="1f1f1f"/>
          <w:rtl w:val="0"/>
        </w:rPr>
        <w:t xml:space="preserve">under-vowel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04301" cy="204301"/>
            <wp:effectExtent b="0" l="0" r="0" t="0"/>
            <wp:docPr id="1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04301" cy="204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perceived as sitting "out front" in the fore-mouth with minimal jaw or lip spreading, and a bright, ringy </w:t>
      </w:r>
      <w:r w:rsidDel="00000000" w:rsidR="00000000" w:rsidRPr="00000000">
        <w:rPr>
          <w:rFonts w:ascii="Google Sans" w:cs="Google Sans" w:eastAsia="Google Sans" w:hAnsi="Google Sans"/>
          <w:b w:val="1"/>
          <w:bCs w:val="1"/>
          <w:color w:val="1f1f1f"/>
          <w:rtl w:val="0"/>
        </w:rPr>
        <w:t xml:space="preserve">over-vowel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0353" cy="180353"/>
            <wp:effectExtent b="0" l="0" r="0" t="0"/>
            <wp:docPr id="15"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80353" cy="180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perceived as residing high in a tall "back room" (the pharynx) maintained by lifting the top corners in an internal "pharyngeal grin"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Unlike a conventional stage whisper—which is mouthy, spread, effortful, and forces the larynx upward—the Chiaroscuro Whisper is an internalized, generous, low-effort turbulent airflow (akin to an inward or outward "Darth Vader whisper") shaped with minimal fore-mouth movement, almost like a ventriloquist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tuned correctly using sincere, internalized emotional affects—such as naughty mischief, skepticism, disgust, empathy, or soothing self-reassurance—the bandwidth of </w:t>
      </w:r>
      <w:r w:rsidDel="00000000" w:rsidR="00000000" w:rsidRPr="00000000">
        <w:rPr>
          <w:rFonts w:ascii="Google Sans" w:cs="Google Sans" w:eastAsia="Google Sans" w:hAnsi="Google Sans"/>
          <w:color w:val="1f1f1f"/>
        </w:rPr>
        <w:drawing>
          <wp:inline distB="19050" distT="19050" distL="19050" distR="19050">
            <wp:extent cx="180353" cy="180353"/>
            <wp:effectExtent b="0" l="0" r="0" t="0"/>
            <wp:docPr id="16"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80353" cy="180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narrows sufficiently to produce an unmistakable auditory pitch in the whisper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By matching these exact </w:t>
      </w:r>
      <w:r w:rsidDel="00000000" w:rsidR="00000000" w:rsidRPr="00000000">
        <w:rPr>
          <w:rFonts w:ascii="Google Sans" w:cs="Google Sans" w:eastAsia="Google Sans" w:hAnsi="Google Sans"/>
          <w:color w:val="1f1f1f"/>
        </w:rPr>
        <w:drawing>
          <wp:inline distB="19050" distT="19050" distL="19050" distR="19050">
            <wp:extent cx="180353" cy="180353"/>
            <wp:effectExtent b="0" l="0" r="0" t="0"/>
            <wp:docPr id="17"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80353" cy="180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pitches while keeping the complementary warm under-vowel co-present, a heavy voice achieves effortless </w:t>
      </w:r>
      <w:r w:rsidDel="00000000" w:rsidR="00000000" w:rsidRPr="00000000">
        <w:rPr>
          <w:rFonts w:ascii="Google Sans" w:cs="Google Sans" w:eastAsia="Google Sans" w:hAnsi="Google Sans"/>
          <w:i w:val="1"/>
          <w:iCs w:val="1"/>
          <w:color w:val="1f1f1f"/>
          <w:rtl w:val="0"/>
        </w:rPr>
        <w:t xml:space="preserve">chiaroscuro</w:t>
      </w:r>
      <w:r w:rsidDel="00000000" w:rsidR="00000000" w:rsidRPr="00000000">
        <w:rPr>
          <w:rFonts w:ascii="Google Sans" w:cs="Google Sans" w:eastAsia="Google Sans" w:hAnsi="Google Sans"/>
          <w:color w:val="1f1f1f"/>
          <w:rtl w:val="0"/>
        </w:rPr>
        <w:t xml:space="preserve"> (bright-warm balance) across the </w:t>
      </w:r>
      <w:r w:rsidDel="00000000" w:rsidR="00000000" w:rsidRPr="00000000">
        <w:rPr>
          <w:rFonts w:ascii="Google Sans" w:cs="Google Sans" w:eastAsia="Google Sans" w:hAnsi="Google Sans"/>
          <w:i w:val="1"/>
          <w:iCs w:val="1"/>
          <w:color w:val="1f1f1f"/>
          <w:rtl w:val="0"/>
        </w:rPr>
        <w:t xml:space="preserve">passaggio</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Sung Vowel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Audited F2F_2F2​ "Over-Vowel" Pitch Target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Co-Present Passive F1F_1F1​ "Under-Vowel" Color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Affective &amp; Kinesthetic Tuning Prompt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Articulatory Execution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/ɑ/ (Father)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Pr>
              <w:drawing>
                <wp:inline distB="19050" distT="19050" distL="19050" distR="19050">
                  <wp:extent cx="394666" cy="175407"/>
                  <wp:effectExtent b="0" l="0" r="0" t="0"/>
                  <wp:docPr id="18"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94666" cy="17540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/ʌ/ – /ɔ/ – /ʊ/ – /o/</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"Duh, I knew that"</w:t>
            </w:r>
            <w:r w:rsidDel="00000000" w:rsidR="00000000" w:rsidRPr="00000000">
              <w:rPr>
                <w:rFonts w:ascii="Google Sans" w:cs="Google Sans" w:eastAsia="Google Sans" w:hAnsi="Google Sans"/>
                <w:color w:val="1f1f1f"/>
                <w:rtl w:val="0"/>
              </w:rPr>
              <w:t xml:space="preserve"> (skeptical/knowing internal affect)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Keep the resonance lower and internalized; allow /ʌ-ʊ/ to warm the core rather than spreading /ɑ/ into the front of the mouth</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/ɒ/ (British Lot / Dark Ah)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Pr>
              <w:drawing>
                <wp:inline distB="19050" distT="19050" distL="19050" distR="19050">
                  <wp:extent cx="382759" cy="173981"/>
                  <wp:effectExtent b="0" l="0" r="0" t="0"/>
                  <wp:docPr id="1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82759" cy="17398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/ʊ/ – /o/</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"Aw, cute puppies"</w:t>
            </w:r>
            <w:r w:rsidDel="00000000" w:rsidR="00000000" w:rsidRPr="00000000">
              <w:rPr>
                <w:rFonts w:ascii="Google Sans" w:cs="Google Sans" w:eastAsia="Google Sans" w:hAnsi="Google Sans"/>
                <w:color w:val="1f1f1f"/>
                <w:rtl w:val="0"/>
              </w:rPr>
              <w:t xml:space="preserve"> (warm, empathetic internal affect)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Shape the warm, close under-vowel in front while keeping the "top corners" of the tall back room high via an internal pharyngeal grin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 to /ɛ/ (Transition)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Front </w:t>
            </w:r>
            <w:r w:rsidDel="00000000" w:rsidR="00000000" w:rsidRPr="00000000">
              <w:rPr>
                <w:rFonts w:ascii="Google Sans" w:cs="Google Sans" w:eastAsia="Google Sans" w:hAnsi="Google Sans"/>
                <w:color w:val="1f1f1f"/>
              </w:rPr>
              <w:drawing>
                <wp:inline distB="19050" distT="19050" distL="19050" distR="19050">
                  <wp:extent cx="180353" cy="180353"/>
                  <wp:effectExtent b="0" l="0" r="0" t="0"/>
                  <wp:docPr id="20"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80353" cy="180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Track</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Passive /œ/ (unshaped rounding)</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Sincere, calming self-reassurance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broadcasting to a room)</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Minimize opening the front of the jaw when moving from /e/ to /ɛ/; rely on expressive affect in the pharynx so passive /œ/ warms the /ɛ/</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/ŋ/ to /a/ to /o/ (Home Base Sequence)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Continuous </w:t>
            </w:r>
            <w:r w:rsidDel="00000000" w:rsidR="00000000" w:rsidRPr="00000000">
              <w:rPr>
                <w:rFonts w:ascii="Google Sans" w:cs="Google Sans" w:eastAsia="Google Sans" w:hAnsi="Google Sans"/>
                <w:color w:val="1f1f1f"/>
              </w:rPr>
              <w:drawing>
                <wp:inline distB="19050" distT="19050" distL="19050" distR="19050">
                  <wp:extent cx="180353" cy="180353"/>
                  <wp:effectExtent b="0" l="0" r="0" t="0"/>
                  <wp:docPr id="21"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80353" cy="180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Alignment</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Loose Jaw /a/ Core</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Inhale with a relaxed snore; ascend while pretending to drink a glass of water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1-3-1 on /ŋ/; keep lateral tongue edges anchored to upper molars; insert a double-g (/g:g/) to seal the soft palate into /a/; form /o/ using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the upper lip without puckering</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Reconstructing the </w:t>
      </w:r>
      <w:r w:rsidDel="00000000" w:rsidR="00000000" w:rsidRPr="00000000">
        <w:rPr>
          <w:rFonts w:ascii="Google Sans" w:cs="Google Sans" w:eastAsia="Google Sans" w:hAnsi="Google Sans"/>
          <w:b w:val="1"/>
          <w:bCs w:val="1"/>
          <w:i w:val="1"/>
          <w:iCs w:val="1"/>
          <w:color w:val="1f1f1f"/>
          <w:sz w:val="28"/>
          <w:szCs w:val="28"/>
          <w:rtl w:val="0"/>
        </w:rPr>
        <w:t xml:space="preserve">Voce Faringea</w:t>
      </w:r>
      <w:r w:rsidDel="00000000" w:rsidR="00000000" w:rsidRPr="00000000">
        <w:rPr>
          <w:rFonts w:ascii="Google Sans" w:cs="Google Sans" w:eastAsia="Google Sans" w:hAnsi="Google Sans"/>
          <w:color w:val="1f1f1f"/>
          <w:rtl w:val="0"/>
        </w:rPr>
        <w:t xml:space="preserve"> (Pharyngeal Voice) and Adducted-Falsetto Bridging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acoustic registration manages vowel turnover, the mechanical bridge between a heavy chest voice and a resonant head voice is unlocked through the </w:t>
      </w:r>
      <w:r w:rsidDel="00000000" w:rsidR="00000000" w:rsidRPr="00000000">
        <w:rPr>
          <w:rFonts w:ascii="Google Sans" w:cs="Google Sans" w:eastAsia="Google Sans" w:hAnsi="Google Sans"/>
          <w:b w:val="1"/>
          <w:bCs w:val="1"/>
          <w:color w:val="1f1f1f"/>
          <w:rtl w:val="0"/>
        </w:rPr>
        <w:t xml:space="preserve">voce faringea</w:t>
      </w:r>
      <w:r w:rsidDel="00000000" w:rsidR="00000000" w:rsidRPr="00000000">
        <w:rPr>
          <w:rFonts w:ascii="Google Sans" w:cs="Google Sans" w:eastAsia="Google Sans" w:hAnsi="Google Sans"/>
          <w:color w:val="1f1f1f"/>
          <w:rtl w:val="0"/>
        </w:rPr>
        <w:t xml:space="preserve"> (pharyngeal voice or </w:t>
      </w:r>
      <w:r w:rsidDel="00000000" w:rsidR="00000000" w:rsidRPr="00000000">
        <w:rPr>
          <w:rFonts w:ascii="Google Sans" w:cs="Google Sans" w:eastAsia="Google Sans" w:hAnsi="Google Sans"/>
          <w:i w:val="1"/>
          <w:iCs w:val="1"/>
          <w:color w:val="1f1f1f"/>
          <w:rtl w:val="0"/>
        </w:rPr>
        <w:t xml:space="preserve">falsettone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Documented by Edgar Herbert-Caesari—who learned it from the old Italian school via Riccardo Daviesi—and reconstructed via electroglottographic and acoustic analysis by Alexander Mayr, the </w:t>
      </w:r>
      <w:r w:rsidDel="00000000" w:rsidR="00000000" w:rsidRPr="00000000">
        <w:rPr>
          <w:rFonts w:ascii="Google Sans" w:cs="Google Sans" w:eastAsia="Google Sans" w:hAnsi="Google Sans"/>
          <w:i w:val="1"/>
          <w:iCs w:val="1"/>
          <w:color w:val="1f1f1f"/>
          <w:rtl w:val="0"/>
        </w:rPr>
        <w:t xml:space="preserve">voce faringea</w:t>
      </w:r>
      <w:r w:rsidDel="00000000" w:rsidR="00000000" w:rsidRPr="00000000">
        <w:rPr>
          <w:rFonts w:ascii="Google Sans" w:cs="Google Sans" w:eastAsia="Google Sans" w:hAnsi="Google Sans"/>
          <w:color w:val="1f1f1f"/>
          <w:rtl w:val="0"/>
        </w:rPr>
        <w:t xml:space="preserve"> was the historical mechanism used by early 19th-century </w:t>
      </w:r>
      <w:r w:rsidDel="00000000" w:rsidR="00000000" w:rsidRPr="00000000">
        <w:rPr>
          <w:rFonts w:ascii="Google Sans" w:cs="Google Sans" w:eastAsia="Google Sans" w:hAnsi="Google Sans"/>
          <w:i w:val="1"/>
          <w:iCs w:val="1"/>
          <w:color w:val="1f1f1f"/>
          <w:rtl w:val="0"/>
        </w:rPr>
        <w:t xml:space="preserve">bel canto</w:t>
      </w:r>
      <w:r w:rsidDel="00000000" w:rsidR="00000000" w:rsidRPr="00000000">
        <w:rPr>
          <w:rFonts w:ascii="Google Sans" w:cs="Google Sans" w:eastAsia="Google Sans" w:hAnsi="Google Sans"/>
          <w:color w:val="1f1f1f"/>
          <w:rtl w:val="0"/>
        </w:rPr>
        <w:t xml:space="preserve"> tenors (Rossini, Bellini, Donizetti) to sing with ease and brilliance up to </w:t>
      </w:r>
      <w:r w:rsidDel="00000000" w:rsidR="00000000" w:rsidRPr="00000000">
        <w:rPr>
          <w:rFonts w:ascii="Google Sans" w:cs="Google Sans" w:eastAsia="Google Sans" w:hAnsi="Google Sans"/>
          <w:color w:val="1f1f1f"/>
        </w:rPr>
        <w:drawing>
          <wp:inline distB="19050" distT="19050" distL="19050" distR="19050">
            <wp:extent cx="218506" cy="201026"/>
            <wp:effectExtent b="0" l="0" r="0" t="0"/>
            <wp:docPr id="2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18506" cy="201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40561" cy="204922"/>
            <wp:effectExtent b="0" l="0" r="0" t="0"/>
            <wp:docPr id="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240561" cy="2049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even </w:t>
      </w:r>
      <w:r w:rsidDel="00000000" w:rsidR="00000000" w:rsidRPr="00000000">
        <w:rPr>
          <w:rFonts w:ascii="Google Sans" w:cs="Google Sans" w:eastAsia="Google Sans" w:hAnsi="Google Sans"/>
          <w:color w:val="1f1f1f"/>
        </w:rPr>
        <w:drawing>
          <wp:inline distB="19050" distT="19050" distL="19050" distR="19050">
            <wp:extent cx="204301" cy="204301"/>
            <wp:effectExtent b="0" l="0" r="0" t="0"/>
            <wp:docPr id="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04301" cy="204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in Arturo's </w:t>
      </w:r>
      <w:r w:rsidDel="00000000" w:rsidR="00000000" w:rsidRPr="00000000">
        <w:rPr>
          <w:rFonts w:ascii="Google Sans" w:cs="Google Sans" w:eastAsia="Google Sans" w:hAnsi="Google Sans"/>
          <w:i w:val="1"/>
          <w:iCs w:val="1"/>
          <w:color w:val="1f1f1f"/>
          <w:rtl w:val="0"/>
        </w:rPr>
        <w:t xml:space="preserve">"Credeasi, misera"</w:t>
      </w:r>
      <w:r w:rsidDel="00000000" w:rsidR="00000000" w:rsidRPr="00000000">
        <w:rPr>
          <w:rFonts w:ascii="Google Sans" w:cs="Google Sans" w:eastAsia="Google Sans" w:hAnsi="Google Sans"/>
          <w:color w:val="1f1f1f"/>
          <w:rtl w:val="0"/>
        </w:rPr>
        <w:t xml:space="preserve"> from </w:t>
      </w:r>
      <w:r w:rsidDel="00000000" w:rsidR="00000000" w:rsidRPr="00000000">
        <w:rPr>
          <w:rFonts w:ascii="Google Sans" w:cs="Google Sans" w:eastAsia="Google Sans" w:hAnsi="Google Sans"/>
          <w:i w:val="1"/>
          <w:iCs w:val="1"/>
          <w:color w:val="1f1f1f"/>
          <w:rtl w:val="0"/>
        </w:rPr>
        <w:t xml:space="preserve">I Puritani</w:t>
      </w:r>
      <w:r w:rsidDel="00000000" w:rsidR="00000000" w:rsidRPr="00000000">
        <w:rPr>
          <w:rFonts w:ascii="Google Sans" w:cs="Google Sans" w:eastAsia="Google Sans" w:hAnsi="Google Sans"/>
          <w:color w:val="1f1f1f"/>
          <w:rtl w:val="0"/>
        </w:rPr>
        <w:t xml:space="preserve">) before Gilbert-Louis Duprez popularized the heavier </w:t>
      </w:r>
      <w:r w:rsidDel="00000000" w:rsidR="00000000" w:rsidRPr="00000000">
        <w:rPr>
          <w:rFonts w:ascii="Google Sans" w:cs="Google Sans" w:eastAsia="Google Sans" w:hAnsi="Google Sans"/>
          <w:i w:val="1"/>
          <w:iCs w:val="1"/>
          <w:color w:val="1f1f1f"/>
          <w:rtl w:val="0"/>
        </w:rPr>
        <w:t xml:space="preserve">ut de poitrine</w:t>
      </w:r>
      <w:r w:rsidDel="00000000" w:rsidR="00000000" w:rsidRPr="00000000">
        <w:rPr>
          <w:rFonts w:ascii="Google Sans" w:cs="Google Sans" w:eastAsia="Google Sans" w:hAnsi="Google Sans"/>
          <w:color w:val="1f1f1f"/>
          <w:rtl w:val="0"/>
        </w:rPr>
        <w:t xml:space="preserve"> in 1837</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Physiologically, the </w:t>
      </w:r>
      <w:r w:rsidDel="00000000" w:rsidR="00000000" w:rsidRPr="00000000">
        <w:rPr>
          <w:rFonts w:ascii="Google Sans" w:cs="Google Sans" w:eastAsia="Google Sans" w:hAnsi="Google Sans"/>
          <w:i w:val="1"/>
          <w:iCs w:val="1"/>
          <w:color w:val="1f1f1f"/>
          <w:rtl w:val="0"/>
        </w:rPr>
        <w:t xml:space="preserve">voce faringea</w:t>
      </w:r>
      <w:r w:rsidDel="00000000" w:rsidR="00000000" w:rsidRPr="00000000">
        <w:rPr>
          <w:rFonts w:ascii="Google Sans" w:cs="Google Sans" w:eastAsia="Google Sans" w:hAnsi="Google Sans"/>
          <w:color w:val="1f1f1f"/>
          <w:rtl w:val="0"/>
        </w:rPr>
        <w:t xml:space="preserve"> is neither a dragged-up chest voice nor an airy, abductive ("naïve") falsetto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Rather, it is an </w:t>
      </w:r>
      <w:r w:rsidDel="00000000" w:rsidR="00000000" w:rsidRPr="00000000">
        <w:rPr>
          <w:rFonts w:ascii="Google Sans" w:cs="Google Sans" w:eastAsia="Google Sans" w:hAnsi="Google Sans"/>
          <w:b w:val="1"/>
          <w:bCs w:val="1"/>
          <w:color w:val="1f1f1f"/>
          <w:rtl w:val="0"/>
        </w:rPr>
        <w:t xml:space="preserve">adducted (countertenor) falsetto-dominant mixed phonation</w:t>
      </w:r>
      <w:r w:rsidDel="00000000" w:rsidR="00000000" w:rsidRPr="00000000">
        <w:rPr>
          <w:rFonts w:ascii="Google Sans" w:cs="Google Sans" w:eastAsia="Google Sans" w:hAnsi="Google Sans"/>
          <w:color w:val="1f1f1f"/>
          <w:rtl w:val="0"/>
        </w:rPr>
        <w:t xml:space="preserve"> coupled with two specific supraglottal narrowing gestures: lateral approximation of the pharyngeal walls in the region of the </w:t>
      </w:r>
      <w:r w:rsidDel="00000000" w:rsidR="00000000" w:rsidRPr="00000000">
        <w:rPr>
          <w:rFonts w:ascii="Google Sans" w:cs="Google Sans" w:eastAsia="Google Sans" w:hAnsi="Google Sans"/>
          <w:i w:val="1"/>
          <w:iCs w:val="1"/>
          <w:color w:val="1f1f1f"/>
          <w:rtl w:val="0"/>
        </w:rPr>
        <w:t xml:space="preserve">isthmus faucium</w:t>
      </w:r>
      <w:r w:rsidDel="00000000" w:rsidR="00000000" w:rsidRPr="00000000">
        <w:rPr>
          <w:rFonts w:ascii="Google Sans" w:cs="Google Sans" w:eastAsia="Google Sans" w:hAnsi="Google Sans"/>
          <w:color w:val="1f1f1f"/>
          <w:rtl w:val="0"/>
        </w:rPr>
        <w:t xml:space="preserve"> (faucal pillars), and narrowing of the aryepiglottic sphincter (AES)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Acoustically, this pharyngeal and epilaryngeal narrowing transforms an "anemic, stupid" falsetto into a marrow-like, tenoral tone that listeners frequently mistake for full chest voice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 Long-Term Average Spectrum (LTAS) analysis on a high </w:t>
      </w:r>
      <w:r w:rsidDel="00000000" w:rsidR="00000000" w:rsidRPr="00000000">
        <w:rPr>
          <w:rFonts w:ascii="Google Sans" w:cs="Google Sans" w:eastAsia="Google Sans" w:hAnsi="Google Sans"/>
          <w:color w:val="1f1f1f"/>
        </w:rPr>
        <w:drawing>
          <wp:inline distB="19050" distT="19050" distL="19050" distR="19050">
            <wp:extent cx="218506" cy="201026"/>
            <wp:effectExtent b="0" l="0" r="0" t="0"/>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18506" cy="201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sung on /a/, naïve falsetto displays only two spectral peaks below the singer's formant cluster (</w:t>
      </w:r>
      <w:r w:rsidDel="00000000" w:rsidR="00000000" w:rsidRPr="00000000">
        <w:rPr>
          <w:rFonts w:ascii="Google Sans" w:cs="Google Sans" w:eastAsia="Google Sans" w:hAnsi="Google Sans"/>
          <w:color w:val="1f1f1f"/>
        </w:rPr>
        <w:drawing>
          <wp:inline distB="19050" distT="19050" distL="19050" distR="19050">
            <wp:extent cx="506557" cy="200876"/>
            <wp:effectExtent b="0" l="0" r="0" t="0"/>
            <wp:docPr id="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06557" cy="2008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80353" cy="180353"/>
            <wp:effectExtent b="0" l="0" r="0" t="0"/>
            <wp:docPr id="5"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80353" cy="180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 contrast, both full chest voice and </w:t>
      </w:r>
      <w:r w:rsidDel="00000000" w:rsidR="00000000" w:rsidRPr="00000000">
        <w:rPr>
          <w:rFonts w:ascii="Google Sans" w:cs="Google Sans" w:eastAsia="Google Sans" w:hAnsi="Google Sans"/>
          <w:i w:val="1"/>
          <w:iCs w:val="1"/>
          <w:color w:val="1f1f1f"/>
          <w:rtl w:val="0"/>
        </w:rPr>
        <w:t xml:space="preserve">voce faringea</w:t>
      </w:r>
      <w:r w:rsidDel="00000000" w:rsidR="00000000" w:rsidRPr="00000000">
        <w:rPr>
          <w:rFonts w:ascii="Google Sans" w:cs="Google Sans" w:eastAsia="Google Sans" w:hAnsi="Google Sans"/>
          <w:color w:val="1f1f1f"/>
          <w:rtl w:val="0"/>
        </w:rPr>
        <w:t xml:space="preserve"> generate a powerful </w:t>
      </w:r>
      <w:r w:rsidDel="00000000" w:rsidR="00000000" w:rsidRPr="00000000">
        <w:rPr>
          <w:rFonts w:ascii="Google Sans" w:cs="Google Sans" w:eastAsia="Google Sans" w:hAnsi="Google Sans"/>
          <w:b w:val="1"/>
          <w:bCs w:val="1"/>
          <w:color w:val="1f1f1f"/>
          <w:rtl w:val="0"/>
        </w:rPr>
        <w:t xml:space="preserve">third spectral peak between 1400 Hz and 1800 Hz</w:t>
      </w:r>
      <w:r w:rsidDel="00000000" w:rsidR="00000000" w:rsidRPr="00000000">
        <w:rPr>
          <w:rFonts w:ascii="Google Sans" w:cs="Google Sans" w:eastAsia="Google Sans" w:hAnsi="Google Sans"/>
          <w:color w:val="1f1f1f"/>
          <w:rtl w:val="0"/>
        </w:rPr>
        <w:t xml:space="preserve">, achieving virtually identical Sound Pressure Levels: </w:t>
      </w:r>
      <w:r w:rsidDel="00000000" w:rsidR="00000000" w:rsidRPr="00000000">
        <w:rPr>
          <w:rFonts w:ascii="Google Sans" w:cs="Google Sans" w:eastAsia="Google Sans" w:hAnsi="Google Sans"/>
          <w:b w:val="1"/>
          <w:bCs w:val="1"/>
          <w:color w:val="1f1f1f"/>
          <w:rtl w:val="0"/>
        </w:rPr>
        <w:t xml:space="preserve">-51 dB in chest voice</w:t>
      </w:r>
      <w:r w:rsidDel="00000000" w:rsidR="00000000" w:rsidRPr="00000000">
        <w:rPr>
          <w:rFonts w:ascii="Google Sans" w:cs="Google Sans" w:eastAsia="Google Sans" w:hAnsi="Google Sans"/>
          <w:color w:val="1f1f1f"/>
          <w:rtl w:val="0"/>
        </w:rPr>
        <w:t xml:space="preserve"> versus </w:t>
      </w:r>
      <w:r w:rsidDel="00000000" w:rsidR="00000000" w:rsidRPr="00000000">
        <w:rPr>
          <w:rFonts w:ascii="Google Sans" w:cs="Google Sans" w:eastAsia="Google Sans" w:hAnsi="Google Sans"/>
          <w:b w:val="1"/>
          <w:bCs w:val="1"/>
          <w:color w:val="1f1f1f"/>
          <w:rtl w:val="0"/>
        </w:rPr>
        <w:t xml:space="preserve">-52 dB in </w:t>
      </w:r>
      <w:r w:rsidDel="00000000" w:rsidR="00000000" w:rsidRPr="00000000">
        <w:rPr>
          <w:rFonts w:ascii="Google Sans" w:cs="Google Sans" w:eastAsia="Google Sans" w:hAnsi="Google Sans"/>
          <w:b w:val="1"/>
          <w:bCs w:val="1"/>
          <w:i w:val="1"/>
          <w:iCs w:val="1"/>
          <w:color w:val="1f1f1f"/>
          <w:rtl w:val="0"/>
        </w:rPr>
        <w:t xml:space="preserve">voce faringea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By cultivating this third mechanism, a baritone or tenor strips excessive weight out of a too-robust chest voice, eliminates vocal fatigue and neck soreness, and unites the lower and upper registers into a seamless continuum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95650"/>
            <wp:effectExtent b="0" l="0" r="0" t="0"/>
            <wp:docPr id="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055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Actionable Exercise Suite for Tenor-Mix and </w:t>
      </w:r>
      <w:r w:rsidDel="00000000" w:rsidR="00000000" w:rsidRPr="00000000">
        <w:rPr>
          <w:rFonts w:ascii="Google Sans" w:cs="Google Sans" w:eastAsia="Google Sans" w:hAnsi="Google Sans"/>
          <w:b w:val="1"/>
          <w:bCs w:val="1"/>
          <w:i w:val="1"/>
          <w:iCs w:val="1"/>
          <w:color w:val="1f1f1f"/>
          <w:sz w:val="28"/>
          <w:szCs w:val="28"/>
          <w:rtl w:val="0"/>
        </w:rPr>
        <w:t xml:space="preserve">Voce Faringea</w:t>
      </w:r>
      <w:r w:rsidDel="00000000" w:rsidR="00000000" w:rsidRPr="00000000">
        <w:rPr>
          <w:rFonts w:ascii="Google Sans" w:cs="Google Sans" w:eastAsia="Google Sans" w:hAnsi="Google Sans"/>
          <w:color w:val="1f1f1f"/>
          <w:rtl w:val="0"/>
        </w:rPr>
        <w:t xml:space="preserve"> Integration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Eliciting and integrating the pharyngeal mix in heavier voices requires a progressive sequence of drills that first isolate aryepiglottic and faucal narrowing in the middle register before blending it into upper-register sustained tones and melodic phrases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To wake up the pharyngeal mechanism in the lower-middle bridge prior to ascending, the vocalist utilizes </w:t>
      </w:r>
      <w:r w:rsidDel="00000000" w:rsidR="00000000" w:rsidRPr="00000000">
        <w:rPr>
          <w:rFonts w:ascii="Google Sans" w:cs="Google Sans" w:eastAsia="Google Sans" w:hAnsi="Google Sans"/>
          <w:b w:val="1"/>
          <w:bCs w:val="1"/>
          <w:color w:val="1f1f1f"/>
          <w:rtl w:val="0"/>
        </w:rPr>
        <w:t xml:space="preserve">Manuel Garcia's Duck Squawk and Herbert-Caesari's Cackle</w:t>
      </w:r>
      <w:r w:rsidDel="00000000" w:rsidR="00000000" w:rsidRPr="00000000">
        <w:rPr>
          <w:rFonts w:ascii="Google Sans" w:cs="Google Sans" w:eastAsia="Google Sans" w:hAnsi="Google Sans"/>
          <w:color w:val="1f1f1f"/>
          <w:rtl w:val="0"/>
        </w:rPr>
        <w:t xml:space="preserve"> across the musical fifth between </w:t>
      </w:r>
      <w:r w:rsidDel="00000000" w:rsidR="00000000" w:rsidRPr="00000000">
        <w:rPr>
          <w:rFonts w:ascii="Google Sans" w:cs="Google Sans" w:eastAsia="Google Sans" w:hAnsi="Google Sans"/>
          <w:color w:val="1f1f1f"/>
        </w:rPr>
        <w:drawing>
          <wp:inline distB="19050" distT="19050" distL="19050" distR="19050">
            <wp:extent cx="180353" cy="180353"/>
            <wp:effectExtent b="0" l="0" r="0" t="0"/>
            <wp:docPr id="7"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180353" cy="180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18506" cy="201026"/>
            <wp:effectExtent b="0" l="0" r="0" t="0"/>
            <wp:docPr id="8"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218506" cy="201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212283" cy="176902"/>
            <wp:effectExtent b="0" l="0" r="0" t="0"/>
            <wp:docPr id="9"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212283" cy="176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As documented in Garcia's correspondence to Pauline Viardot for correcting a "veiled voice," the singer imitates the sharp, bratty squawk of a duck, the cry of an infant ("wae"), or the cackle of an old witch on these exact middle-staff pitches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intentional aryepiglottic and faucal narrowing strips away breathy falsetto air escape and locates the "third human voice" that sits vertically between true chest voice (</w:t>
      </w:r>
      <w:r w:rsidDel="00000000" w:rsidR="00000000" w:rsidRPr="00000000">
        <w:rPr>
          <w:rFonts w:ascii="Google Sans" w:cs="Google Sans" w:eastAsia="Google Sans" w:hAnsi="Google Sans"/>
          <w:color w:val="1f1f1f"/>
        </w:rPr>
        <w:drawing>
          <wp:inline distB="19050" distT="19050" distL="19050" distR="19050">
            <wp:extent cx="222972" cy="205134"/>
            <wp:effectExtent b="0" l="0" r="0" t="0"/>
            <wp:docPr id="10"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222972" cy="205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below) and the soaring upper head voice (</w:t>
      </w:r>
      <w:r w:rsidDel="00000000" w:rsidR="00000000" w:rsidRPr="00000000">
        <w:rPr>
          <w:rFonts w:ascii="Google Sans" w:cs="Google Sans" w:eastAsia="Google Sans" w:hAnsi="Google Sans"/>
          <w:color w:val="1f1f1f"/>
        </w:rPr>
        <w:drawing>
          <wp:inline distB="19050" distT="19050" distL="19050" distR="19050">
            <wp:extent cx="278038" cy="206286"/>
            <wp:effectExtent b="0" l="0" r="0" t="0"/>
            <wp:docPr id="35"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278038" cy="2062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above)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Once this bright, brassy core is locked in without neck soreness, the singer sustains the pitch and gradually softens the pharyngeal bite into a rounded classical or contemporary vowel, experiencing the sensación of the notes being pulled effortlessly from the diaphragm rather than pushed from the throat</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pharyngeal core is accessible, the singer advances to </w:t>
      </w:r>
      <w:r w:rsidDel="00000000" w:rsidR="00000000" w:rsidRPr="00000000">
        <w:rPr>
          <w:rFonts w:ascii="Google Sans" w:cs="Google Sans" w:eastAsia="Google Sans" w:hAnsi="Google Sans"/>
          <w:b w:val="1"/>
          <w:bCs w:val="1"/>
          <w:color w:val="1f1f1f"/>
          <w:rtl w:val="0"/>
        </w:rPr>
        <w:t xml:space="preserve">Herbert-Caesari's Pinpoint </w:t>
      </w:r>
      <w:r w:rsidDel="00000000" w:rsidR="00000000" w:rsidRPr="00000000">
        <w:rPr>
          <w:rFonts w:ascii="Google Sans" w:cs="Google Sans" w:eastAsia="Google Sans" w:hAnsi="Google Sans"/>
          <w:b w:val="1"/>
          <w:bCs w:val="1"/>
          <w:i w:val="1"/>
          <w:iCs w:val="1"/>
          <w:color w:val="1f1f1f"/>
          <w:rtl w:val="0"/>
        </w:rPr>
        <w:t xml:space="preserve">Messa di Voce</w:t>
      </w:r>
      <w:r w:rsidDel="00000000" w:rsidR="00000000" w:rsidRPr="00000000">
        <w:rPr>
          <w:rFonts w:ascii="Google Sans" w:cs="Google Sans" w:eastAsia="Google Sans" w:hAnsi="Google Sans"/>
          <w:b w:val="1"/>
          <w:bCs w:val="1"/>
          <w:color w:val="1f1f1f"/>
          <w:rtl w:val="0"/>
        </w:rPr>
        <w:t xml:space="preserve"> on Upper-Bridge Pitches (</w:t>
      </w:r>
      <w:r w:rsidDel="00000000" w:rsidR="00000000" w:rsidRPr="00000000">
        <w:rPr>
          <w:rFonts w:ascii="Google Sans" w:cs="Google Sans" w:eastAsia="Google Sans" w:hAnsi="Google Sans"/>
          <w:b w:val="1"/>
          <w:bCs w:val="1"/>
          <w:color w:val="1f1f1f"/>
        </w:rPr>
        <w:drawing>
          <wp:inline distB="19050" distT="19050" distL="19050" distR="19050">
            <wp:extent cx="204301" cy="204301"/>
            <wp:effectExtent b="0" l="0" r="0" t="0"/>
            <wp:docPr id="36"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204301" cy="20430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to </w:t>
      </w:r>
      <w:r w:rsidDel="00000000" w:rsidR="00000000" w:rsidRPr="00000000">
        <w:rPr>
          <w:rFonts w:ascii="Google Sans" w:cs="Google Sans" w:eastAsia="Google Sans" w:hAnsi="Google Sans"/>
          <w:b w:val="1"/>
          <w:bCs w:val="1"/>
          <w:color w:val="1f1f1f"/>
        </w:rPr>
        <w:drawing>
          <wp:inline distB="19050" distT="19050" distL="19050" distR="19050">
            <wp:extent cx="218506" cy="201026"/>
            <wp:effectExtent b="0" l="0" r="0" t="0"/>
            <wp:docPr id="3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18506" cy="20102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to unify the registers dynamically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Starting on a note in the upper transition zone or head register—such as </w:t>
      </w:r>
      <w:r w:rsidDel="00000000" w:rsidR="00000000" w:rsidRPr="00000000">
        <w:rPr>
          <w:rFonts w:ascii="Google Sans" w:cs="Google Sans" w:eastAsia="Google Sans" w:hAnsi="Google Sans"/>
          <w:color w:val="1f1f1f"/>
        </w:rPr>
        <w:drawing>
          <wp:inline distB="19050" distT="19050" distL="19050" distR="19050">
            <wp:extent cx="205112" cy="170927"/>
            <wp:effectExtent b="0" l="0" r="0" t="0"/>
            <wp:docPr id="38"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205112" cy="170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25272" cy="199279"/>
            <wp:effectExtent b="0" l="0" r="0" t="0"/>
            <wp:docPr id="39"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225272" cy="199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218506" cy="201026"/>
            <wp:effectExtent b="0" l="0" r="0" t="0"/>
            <wp:docPr id="40"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18506" cy="201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sung on /a/ or /o/—the vocalist initiates the attack in a pinpoint </w:t>
      </w:r>
      <w:r w:rsidDel="00000000" w:rsidR="00000000" w:rsidRPr="00000000">
        <w:rPr>
          <w:rFonts w:ascii="Google Sans" w:cs="Google Sans" w:eastAsia="Google Sans" w:hAnsi="Google Sans"/>
          <w:i w:val="1"/>
          <w:iCs w:val="1"/>
          <w:color w:val="1f1f1f"/>
          <w:rtl w:val="0"/>
        </w:rPr>
        <w:t xml:space="preserve">pianissimo</w:t>
      </w:r>
      <w:r w:rsidDel="00000000" w:rsidR="00000000" w:rsidRPr="00000000">
        <w:rPr>
          <w:rFonts w:ascii="Google Sans" w:cs="Google Sans" w:eastAsia="Google Sans" w:hAnsi="Google Sans"/>
          <w:color w:val="1f1f1f"/>
          <w:rtl w:val="0"/>
        </w:rPr>
        <w:t xml:space="preserve"> using adducted pharyngeal falsetto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Maintaining the high palatal tongue arch and lateral faucal approximation, the singer executes a slow, continuous crescendo to </w:t>
      </w:r>
      <w:r w:rsidDel="00000000" w:rsidR="00000000" w:rsidRPr="00000000">
        <w:rPr>
          <w:rFonts w:ascii="Google Sans" w:cs="Google Sans" w:eastAsia="Google Sans" w:hAnsi="Google Sans"/>
          <w:i w:val="1"/>
          <w:iCs w:val="1"/>
          <w:color w:val="1f1f1f"/>
          <w:rtl w:val="0"/>
        </w:rPr>
        <w:t xml:space="preserve">forte</w:t>
      </w:r>
      <w:r w:rsidDel="00000000" w:rsidR="00000000" w:rsidRPr="00000000">
        <w:rPr>
          <w:rFonts w:ascii="Google Sans" w:cs="Google Sans" w:eastAsia="Google Sans" w:hAnsi="Google Sans"/>
          <w:color w:val="1f1f1f"/>
          <w:rtl w:val="0"/>
        </w:rPr>
        <w:t xml:space="preserve"> over approximately 4 seconds, seamlessly recruiting thyroarytenoid participation and igniting the 1400–1800 Hz third spectral peak without allowing the larynx to jam or the register to crack, followed immediately by a graduated decrescendo over 4 seconds back to a pinpoint </w:t>
      </w:r>
      <w:r w:rsidDel="00000000" w:rsidR="00000000" w:rsidRPr="00000000">
        <w:rPr>
          <w:rFonts w:ascii="Google Sans" w:cs="Google Sans" w:eastAsia="Google Sans" w:hAnsi="Google Sans"/>
          <w:i w:val="1"/>
          <w:iCs w:val="1"/>
          <w:color w:val="1f1f1f"/>
          <w:rtl w:val="0"/>
        </w:rPr>
        <w:t xml:space="preserve">pianissimo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Practicing half-</w:t>
      </w:r>
      <w:r w:rsidDel="00000000" w:rsidR="00000000" w:rsidRPr="00000000">
        <w:rPr>
          <w:rFonts w:ascii="Google Sans" w:cs="Google Sans" w:eastAsia="Google Sans" w:hAnsi="Google Sans"/>
          <w:i w:val="1"/>
          <w:iCs w:val="1"/>
          <w:color w:val="1f1f1f"/>
          <w:rtl w:val="0"/>
        </w:rPr>
        <w:t xml:space="preserve">messa di voce</w:t>
      </w:r>
      <w:r w:rsidDel="00000000" w:rsidR="00000000" w:rsidRPr="00000000">
        <w:rPr>
          <w:rFonts w:ascii="Google Sans" w:cs="Google Sans" w:eastAsia="Google Sans" w:hAnsi="Google Sans"/>
          <w:color w:val="1f1f1f"/>
          <w:rtl w:val="0"/>
        </w:rPr>
        <w:t xml:space="preserve"> variations—specifically </w:t>
      </w:r>
      <w:r w:rsidDel="00000000" w:rsidR="00000000" w:rsidRPr="00000000">
        <w:rPr>
          <w:rFonts w:ascii="Google Sans" w:cs="Google Sans" w:eastAsia="Google Sans" w:hAnsi="Google Sans"/>
          <w:i w:val="1"/>
          <w:iCs w:val="1"/>
          <w:color w:val="1f1f1f"/>
          <w:rtl w:val="0"/>
        </w:rPr>
        <w:t xml:space="preserve">forte</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i w:val="1"/>
          <w:iCs w:val="1"/>
          <w:color w:val="1f1f1f"/>
          <w:rtl w:val="0"/>
        </w:rPr>
        <w:t xml:space="preserve">piano</w:t>
      </w:r>
      <w:r w:rsidDel="00000000" w:rsidR="00000000" w:rsidRPr="00000000">
        <w:rPr>
          <w:rFonts w:ascii="Google Sans" w:cs="Google Sans" w:eastAsia="Google Sans" w:hAnsi="Google Sans"/>
          <w:color w:val="1f1f1f"/>
          <w:rtl w:val="0"/>
        </w:rPr>
        <w:t xml:space="preserve"> decrescendos over 8-second sustained tones on </w:t>
      </w:r>
      <w:r w:rsidDel="00000000" w:rsidR="00000000" w:rsidRPr="00000000">
        <w:rPr>
          <w:rFonts w:ascii="Google Sans" w:cs="Google Sans" w:eastAsia="Google Sans" w:hAnsi="Google Sans"/>
          <w:color w:val="1f1f1f"/>
        </w:rPr>
        <w:drawing>
          <wp:inline distB="19050" distT="19050" distL="19050" distR="19050">
            <wp:extent cx="218506" cy="201026"/>
            <wp:effectExtent b="0" l="0" r="0" t="0"/>
            <wp:docPr id="4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18506" cy="201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descending chromatic scales from </w:t>
      </w:r>
      <w:r w:rsidDel="00000000" w:rsidR="00000000" w:rsidRPr="00000000">
        <w:rPr>
          <w:rFonts w:ascii="Google Sans" w:cs="Google Sans" w:eastAsia="Google Sans" w:hAnsi="Google Sans"/>
          <w:color w:val="1f1f1f"/>
        </w:rPr>
        <w:drawing>
          <wp:inline distB="19050" distT="19050" distL="19050" distR="19050">
            <wp:extent cx="240561" cy="204922"/>
            <wp:effectExtent b="0" l="0" r="0" t="0"/>
            <wp:docPr id="4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240561" cy="2049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down to </w:t>
      </w:r>
      <w:r w:rsidDel="00000000" w:rsidR="00000000" w:rsidRPr="00000000">
        <w:rPr>
          <w:rFonts w:ascii="Google Sans" w:cs="Google Sans" w:eastAsia="Google Sans" w:hAnsi="Google Sans"/>
          <w:color w:val="1f1f1f"/>
        </w:rPr>
        <w:drawing>
          <wp:inline distB="19050" distT="19050" distL="19050" distR="19050">
            <wp:extent cx="225272" cy="199279"/>
            <wp:effectExtent b="0" l="0" r="0" t="0"/>
            <wp:docPr id="43"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225272" cy="199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—conditions a heavy voice to shed chest weight on the descent and prevents the vocal wobble caused by forced production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singer struggles with either flipping into disconnected falsetto or dragging excessive chest mass through the </w:t>
      </w:r>
      <w:r w:rsidDel="00000000" w:rsidR="00000000" w:rsidRPr="00000000">
        <w:rPr>
          <w:rFonts w:ascii="Google Sans" w:cs="Google Sans" w:eastAsia="Google Sans" w:hAnsi="Google Sans"/>
          <w:i w:val="1"/>
          <w:iCs w:val="1"/>
          <w:color w:val="1f1f1f"/>
          <w:rtl w:val="0"/>
        </w:rPr>
        <w:t xml:space="preserve">passaggio</w:t>
      </w:r>
      <w:r w:rsidDel="00000000" w:rsidR="00000000" w:rsidRPr="00000000">
        <w:rPr>
          <w:rFonts w:ascii="Google Sans" w:cs="Google Sans" w:eastAsia="Google Sans" w:hAnsi="Google Sans"/>
          <w:color w:val="1f1f1f"/>
          <w:rtl w:val="0"/>
        </w:rPr>
        <w:t xml:space="preserve">, specific consonant-vowel bridging syllables from Speech Level Singing (SLS) and contemporary pedagogy force mechanical equilibrium</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Executing a </w:t>
      </w:r>
      <w:r w:rsidDel="00000000" w:rsidR="00000000" w:rsidRPr="00000000">
        <w:rPr>
          <w:rFonts w:ascii="Google Sans" w:cs="Google Sans" w:eastAsia="Google Sans" w:hAnsi="Google Sans"/>
          <w:b w:val="1"/>
          <w:bCs w:val="1"/>
          <w:color w:val="1f1f1f"/>
          <w:rtl w:val="0"/>
        </w:rPr>
        <w:t xml:space="preserve">bratty playground "Nay-Nay" or "Baa-Baa"</w:t>
      </w:r>
      <w:r w:rsidDel="00000000" w:rsidR="00000000" w:rsidRPr="00000000">
        <w:rPr>
          <w:rFonts w:ascii="Google Sans" w:cs="Google Sans" w:eastAsia="Google Sans" w:hAnsi="Google Sans"/>
          <w:color w:val="1f1f1f"/>
          <w:rtl w:val="0"/>
        </w:rPr>
        <w:t xml:space="preserve"> on octave slides and 1.5-octave arpeggios utilizes the nasal /n/ to direct acoustic energy into the palatal mask while the bright /eɪ/ vowel and twangy AES narrowing keep the vocal folds firmly adducted as they thin out into head mechanism M2</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Conversely, for singers who over-brighten or elevate the larynx excessively during the turn, replacing song lyrics with </w:t>
      </w:r>
      <w:r w:rsidDel="00000000" w:rsidR="00000000" w:rsidRPr="00000000">
        <w:rPr>
          <w:rFonts w:ascii="Google Sans" w:cs="Google Sans" w:eastAsia="Google Sans" w:hAnsi="Google Sans"/>
          <w:b w:val="1"/>
          <w:bCs w:val="1"/>
          <w:color w:val="1f1f1f"/>
          <w:rtl w:val="0"/>
        </w:rPr>
        <w:t xml:space="preserve">"Gug", "Mum", or "Bub"</w:t>
      </w:r>
      <w:r w:rsidDel="00000000" w:rsidR="00000000" w:rsidRPr="00000000">
        <w:rPr>
          <w:rFonts w:ascii="Google Sans" w:cs="Google Sans" w:eastAsia="Google Sans" w:hAnsi="Google Sans"/>
          <w:color w:val="1f1f1f"/>
          <w:rtl w:val="0"/>
        </w:rPr>
        <w:t xml:space="preserve"> stabilizes the vocal tract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voiced velar plosive /g/ in "Gug" demands firm posterior glottal closure and a double-g velopharyngeal seal while the neutral wedge vowel /ʌ/ prevents jaw-spreading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Similarly, "Bub" and "Mum" utilize bilabial occlusion at the lips to generate mini-SOVT back-pressure at the start and end of every syllable, cushioning the vocal folds as they traverse the break</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Stripping the lyrics from the most challenging phrase of a song and singing the melody entirely on "Mum" or "Gug" recalibrates the motor pathway before reintroducing text</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Finally, if a baritone or low tenor still experiences throat strain or unintentional distortion between </w:t>
      </w:r>
      <w:r w:rsidDel="00000000" w:rsidR="00000000" w:rsidRPr="00000000">
        <w:rPr>
          <w:rFonts w:ascii="Google Sans" w:cs="Google Sans" w:eastAsia="Google Sans" w:hAnsi="Google Sans"/>
          <w:color w:val="1f1f1f"/>
        </w:rPr>
        <w:drawing>
          <wp:inline distB="19050" distT="19050" distL="19050" distR="19050">
            <wp:extent cx="222972" cy="205134"/>
            <wp:effectExtent b="0" l="0" r="0" t="0"/>
            <wp:docPr id="44"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222972" cy="205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25272" cy="199279"/>
            <wp:effectExtent b="0" l="0" r="0" t="0"/>
            <wp:docPr id="34"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225272" cy="199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applying </w:t>
      </w:r>
      <w:r w:rsidDel="00000000" w:rsidR="00000000" w:rsidRPr="00000000">
        <w:rPr>
          <w:rFonts w:ascii="Google Sans" w:cs="Google Sans" w:eastAsia="Google Sans" w:hAnsi="Google Sans"/>
          <w:b w:val="1"/>
          <w:bCs w:val="1"/>
          <w:color w:val="1f1f1f"/>
          <w:rtl w:val="0"/>
        </w:rPr>
        <w:t xml:space="preserve">Complete Vocal Technique (CVT) Curbing</w:t>
      </w:r>
      <w:r w:rsidDel="00000000" w:rsidR="00000000" w:rsidRPr="00000000">
        <w:rPr>
          <w:rFonts w:ascii="Google Sans" w:cs="Google Sans" w:eastAsia="Google Sans" w:hAnsi="Google Sans"/>
          <w:color w:val="1f1f1f"/>
          <w:rtl w:val="0"/>
        </w:rPr>
        <w:t xml:space="preserve">—establishing a mild, controlled "hold" as if moaning or restraining a complaint on mid-closed vowels ("uh", "oh", "ee")—curbs vocal fold mass and safely connects the first two vocal bridges up to </w:t>
      </w:r>
      <w:r w:rsidDel="00000000" w:rsidR="00000000" w:rsidRPr="00000000">
        <w:rPr>
          <w:rFonts w:ascii="Google Sans" w:cs="Google Sans" w:eastAsia="Google Sans" w:hAnsi="Google Sans"/>
          <w:color w:val="1f1f1f"/>
        </w:rPr>
        <w:drawing>
          <wp:inline distB="19050" distT="19050" distL="19050" distR="19050">
            <wp:extent cx="225272" cy="199279"/>
            <wp:effectExtent b="0" l="0" r="0" t="0"/>
            <wp:docPr id="25"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225272" cy="199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a transitional scaffold toward an open mix</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Voice Feminization: The Acoustic Architecture of Size, Weight, and Fullness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gender-affirming voice pedagogy—developed by researchers and clinicians such as Zheanna Erose and Clover Grigsby (TransVoiceLessons), Claire Michelle (Seattle Voice Lab), Renée Yoxon, and Sandy Hirsch—has moved away from isolated pitch-raising toward a two-axis acoustic model governed by </w:t>
      </w:r>
      <w:r w:rsidDel="00000000" w:rsidR="00000000" w:rsidRPr="00000000">
        <w:rPr>
          <w:rFonts w:ascii="Google Sans" w:cs="Google Sans" w:eastAsia="Google Sans" w:hAnsi="Google Sans"/>
          <w:b w:val="1"/>
          <w:bCs w:val="1"/>
          <w:color w:val="1f1f1f"/>
          <w:rtl w:val="0"/>
        </w:rPr>
        <w:t xml:space="preserve">Vocal Size</w:t>
      </w:r>
      <w:r w:rsidDel="00000000" w:rsidR="00000000" w:rsidRPr="00000000">
        <w:rPr>
          <w:rFonts w:ascii="Google Sans" w:cs="Google Sans" w:eastAsia="Google Sans" w:hAnsi="Google Sans"/>
          <w:color w:val="1f1f1f"/>
          <w:rtl w:val="0"/>
        </w:rPr>
        <w:t xml:space="preserve"> (vocal tract resonance) and </w:t>
      </w:r>
      <w:r w:rsidDel="00000000" w:rsidR="00000000" w:rsidRPr="00000000">
        <w:rPr>
          <w:rFonts w:ascii="Google Sans" w:cs="Google Sans" w:eastAsia="Google Sans" w:hAnsi="Google Sans"/>
          <w:b w:val="1"/>
          <w:bCs w:val="1"/>
          <w:color w:val="1f1f1f"/>
          <w:rtl w:val="0"/>
        </w:rPr>
        <w:t xml:space="preserve">Vocal Weight</w:t>
      </w:r>
      <w:r w:rsidDel="00000000" w:rsidR="00000000" w:rsidRPr="00000000">
        <w:rPr>
          <w:rFonts w:ascii="Google Sans" w:cs="Google Sans" w:eastAsia="Google Sans" w:hAnsi="Google Sans"/>
          <w:color w:val="1f1f1f"/>
          <w:rtl w:val="0"/>
        </w:rPr>
        <w:t xml:space="preserve"> (glottal vibratory mass and closed quotient)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Crucially, fundamental frequency (</w:t>
      </w:r>
      <w:r w:rsidDel="00000000" w:rsidR="00000000" w:rsidRPr="00000000">
        <w:rPr>
          <w:rFonts w:ascii="Google Sans" w:cs="Google Sans" w:eastAsia="Google Sans" w:hAnsi="Google Sans"/>
          <w:color w:val="1f1f1f"/>
        </w:rPr>
        <w:drawing>
          <wp:inline distB="19050" distT="19050" distL="19050" distR="19050">
            <wp:extent cx="174400" cy="211116"/>
            <wp:effectExtent b="0" l="0" r="0" t="0"/>
            <wp:docPr id="2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74400" cy="211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secondary perceptual cue compared to the interplay of size and weight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transfeminine speaker can maintain a relatively low fundamental frequency—such as </w:t>
      </w:r>
      <w:r w:rsidDel="00000000" w:rsidR="00000000" w:rsidRPr="00000000">
        <w:rPr>
          <w:rFonts w:ascii="Google Sans" w:cs="Google Sans" w:eastAsia="Google Sans" w:hAnsi="Google Sans"/>
          <w:b w:val="1"/>
          <w:bCs w:val="1"/>
          <w:color w:val="1f1f1f"/>
          <w:rtl w:val="0"/>
        </w:rPr>
        <w:t xml:space="preserve">170 Hz to 220 Hz (</w:t>
      </w:r>
      <w:r w:rsidDel="00000000" w:rsidR="00000000" w:rsidRPr="00000000">
        <w:rPr>
          <w:rFonts w:ascii="Google Sans" w:cs="Google Sans" w:eastAsia="Google Sans" w:hAnsi="Google Sans"/>
          <w:b w:val="1"/>
          <w:bCs w:val="1"/>
          <w:color w:val="1f1f1f"/>
        </w:rPr>
        <w:drawing>
          <wp:inline distB="19050" distT="19050" distL="19050" distR="19050">
            <wp:extent cx="180353" cy="180353"/>
            <wp:effectExtent b="0" l="0" r="0" t="0"/>
            <wp:docPr id="27"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180353" cy="18035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to </w:t>
      </w:r>
      <w:r w:rsidDel="00000000" w:rsidR="00000000" w:rsidRPr="00000000">
        <w:rPr>
          <w:rFonts w:ascii="Google Sans" w:cs="Google Sans" w:eastAsia="Google Sans" w:hAnsi="Google Sans"/>
          <w:b w:val="1"/>
          <w:bCs w:val="1"/>
          <w:color w:val="1f1f1f"/>
        </w:rPr>
        <w:drawing>
          <wp:inline distB="19050" distT="19050" distL="19050" distR="19050">
            <wp:extent cx="225272" cy="199279"/>
            <wp:effectExtent b="0" l="0" r="0" t="0"/>
            <wp:docPr id="28"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25272" cy="19927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—and be perceived as unmistakably feminine, provided that vocal size is condensed and vocal weight is sufficiently lightened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448300" cy="8382000"/>
            <wp:effectExtent b="0" l="0" r="0" t="0"/>
            <wp:docPr id="29"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44830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Vocal Fullness Diagnostic Framework and Pedagogical Sequencing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Vocal Fullness</w:t>
      </w:r>
      <w:r w:rsidDel="00000000" w:rsidR="00000000" w:rsidRPr="00000000">
        <w:rPr>
          <w:rFonts w:ascii="Google Sans" w:cs="Google Sans" w:eastAsia="Google Sans" w:hAnsi="Google Sans"/>
          <w:color w:val="1f1f1f"/>
          <w:rtl w:val="0"/>
        </w:rPr>
        <w:t xml:space="preserve">—a diagnostic concept formulated by Clover Grigsby and Zheanna Erose—describes the perceptual sense of timbral "saturation" resulting from the ratio between </w:t>
      </w:r>
      <w:r w:rsidDel="00000000" w:rsidR="00000000" w:rsidRPr="00000000">
        <w:rPr>
          <w:rFonts w:ascii="Google Sans" w:cs="Google Sans" w:eastAsia="Google Sans" w:hAnsi="Google Sans"/>
          <w:b w:val="1"/>
          <w:bCs w:val="1"/>
          <w:color w:val="1f1f1f"/>
          <w:rtl w:val="0"/>
        </w:rPr>
        <w:t xml:space="preserve">Vocal Size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Vocal Weight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evaluating a voice, listening for fullness immediately reveals whether an unnatural timbre stems from a glottal source issue (weight) or a supraglottal filter issue (resonance/size)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Full (Balanced Saturation)</w:t>
      </w:r>
      <w:r w:rsidDel="00000000" w:rsidR="00000000" w:rsidRPr="00000000">
        <w:rPr>
          <w:rFonts w:ascii="Google Sans" w:cs="Google Sans" w:eastAsia="Google Sans" w:hAnsi="Google Sans"/>
          <w:color w:val="1f1f1f"/>
          <w:rtl w:val="0"/>
        </w:rPr>
        <w:t xml:space="preserve"> voice occurs when vocal weight and vocal tract size are proportional: a large, expanded pharynx paired with heavy vocal weight produces a typical, unaffected masculine voice, whereas a small, condensed vocal tract paired with light vocal weight and a strong open quotient produces a typical, unaffected feminine voice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contrast, an </w:t>
      </w:r>
      <w:r w:rsidDel="00000000" w:rsidR="00000000" w:rsidRPr="00000000">
        <w:rPr>
          <w:rFonts w:ascii="Google Sans" w:cs="Google Sans" w:eastAsia="Google Sans" w:hAnsi="Google Sans"/>
          <w:b w:val="1"/>
          <w:bCs w:val="1"/>
          <w:color w:val="1f1f1f"/>
          <w:rtl w:val="0"/>
        </w:rPr>
        <w:t xml:space="preserve">Overfull (Heavy Weight + Small Size)</w:t>
      </w:r>
      <w:r w:rsidDel="00000000" w:rsidR="00000000" w:rsidRPr="00000000">
        <w:rPr>
          <w:rFonts w:ascii="Google Sans" w:cs="Google Sans" w:eastAsia="Google Sans" w:hAnsi="Google Sans"/>
          <w:color w:val="1f1f1f"/>
          <w:rtl w:val="0"/>
        </w:rPr>
        <w:t xml:space="preserve"> profile emerges when a speaker successfully shrinks the vocal tract (raising </w:t>
      </w:r>
      <w:r w:rsidDel="00000000" w:rsidR="00000000" w:rsidRPr="00000000">
        <w:rPr>
          <w:rFonts w:ascii="Google Sans" w:cs="Google Sans" w:eastAsia="Google Sans" w:hAnsi="Google Sans"/>
          <w:color w:val="1f1f1f"/>
        </w:rPr>
        <w:drawing>
          <wp:inline distB="19050" distT="19050" distL="19050" distR="19050">
            <wp:extent cx="227030" cy="200834"/>
            <wp:effectExtent b="0" l="0" r="0" t="0"/>
            <wp:docPr id="30"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227030" cy="2008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00376" cy="174240"/>
            <wp:effectExtent b="0" l="0" r="0" t="0"/>
            <wp:docPr id="31"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200376" cy="1742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retains heavy vocal fold mass and a high closed quotient, yielding a voice that sounds overly saturated, buzzy, metallic, "nerdy," agitated, gnome-like, or duck-like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an </w:t>
      </w:r>
      <w:r w:rsidDel="00000000" w:rsidR="00000000" w:rsidRPr="00000000">
        <w:rPr>
          <w:rFonts w:ascii="Google Sans" w:cs="Google Sans" w:eastAsia="Google Sans" w:hAnsi="Google Sans"/>
          <w:b w:val="1"/>
          <w:bCs w:val="1"/>
          <w:color w:val="1f1f1f"/>
          <w:rtl w:val="0"/>
        </w:rPr>
        <w:t xml:space="preserve">Underfull (Light Weight + Large Size)</w:t>
      </w:r>
      <w:r w:rsidDel="00000000" w:rsidR="00000000" w:rsidRPr="00000000">
        <w:rPr>
          <w:rFonts w:ascii="Google Sans" w:cs="Google Sans" w:eastAsia="Google Sans" w:hAnsi="Google Sans"/>
          <w:color w:val="1f1f1f"/>
          <w:rtl w:val="0"/>
        </w:rPr>
        <w:t xml:space="preserve"> profile occurs when a speaker successfully thins the vocal folds (increasing the open quotient and vocal softness) while leaving the pharynx expanded and the larynx low, producing a voice that sounds hollow, dopey, yawn-like, goofy, or akin to the cartoon character Patrick Star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clinical discovery in contemporary voice feminization is that </w:t>
      </w:r>
      <w:r w:rsidDel="00000000" w:rsidR="00000000" w:rsidRPr="00000000">
        <w:rPr>
          <w:rFonts w:ascii="Google Sans" w:cs="Google Sans" w:eastAsia="Google Sans" w:hAnsi="Google Sans"/>
          <w:b w:val="1"/>
          <w:bCs w:val="1"/>
          <w:color w:val="1f1f1f"/>
          <w:rtl w:val="0"/>
        </w:rPr>
        <w:t xml:space="preserve">vocal size and vocal weight are behaviorally coupled when approached via resonance first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Raising the larynx and constricting the pharynx naturally induces reflexive glottal adduction and thickening, trapping beginners in a loud, strained, </w:t>
      </w:r>
      <w:r w:rsidDel="00000000" w:rsidR="00000000" w:rsidRPr="00000000">
        <w:rPr>
          <w:rFonts w:ascii="Google Sans" w:cs="Google Sans" w:eastAsia="Google Sans" w:hAnsi="Google Sans"/>
          <w:b w:val="1"/>
          <w:bCs w:val="1"/>
          <w:color w:val="1f1f1f"/>
          <w:rtl w:val="0"/>
        </w:rPr>
        <w:t xml:space="preserve">Overfull</w:t>
      </w:r>
      <w:r w:rsidDel="00000000" w:rsidR="00000000" w:rsidRPr="00000000">
        <w:rPr>
          <w:rFonts w:ascii="Google Sans" w:cs="Google Sans" w:eastAsia="Google Sans" w:hAnsi="Google Sans"/>
          <w:color w:val="1f1f1f"/>
          <w:rtl w:val="0"/>
        </w:rPr>
        <w:t xml:space="preserve">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outdated voiceless exercises designed to brute-force laryngeal elevation—most notably </w:t>
      </w:r>
      <w:r w:rsidDel="00000000" w:rsidR="00000000" w:rsidRPr="00000000">
        <w:rPr>
          <w:rFonts w:ascii="Google Sans" w:cs="Google Sans" w:eastAsia="Google Sans" w:hAnsi="Google Sans"/>
          <w:b w:val="1"/>
          <w:bCs w:val="1"/>
          <w:color w:val="1f1f1f"/>
          <w:rtl w:val="0"/>
        </w:rPr>
        <w:t xml:space="preserve">"Swallow and Hold"</w:t>
      </w:r>
      <w:r w:rsidDel="00000000" w:rsidR="00000000" w:rsidRPr="00000000">
        <w:rPr>
          <w:rFonts w:ascii="Google Sans" w:cs="Google Sans" w:eastAsia="Google Sans" w:hAnsi="Google Sans"/>
          <w:color w:val="1f1f1f"/>
          <w:rtl w:val="0"/>
        </w:rPr>
        <w:t xml:space="preserve">—pose severe risks of muscle tension dysphonia, gagging, and swallowing disorders because they recruit extrinsic swallowing constrictors that lock the airway at the exact moment the Eustachian tubes click in the ears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Even popular voiceless panting and aspiration drills like </w:t>
      </w:r>
      <w:r w:rsidDel="00000000" w:rsidR="00000000" w:rsidRPr="00000000">
        <w:rPr>
          <w:rFonts w:ascii="Google Sans" w:cs="Google Sans" w:eastAsia="Google Sans" w:hAnsi="Google Sans"/>
          <w:b w:val="1"/>
          <w:bCs w:val="1"/>
          <w:color w:val="1f1f1f"/>
          <w:rtl w:val="0"/>
        </w:rPr>
        <w:t xml:space="preserve">"Big Dog / Small Dog"</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"Whisper Scream / Siren"</w:t>
      </w:r>
      <w:r w:rsidDel="00000000" w:rsidR="00000000" w:rsidRPr="00000000">
        <w:rPr>
          <w:rFonts w:ascii="Google Sans" w:cs="Google Sans" w:eastAsia="Google Sans" w:hAnsi="Google Sans"/>
          <w:color w:val="1f1f1f"/>
          <w:rtl w:val="0"/>
        </w:rPr>
        <w:t xml:space="preserve"> require intentional glottal or ventricular constriction to make the whisper audible, which frequently carries over as false vocal fold strain, odd lip shapes, and unwanted vowel distortions when the speaker transitions to phonation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Consequently, the optimal pedagogical sequence </w:t>
      </w:r>
      <w:r w:rsidDel="00000000" w:rsidR="00000000" w:rsidRPr="00000000">
        <w:rPr>
          <w:rFonts w:ascii="Google Sans" w:cs="Google Sans" w:eastAsia="Google Sans" w:hAnsi="Google Sans"/>
          <w:b w:val="1"/>
          <w:bCs w:val="1"/>
          <w:color w:val="1f1f1f"/>
          <w:rtl w:val="0"/>
        </w:rPr>
        <w:t xml:space="preserve">prioritizes vocal weight (glottal thinning) and pitch stabilization first</w:t>
      </w:r>
      <w:r w:rsidDel="00000000" w:rsidR="00000000" w:rsidRPr="00000000">
        <w:rPr>
          <w:rFonts w:ascii="Google Sans" w:cs="Google Sans" w:eastAsia="Google Sans" w:hAnsi="Google Sans"/>
          <w:color w:val="1f1f1f"/>
          <w:rtl w:val="0"/>
        </w:rPr>
        <w:t xml:space="preserve">, establishing a relaxed, light, </w:t>
      </w:r>
      <w:r w:rsidDel="00000000" w:rsidR="00000000" w:rsidRPr="00000000">
        <w:rPr>
          <w:rFonts w:ascii="Google Sans" w:cs="Google Sans" w:eastAsia="Google Sans" w:hAnsi="Google Sans"/>
          <w:b w:val="1"/>
          <w:bCs w:val="1"/>
          <w:color w:val="1f1f1f"/>
          <w:rtl w:val="0"/>
        </w:rPr>
        <w:t xml:space="preserve">Underfull</w:t>
      </w:r>
      <w:r w:rsidDel="00000000" w:rsidR="00000000" w:rsidRPr="00000000">
        <w:rPr>
          <w:rFonts w:ascii="Google Sans" w:cs="Google Sans" w:eastAsia="Google Sans" w:hAnsi="Google Sans"/>
          <w:color w:val="1f1f1f"/>
          <w:rtl w:val="0"/>
        </w:rPr>
        <w:t xml:space="preserve"> baseline before layering on resonance (vocal size) reductions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Comprehensive Exercise Protocols for Voice Feminization</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Vocal Weight Thinning and Glottal Decoupling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Vocal weight corresponds to how much vocal fold mass impacts during each vibratory cycle and what fraction of the cycle the folds remain closed (closed quotient vs. open quotient)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Lightening vocal weight requires increasing the open quotient—producing a smoother, softer, less buzzy tone—while avoiding airy, uncoordinated breathiness, which stems from incomplete glottal closure rather than thin vocal fold edges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Exercise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Step-by-Step Execution Protocol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Sensory, Kinesthetic &amp; Auditory Cues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Common Pitfall &amp; Corrective Adjustment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Pitch-Anchor Memorization &amp; Heady-Mix Scaling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Pitch-Weight Coupling (</w:t>
            </w:r>
            <w:r w:rsidDel="00000000" w:rsidR="00000000" w:rsidRPr="00000000">
              <w:rPr>
                <w:rFonts w:ascii="Google Sans" w:cs="Google Sans" w:eastAsia="Google Sans" w:hAnsi="Google Sans"/>
                <w:color w:val="1f1f1f"/>
              </w:rPr>
              <w:drawing>
                <wp:inline distB="19050" distT="19050" distL="19050" distR="19050">
                  <wp:extent cx="222972" cy="205134"/>
                  <wp:effectExtent b="0" l="0" r="0" t="0"/>
                  <wp:docPr id="32"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222972" cy="205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218506" cy="201026"/>
                  <wp:effectExtent b="0" l="0" r="0" t="0"/>
                  <wp:docPr id="33"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218506" cy="201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222972" cy="205134"/>
                  <wp:effectExtent b="0" l="0" r="0" t="0"/>
                  <wp:docPr id="23"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222972" cy="205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 a comfortable baseline note between </w:t>
            </w:r>
            <w:r w:rsidDel="00000000" w:rsidR="00000000" w:rsidRPr="00000000">
              <w:rPr>
                <w:rFonts w:ascii="Google Sans" w:cs="Google Sans" w:eastAsia="Google Sans" w:hAnsi="Google Sans"/>
                <w:color w:val="1f1f1f"/>
              </w:rPr>
              <w:drawing>
                <wp:inline distB="19050" distT="19050" distL="19050" distR="19050">
                  <wp:extent cx="222972" cy="205134"/>
                  <wp:effectExtent b="0" l="0" r="0" t="0"/>
                  <wp:docPr id="24"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222972" cy="205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25272" cy="199279"/>
                  <wp:effectExtent b="0" l="0" r="0" t="0"/>
                  <wp:docPr id="59"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25272" cy="199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180353" cy="180353"/>
                  <wp:effectExtent b="0" l="0" r="0" t="0"/>
                  <wp:docPr id="60"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180353" cy="180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218506" cy="201026"/>
                  <wp:effectExtent b="0" l="0" r="0" t="0"/>
                  <wp:docPr id="61"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218506" cy="201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speaking mix, peaking at </w:t>
            </w:r>
            <w:r w:rsidDel="00000000" w:rsidR="00000000" w:rsidRPr="00000000">
              <w:rPr>
                <w:rFonts w:ascii="Google Sans" w:cs="Google Sans" w:eastAsia="Google Sans" w:hAnsi="Google Sans"/>
                <w:color w:val="1f1f1f"/>
              </w:rPr>
              <w:drawing>
                <wp:inline distB="19050" distT="19050" distL="19050" distR="19050">
                  <wp:extent cx="212283" cy="176902"/>
                  <wp:effectExtent b="0" l="0" r="0" t="0"/>
                  <wp:docPr id="6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212283" cy="176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222972" cy="205134"/>
                  <wp:effectExtent b="0" l="0" r="0" t="0"/>
                  <wp:docPr id="63"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222972" cy="205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excited inflections) on a piano app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Play and match the pitch repeatedly throughout the day until it can be audiated and produced without a reference tone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Practice ascending scales on a soft hum or SOVT straw using a head-dominant mix rather than chest voice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Feel chest wall vibration rise upward and diminish in intensity as weight lightens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heavy weight, vibration centers low in the sternum; in light mix, sensation migrates to the hard palate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Pitfall:</w:t>
            </w:r>
            <w:r w:rsidDel="00000000" w:rsidR="00000000" w:rsidRPr="00000000">
              <w:rPr>
                <w:rFonts w:ascii="Google Sans" w:cs="Google Sans" w:eastAsia="Google Sans" w:hAnsi="Google Sans"/>
                <w:color w:val="1f1f1f"/>
                <w:rtl w:val="0"/>
              </w:rPr>
              <w:t xml:space="preserve"> Flipping into disconnected, airy falsetto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Correction:</w:t>
            </w:r>
            <w:r w:rsidDel="00000000" w:rsidR="00000000" w:rsidRPr="00000000">
              <w:rPr>
                <w:rFonts w:ascii="Google Sans" w:cs="Google Sans" w:eastAsia="Google Sans" w:hAnsi="Google Sans"/>
                <w:color w:val="1f1f1f"/>
                <w:rtl w:val="0"/>
              </w:rPr>
              <w:t xml:space="preserve"> Use a 3.5 mm straw or soft /m/ hum to maintain clean vocal fold edge contact without pressing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Seattle Voice Lab </w:t>
            </w:r>
            <w:r w:rsidDel="00000000" w:rsidR="00000000" w:rsidRPr="00000000">
              <w:rPr>
                <w:rFonts w:ascii="Google Sans" w:cs="Google Sans" w:eastAsia="Google Sans" w:hAnsi="Google Sans"/>
                <w:b w:val="1"/>
                <w:bCs w:val="1"/>
                <w:i w:val="1"/>
                <w:iCs w:val="1"/>
                <w:color w:val="1f1f1f"/>
                <w:rtl w:val="0"/>
              </w:rPr>
              <w:t xml:space="preserve">Messa di Voce</w:t>
            </w:r>
            <w:r w:rsidDel="00000000" w:rsidR="00000000" w:rsidRPr="00000000">
              <w:rPr>
                <w:rFonts w:ascii="Google Sans" w:cs="Google Sans" w:eastAsia="Google Sans" w:hAnsi="Google Sans"/>
                <w:b w:val="1"/>
                <w:bCs w:val="1"/>
                <w:color w:val="1f1f1f"/>
                <w:rtl w:val="0"/>
              </w:rPr>
              <w:t xml:space="preserve"> Weight Gradients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Closed-to-Open Quotient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 a single vowel (/i/, /e/, or /ɑ/) on a comfortable mid-range pitch (</w:t>
            </w:r>
            <w:r w:rsidDel="00000000" w:rsidR="00000000" w:rsidRPr="00000000">
              <w:rPr>
                <w:rFonts w:ascii="Google Sans" w:cs="Google Sans" w:eastAsia="Google Sans" w:hAnsi="Google Sans"/>
                <w:color w:val="1f1f1f"/>
              </w:rPr>
              <w:drawing>
                <wp:inline distB="19050" distT="19050" distL="19050" distR="19050">
                  <wp:extent cx="232307" cy="205502"/>
                  <wp:effectExtent b="0" l="0" r="0" t="0"/>
                  <wp:docPr id="64"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232307" cy="2055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200376" cy="174240"/>
                  <wp:effectExtent b="0" l="0" r="0" t="0"/>
                  <wp:docPr id="65"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200376" cy="1742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Slowly slide along a volume and buzz gradient from heavy/buzzy (</w:t>
            </w:r>
            <w:r w:rsidDel="00000000" w:rsidR="00000000" w:rsidRPr="00000000">
              <w:rPr>
                <w:rFonts w:ascii="Google Sans" w:cs="Google Sans" w:eastAsia="Google Sans" w:hAnsi="Google Sans"/>
                <w:i w:val="1"/>
                <w:iCs w:val="1"/>
                <w:color w:val="1f1f1f"/>
                <w:rtl w:val="0"/>
              </w:rPr>
              <w:t xml:space="preserve">forte</w:t>
            </w:r>
            <w:r w:rsidDel="00000000" w:rsidR="00000000" w:rsidRPr="00000000">
              <w:rPr>
                <w:rFonts w:ascii="Google Sans" w:cs="Google Sans" w:eastAsia="Google Sans" w:hAnsi="Google Sans"/>
                <w:color w:val="1f1f1f"/>
                <w:rtl w:val="0"/>
              </w:rPr>
              <w:t xml:space="preserve">, thick folds) down to ultra-light/smooth (</w:t>
            </w:r>
            <w:r w:rsidDel="00000000" w:rsidR="00000000" w:rsidRPr="00000000">
              <w:rPr>
                <w:rFonts w:ascii="Google Sans" w:cs="Google Sans" w:eastAsia="Google Sans" w:hAnsi="Google Sans"/>
                <w:i w:val="1"/>
                <w:iCs w:val="1"/>
                <w:color w:val="1f1f1f"/>
                <w:rtl w:val="0"/>
              </w:rPr>
              <w:t xml:space="preserve">pianissimo</w:t>
            </w:r>
            <w:r w:rsidDel="00000000" w:rsidR="00000000" w:rsidRPr="00000000">
              <w:rPr>
                <w:rFonts w:ascii="Google Sans" w:cs="Google Sans" w:eastAsia="Google Sans" w:hAnsi="Google Sans"/>
                <w:color w:val="1f1f1f"/>
                <w:rtl w:val="0"/>
              </w:rPr>
              <w:t xml:space="preserve">, thin folds) and back without changing pitch or vowel size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Listen for the "buzz" or "chainsaw edge" dissolving into a pure, flute-like, "smooth" tone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Aim for minimum physical effort in the throat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Pitfall:</w:t>
            </w:r>
            <w:r w:rsidDel="00000000" w:rsidR="00000000" w:rsidRPr="00000000">
              <w:rPr>
                <w:rFonts w:ascii="Google Sans" w:cs="Google Sans" w:eastAsia="Google Sans" w:hAnsi="Google Sans"/>
                <w:color w:val="1f1f1f"/>
                <w:rtl w:val="0"/>
              </w:rPr>
              <w:t xml:space="preserve"> Dropping the larynx or darkening the vowel into a yawn as volume decreases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Correction:</w:t>
            </w:r>
            <w:r w:rsidDel="00000000" w:rsidR="00000000" w:rsidRPr="00000000">
              <w:rPr>
                <w:rFonts w:ascii="Google Sans" w:cs="Google Sans" w:eastAsia="Google Sans" w:hAnsi="Google Sans"/>
                <w:color w:val="1f1f1f"/>
                <w:rtl w:val="0"/>
              </w:rPr>
              <w:t xml:space="preserve"> Smile slightly or anchor the tongue high to lock the vowel shape while thinning the glottis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"Patrick Star" Underfullness Isolation Drill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Decoupling Weight from Resonance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Intentionally adopt a large, hollow, yawn-like oral and pharyngeal space (like Patrick Star) at a moderate-to-low pitch, and speak sentences using the lightest, softest, least buzzy glottal weight possible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Once thinness is completely stable, gradually shrink the mouth space back to neutral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voice should initially sound hollow, dopey, and round (Underfull), proving that the vocal folds can thin out without needing high pitch or laryngeal tension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Pitfall:</w:t>
            </w:r>
            <w:r w:rsidDel="00000000" w:rsidR="00000000" w:rsidRPr="00000000">
              <w:rPr>
                <w:rFonts w:ascii="Google Sans" w:cs="Google Sans" w:eastAsia="Google Sans" w:hAnsi="Google Sans"/>
                <w:color w:val="1f1f1f"/>
                <w:rtl w:val="0"/>
              </w:rPr>
              <w:t xml:space="preserve"> Allowing vocal fry or creak to creep in at the bottom of the phrase</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Correction:</w:t>
            </w:r>
            <w:r w:rsidDel="00000000" w:rsidR="00000000" w:rsidRPr="00000000">
              <w:rPr>
                <w:rFonts w:ascii="Google Sans" w:cs="Google Sans" w:eastAsia="Google Sans" w:hAnsi="Google Sans"/>
                <w:color w:val="1f1f1f"/>
                <w:rtl w:val="0"/>
              </w:rPr>
              <w:t xml:space="preserve"> Maintain steady, gentle abdominal breath flow to keep the thin folds oscillating smoothly</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Resonance-Weight "Ping-Ponging" (Heavy–Heavy–Light)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Breaking Reflexive Laryngeal Thickening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Elevate resonance into a small vocal size. While holding that exact small size on a single pitch, alternate vocal weight in a rhythmic pattern: </w:t>
            </w:r>
            <w:r w:rsidDel="00000000" w:rsidR="00000000" w:rsidRPr="00000000">
              <w:rPr>
                <w:rFonts w:ascii="Google Sans" w:cs="Google Sans" w:eastAsia="Google Sans" w:hAnsi="Google Sans"/>
                <w:i w:val="1"/>
                <w:iCs w:val="1"/>
                <w:color w:val="1f1f1f"/>
                <w:rtl w:val="0"/>
              </w:rPr>
              <w:t xml:space="preserve">Heavy – Heavy – Light</w:t>
            </w:r>
            <w:r w:rsidDel="00000000" w:rsidR="00000000" w:rsidRPr="00000000">
              <w:rPr>
                <w:rFonts w:ascii="Google Sans" w:cs="Google Sans" w:eastAsia="Google Sans" w:hAnsi="Google Sans"/>
                <w:color w:val="1f1f1f"/>
                <w:rtl w:val="0"/>
              </w:rPr>
              <w:t xml:space="preserve"> (Buzzy – Buzzy – Smooth), or glide continuously back and forth ("ping-ponging") between Overfull and Full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the stark contrast between the "nerdy/ducky" Overfull buzz on the first two beats and the crisp, natural feminine tone on the third beat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Pitfall:</w:t>
            </w:r>
            <w:r w:rsidDel="00000000" w:rsidR="00000000" w:rsidRPr="00000000">
              <w:rPr>
                <w:rFonts w:ascii="Google Sans" w:cs="Google Sans" w:eastAsia="Google Sans" w:hAnsi="Google Sans"/>
                <w:color w:val="1f1f1f"/>
                <w:rtl w:val="0"/>
              </w:rPr>
              <w:t xml:space="preserve"> Letting the larynx drop on the "Light" beat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Correction:</w:t>
            </w:r>
            <w:r w:rsidDel="00000000" w:rsidR="00000000" w:rsidRPr="00000000">
              <w:rPr>
                <w:rFonts w:ascii="Google Sans" w:cs="Google Sans" w:eastAsia="Google Sans" w:hAnsi="Google Sans"/>
                <w:color w:val="1f1f1f"/>
                <w:rtl w:val="0"/>
              </w:rPr>
              <w:t xml:space="preserve"> Keep the back of the tongue arched near the upper molars so size stays locked while the glottis releases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Supraglottic Resonance Condensing (</w:t>
      </w:r>
      <w:r w:rsidDel="00000000" w:rsidR="00000000" w:rsidRPr="00000000">
        <w:rPr>
          <w:rFonts w:ascii="Google Sans" w:cs="Google Sans" w:eastAsia="Google Sans" w:hAnsi="Google Sans"/>
          <w:color w:val="1f1f1f"/>
        </w:rPr>
        <w:drawing>
          <wp:inline distB="19050" distT="19050" distL="19050" distR="19050">
            <wp:extent cx="552017" cy="201530"/>
            <wp:effectExtent b="0" l="0" r="0" t="0"/>
            <wp:docPr id="66"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552017" cy="201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Oropharyngeal Narrowing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shift vocal size from large (masculine) to small (feminine), three interconnected anatomical actions must occur simultaneously: </w:t>
      </w:r>
      <w:r w:rsidDel="00000000" w:rsidR="00000000" w:rsidRPr="00000000">
        <w:rPr>
          <w:rFonts w:ascii="Google Sans" w:cs="Google Sans" w:eastAsia="Google Sans" w:hAnsi="Google Sans"/>
          <w:b w:val="1"/>
          <w:bCs w:val="1"/>
          <w:color w:val="1f1f1f"/>
          <w:rtl w:val="0"/>
        </w:rPr>
        <w:t xml:space="preserve">raising the larynx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elevating and fronting the tongue root and dorsum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shrinking (narrowing) the pharynx</w:t>
      </w:r>
      <w:r w:rsidDel="00000000" w:rsidR="00000000" w:rsidRPr="00000000">
        <w:rPr>
          <w:rFonts w:ascii="Google Sans" w:cs="Google Sans" w:eastAsia="Google Sans" w:hAnsi="Google Sans"/>
          <w:color w:val="1f1f1f"/>
          <w:rtl w:val="0"/>
        </w:rPr>
        <w:t xml:space="preserve"> via anteromedial movement of the pharyngeal walls and oropharyngeal narrowing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Together, these three actions shorten the three primary resonance chambers of the vocal tract, elevating the first and second formants (</w:t>
      </w:r>
      <w:r w:rsidDel="00000000" w:rsidR="00000000" w:rsidRPr="00000000">
        <w:rPr>
          <w:rFonts w:ascii="Google Sans" w:cs="Google Sans" w:eastAsia="Google Sans" w:hAnsi="Google Sans"/>
          <w:color w:val="1f1f1f"/>
        </w:rPr>
        <w:drawing>
          <wp:inline distB="19050" distT="19050" distL="19050" distR="19050">
            <wp:extent cx="529287" cy="199567"/>
            <wp:effectExtent b="0" l="0" r="0" t="0"/>
            <wp:docPr id="56"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529287" cy="1995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529287" cy="199567"/>
            <wp:effectExtent b="0" l="0" r="0" t="0"/>
            <wp:docPr id="57"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529287" cy="1995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produce a smaller, forward-facing acoustic profile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attempting to consciously flex extrinsic neck muscles induces strain, these anatomical adjustments are most safely elicited by targeting an auditory "small sound" or utilizing specific lingual-velar and epilaryngeal postures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voiced method for condensing vocal tract size is </w:t>
      </w:r>
      <w:r w:rsidDel="00000000" w:rsidR="00000000" w:rsidRPr="00000000">
        <w:rPr>
          <w:rFonts w:ascii="Google Sans" w:cs="Google Sans" w:eastAsia="Google Sans" w:hAnsi="Google Sans"/>
          <w:b w:val="1"/>
          <w:bCs w:val="1"/>
          <w:color w:val="1f1f1f"/>
          <w:rtl w:val="0"/>
        </w:rPr>
        <w:t xml:space="preserve">Voiced Size-Scaling ("The NEE" and Palatal Tongue Anchoring)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Rather than relying on harsh whispers, the speaker anchors the lateral edges of the tongue against the upper molars and arches the tongue dorsum high and forward toward the hard palate, as if forming a vibrant /i/ vowel ("NEE") while keeping the tip of the tongue relaxed near the lower teeth and gums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Starting from a large, dark space, the speaker repeats a single vowel or word—such as </w:t>
      </w:r>
      <w:r w:rsidDel="00000000" w:rsidR="00000000" w:rsidRPr="00000000">
        <w:rPr>
          <w:rFonts w:ascii="Google Sans" w:cs="Google Sans" w:eastAsia="Google Sans" w:hAnsi="Google Sans"/>
          <w:i w:val="1"/>
          <w:iCs w:val="1"/>
          <w:color w:val="1f1f1f"/>
          <w:rtl w:val="0"/>
        </w:rPr>
        <w:t xml:space="preserve">"one, one, one"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"heat, heat, heat"</w:t>
      </w:r>
      <w:r w:rsidDel="00000000" w:rsidR="00000000" w:rsidRPr="00000000">
        <w:rPr>
          <w:rFonts w:ascii="Google Sans" w:cs="Google Sans" w:eastAsia="Google Sans" w:hAnsi="Google Sans"/>
          <w:color w:val="1f1f1f"/>
          <w:rtl w:val="0"/>
        </w:rPr>
        <w:t xml:space="preserve">—while smoothly scaling the perceived size of the voice from large and hollow to tiny and miniature on a constant pitch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Keeping the vowel identity consistent throughout the size glide is essential so that connected speech does not sound distorted or affected</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transfeminine speaker thins vocal weight into an open quotient, vocal loudness frequently drops; to restore projection and brightness without reintroducing heavy glottal mass, clinicians deploy </w:t>
      </w:r>
      <w:r w:rsidDel="00000000" w:rsidR="00000000" w:rsidRPr="00000000">
        <w:rPr>
          <w:rFonts w:ascii="Google Sans" w:cs="Google Sans" w:eastAsia="Google Sans" w:hAnsi="Google Sans"/>
          <w:b w:val="1"/>
          <w:bCs w:val="1"/>
          <w:color w:val="1f1f1f"/>
          <w:rtl w:val="0"/>
        </w:rPr>
        <w:t xml:space="preserve">Oral Twang and Aryepiglottic Sphincter (AES) Conditioning</w:t>
      </w:r>
      <w:r w:rsidDel="00000000" w:rsidR="00000000" w:rsidRPr="00000000">
        <w:rPr>
          <w:rFonts w:ascii="Google Sans" w:cs="Google Sans" w:eastAsia="Google Sans" w:hAnsi="Google Sans"/>
          <w:color w:val="1f1f1f"/>
          <w:rtl w:val="0"/>
        </w:rPr>
        <w:t xml:space="preserve"> based on Seattle Voice Lab and Estill Voice Training methodologies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Oral twang configures the vocal tract into a "megaphone-like shape" characterized by a shortened pharynx via laryngeal elevation, a high-front lingual posture (/i/), an elevated velum (soft palate) that completely seals off the nasal passage, and a narrowed aryepiglottic sphincter (AES) free of false vocal fold compression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Acoustically, twang elevates </w:t>
      </w:r>
      <w:r w:rsidDel="00000000" w:rsidR="00000000" w:rsidRPr="00000000">
        <w:rPr>
          <w:rFonts w:ascii="Google Sans" w:cs="Google Sans" w:eastAsia="Google Sans" w:hAnsi="Google Sans"/>
          <w:color w:val="1f1f1f"/>
        </w:rPr>
        <w:drawing>
          <wp:inline distB="19050" distT="19050" distL="19050" distR="19050">
            <wp:extent cx="204301" cy="204301"/>
            <wp:effectExtent b="0" l="0" r="0" t="0"/>
            <wp:docPr id="5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04301" cy="204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80353" cy="180353"/>
            <wp:effectExtent b="0" l="0" r="0" t="0"/>
            <wp:docPr id="49"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80353" cy="180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well as </w:t>
      </w:r>
      <w:r w:rsidDel="00000000" w:rsidR="00000000" w:rsidRPr="00000000">
        <w:rPr>
          <w:rFonts w:ascii="Google Sans" w:cs="Google Sans" w:eastAsia="Google Sans" w:hAnsi="Google Sans"/>
          <w:color w:val="1f1f1f"/>
        </w:rPr>
        <w:drawing>
          <wp:inline distB="19050" distT="19050" distL="19050" distR="19050">
            <wp:extent cx="204301" cy="204301"/>
            <wp:effectExtent b="0" l="0" r="0" t="0"/>
            <wp:docPr id="50"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204301" cy="204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low-pitched twang), brightening the vowel and creating a highly inertive vocal tract that reduces phonatory effort while boosting sound pressure level from </w:t>
      </w:r>
      <w:r w:rsidDel="00000000" w:rsidR="00000000" w:rsidRPr="00000000">
        <w:rPr>
          <w:rFonts w:ascii="Google Sans" w:cs="Google Sans" w:eastAsia="Google Sans" w:hAnsi="Google Sans"/>
          <w:b w:val="1"/>
          <w:bCs w:val="1"/>
          <w:color w:val="1f1f1f"/>
          <w:rtl w:val="0"/>
        </w:rPr>
        <w:t xml:space="preserve">67 dB in neutral speech</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b w:val="1"/>
          <w:bCs w:val="1"/>
          <w:color w:val="1f1f1f"/>
          <w:rtl w:val="0"/>
        </w:rPr>
        <w:t xml:space="preserve">74 dB in low-pitched twang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88 dB in high-pitched twang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Practitioners elicit oral twang through verbal cues such as imitating a baby crying ("wae"), children taunting ("nyeah"), or a race car sound ("neeyeow"), then instructing the speaker to dial back the exaggeration by roughly 70% into a crisp conversational tone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Visual cues include pointing fingers inward at the neck to imagine AES collar engagement, while physical cues involve placing a thumb gently under the chin to monitor pressure changes and prevent downward muscle bulging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frequent pitfall during tongue-raising and twang exercises is the </w:t>
      </w:r>
      <w:r w:rsidDel="00000000" w:rsidR="00000000" w:rsidRPr="00000000">
        <w:rPr>
          <w:rFonts w:ascii="Google Sans" w:cs="Google Sans" w:eastAsia="Google Sans" w:hAnsi="Google Sans"/>
          <w:b w:val="1"/>
          <w:bCs w:val="1"/>
          <w:color w:val="1f1f1f"/>
          <w:rtl w:val="0"/>
        </w:rPr>
        <w:t xml:space="preserve">"Nasally Trans Voice,"</w:t>
      </w:r>
      <w:r w:rsidDel="00000000" w:rsidR="00000000" w:rsidRPr="00000000">
        <w:rPr>
          <w:rFonts w:ascii="Google Sans" w:cs="Google Sans" w:eastAsia="Google Sans" w:hAnsi="Google Sans"/>
          <w:color w:val="1f1f1f"/>
          <w:rtl w:val="0"/>
        </w:rPr>
        <w:t xml:space="preserve"> which occurs when the soft palate drops against the elevated tongue dorsum (a Type II oropharyngeal/velar collision) and diverts acoustic energy into the nasal cavity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decouple oral twang and palatal resonance from hypernasality, the speaker practices speaking continuously while pinching the nostrils shut with two fingers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If the voice muffles or buzzes against the fingers, velopharyngeal leakage is present; inserting a crisp double-g (/g:g/) between an /ŋ/ hum and an /a/ or /i/ vowel trains the soft palate to lift cleanly away from the tongue dorsum until pinched and unpinched speech sound identical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Finally, for learners who cannot yet perceive resonance shifts during voiced phonation, </w:t>
      </w:r>
      <w:r w:rsidDel="00000000" w:rsidR="00000000" w:rsidRPr="00000000">
        <w:rPr>
          <w:rFonts w:ascii="Google Sans" w:cs="Google Sans" w:eastAsia="Google Sans" w:hAnsi="Google Sans"/>
          <w:b w:val="1"/>
          <w:bCs w:val="1"/>
          <w:color w:val="1f1f1f"/>
          <w:rtl w:val="0"/>
        </w:rPr>
        <w:t xml:space="preserve">Modified Safe Voiceless Calibration</w:t>
      </w:r>
      <w:r w:rsidDel="00000000" w:rsidR="00000000" w:rsidRPr="00000000">
        <w:rPr>
          <w:rFonts w:ascii="Google Sans" w:cs="Google Sans" w:eastAsia="Google Sans" w:hAnsi="Google Sans"/>
          <w:color w:val="1f1f1f"/>
          <w:rtl w:val="0"/>
        </w:rPr>
        <w:t xml:space="preserve"> can be utilized briefly by holding a smartphone playing a </w:t>
      </w:r>
      <w:r w:rsidDel="00000000" w:rsidR="00000000" w:rsidRPr="00000000">
        <w:rPr>
          <w:rFonts w:ascii="Google Sans" w:cs="Google Sans" w:eastAsia="Google Sans" w:hAnsi="Google Sans"/>
          <w:b w:val="1"/>
          <w:bCs w:val="1"/>
          <w:color w:val="1f1f1f"/>
          <w:rtl w:val="0"/>
        </w:rPr>
        <w:t xml:space="preserve">brown noise generator</w:t>
      </w:r>
      <w:r w:rsidDel="00000000" w:rsidR="00000000" w:rsidRPr="00000000">
        <w:rPr>
          <w:rFonts w:ascii="Google Sans" w:cs="Google Sans" w:eastAsia="Google Sans" w:hAnsi="Google Sans"/>
          <w:color w:val="1f1f1f"/>
          <w:rtl w:val="0"/>
        </w:rPr>
        <w:t xml:space="preserve"> against the lips—or using an ultra-gentle, unpressed /ɑ/ aspiration with zero neck vibration—to audit the pitch shift from a dark yawn to a bright cavity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bridge this into phonation (the "phonation test"), the speaker executes three gentle, rising aspirate pants directly into a lightly voiced word or sentence—such as </w:t>
      </w:r>
      <w:r w:rsidDel="00000000" w:rsidR="00000000" w:rsidRPr="00000000">
        <w:rPr>
          <w:rFonts w:ascii="Google Sans" w:cs="Google Sans" w:eastAsia="Google Sans" w:hAnsi="Google Sans"/>
          <w:i w:val="1"/>
          <w:iCs w:val="1"/>
          <w:color w:val="1f1f1f"/>
          <w:rtl w:val="0"/>
        </w:rPr>
        <w:t xml:space="preserve">"ha, Ha, HA, HAPPY"</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"ha, Ha, HA, HOW ARE YOU TODAY?"</w:t>
      </w:r>
      <w:r w:rsidDel="00000000" w:rsidR="00000000" w:rsidRPr="00000000">
        <w:rPr>
          <w:rFonts w:ascii="Google Sans" w:cs="Google Sans" w:eastAsia="Google Sans" w:hAnsi="Google Sans"/>
          <w:color w:val="1f1f1f"/>
          <w:rtl w:val="0"/>
        </w:rPr>
        <w:t xml:space="preserve">—and then dials back the cartoon brightness slightly into a natural register</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Phonetic Engineering, Articulation, and Stylistic Prosody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baseline resonance (</w:t>
      </w:r>
      <w:r w:rsidDel="00000000" w:rsidR="00000000" w:rsidRPr="00000000">
        <w:rPr>
          <w:rFonts w:ascii="Google Sans" w:cs="Google Sans" w:eastAsia="Google Sans" w:hAnsi="Google Sans"/>
          <w:color w:val="1f1f1f"/>
        </w:rPr>
        <w:drawing>
          <wp:inline distB="19050" distT="19050" distL="19050" distR="19050">
            <wp:extent cx="552017" cy="201530"/>
            <wp:effectExtent b="0" l="0" r="0" t="0"/>
            <wp:docPr id="51"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552017" cy="201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vocal weight are balanced into a </w:t>
      </w:r>
      <w:r w:rsidDel="00000000" w:rsidR="00000000" w:rsidRPr="00000000">
        <w:rPr>
          <w:rFonts w:ascii="Google Sans" w:cs="Google Sans" w:eastAsia="Google Sans" w:hAnsi="Google Sans"/>
          <w:b w:val="1"/>
          <w:bCs w:val="1"/>
          <w:color w:val="1f1f1f"/>
          <w:rtl w:val="0"/>
        </w:rPr>
        <w:t xml:space="preserve">Full Feminine</w:t>
      </w:r>
      <w:r w:rsidDel="00000000" w:rsidR="00000000" w:rsidRPr="00000000">
        <w:rPr>
          <w:rFonts w:ascii="Google Sans" w:cs="Google Sans" w:eastAsia="Google Sans" w:hAnsi="Google Sans"/>
          <w:color w:val="1f1f1f"/>
          <w:rtl w:val="0"/>
        </w:rPr>
        <w:t xml:space="preserve"> configuration, authenticity in connected speech is governed by </w:t>
      </w:r>
      <w:r w:rsidDel="00000000" w:rsidR="00000000" w:rsidRPr="00000000">
        <w:rPr>
          <w:rFonts w:ascii="Google Sans" w:cs="Google Sans" w:eastAsia="Google Sans" w:hAnsi="Google Sans"/>
          <w:b w:val="1"/>
          <w:bCs w:val="1"/>
          <w:color w:val="1f1f1f"/>
          <w:rtl w:val="0"/>
        </w:rPr>
        <w:t xml:space="preserve">articulation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phonetic vowel brightening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prosodic intonation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Phonetic Deconstruction of "Heat from Fire, Fire from Heat"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Originally drawn from John Dowland's Renaissance lute song </w:t>
      </w:r>
      <w:r w:rsidDel="00000000" w:rsidR="00000000" w:rsidRPr="00000000">
        <w:rPr>
          <w:rFonts w:ascii="Google Sans" w:cs="Google Sans" w:eastAsia="Google Sans" w:hAnsi="Google Sans"/>
          <w:i w:val="1"/>
          <w:iCs w:val="1"/>
          <w:color w:val="1f1f1f"/>
          <w:rtl w:val="0"/>
        </w:rPr>
        <w:t xml:space="preserve">"Wilt Thou Unkind Thus Reave Me"</w:t>
      </w:r>
      <w:r w:rsidDel="00000000" w:rsidR="00000000" w:rsidRPr="00000000">
        <w:rPr>
          <w:rFonts w:ascii="Google Sans" w:cs="Google Sans" w:eastAsia="Google Sans" w:hAnsi="Google Sans"/>
          <w:color w:val="1f1f1f"/>
          <w:rtl w:val="0"/>
        </w:rPr>
        <w:t xml:space="preserve"> and popularized by Zheanna Erose (TransVoiceLessons), the phrase </w:t>
      </w:r>
      <w:r w:rsidDel="00000000" w:rsidR="00000000" w:rsidRPr="00000000">
        <w:rPr>
          <w:rFonts w:ascii="Google Sans" w:cs="Google Sans" w:eastAsia="Google Sans" w:hAnsi="Google Sans"/>
          <w:b w:val="1"/>
          <w:bCs w:val="1"/>
          <w:color w:val="1f1f1f"/>
          <w:rtl w:val="0"/>
        </w:rPr>
        <w:t xml:space="preserve">"Heat from fire, fire from heat"</w:t>
      </w:r>
      <w:r w:rsidDel="00000000" w:rsidR="00000000" w:rsidRPr="00000000">
        <w:rPr>
          <w:rFonts w:ascii="Google Sans" w:cs="Google Sans" w:eastAsia="Google Sans" w:hAnsi="Google Sans"/>
          <w:color w:val="1f1f1f"/>
          <w:rtl w:val="0"/>
        </w:rPr>
        <w:t xml:space="preserve"> serves as the premier calibration mantra in transfeminine voice training because its phonetic sequence systematically locks every articulatory and glottal target into place</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Phoneme (IPA)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Occurrence in Phrase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Articulatory &amp; Glottal Mechanics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Acoustic &amp; Feminization Function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b w:val="1"/>
                <w:bCs w:val="1"/>
                <w:i w:val="1"/>
                <w:iCs w:val="1"/>
                <w:color w:val="1f1f1f"/>
                <w:rtl w:val="0"/>
              </w:rPr>
              <w:t xml:space="preserve">H</w:t>
            </w:r>
            <w:r w:rsidDel="00000000" w:rsidR="00000000" w:rsidRPr="00000000">
              <w:rPr>
                <w:rFonts w:ascii="Google Sans" w:cs="Google Sans" w:eastAsia="Google Sans" w:hAnsi="Google Sans"/>
                <w:i w:val="1"/>
                <w:iCs w:val="1"/>
                <w:color w:val="1f1f1f"/>
                <w:rtl w:val="0"/>
              </w:rPr>
              <w:t xml:space="preserve">eat"</w:t>
            </w:r>
            <w:r w:rsidDel="00000000" w:rsidR="00000000" w:rsidRPr="00000000">
              <w:rPr>
                <w:rFonts w:ascii="Google Sans" w:cs="Google Sans" w:eastAsia="Google Sans" w:hAnsi="Google Sans"/>
                <w:color w:val="1f1f1f"/>
                <w:rtl w:val="0"/>
              </w:rPr>
              <w:t xml:space="preserve"> (Initial)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Voiceless glottal fricative</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Initiates airflow prior to vocal fold adduction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a hard, heavy glottal attack; establishes a high open quotient (light vocal weight) from the very first millisecond of the phrase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"H</w:t>
            </w:r>
            <w:r w:rsidDel="00000000" w:rsidR="00000000" w:rsidRPr="00000000">
              <w:rPr>
                <w:rFonts w:ascii="Google Sans" w:cs="Google Sans" w:eastAsia="Google Sans" w:hAnsi="Google Sans"/>
                <w:b w:val="1"/>
                <w:bCs w:val="1"/>
                <w:i w:val="1"/>
                <w:iCs w:val="1"/>
                <w:color w:val="1f1f1f"/>
                <w:rtl w:val="0"/>
              </w:rPr>
              <w:t xml:space="preserve">ea</w:t>
            </w:r>
            <w:r w:rsidDel="00000000" w:rsidR="00000000" w:rsidRPr="00000000">
              <w:rPr>
                <w:rFonts w:ascii="Google Sans" w:cs="Google Sans" w:eastAsia="Google Sans" w:hAnsi="Google Sans"/>
                <w:i w:val="1"/>
                <w:iCs w:val="1"/>
                <w:color w:val="1f1f1f"/>
                <w:rtl w:val="0"/>
              </w:rPr>
              <w:t xml:space="preserve">t"</w:t>
            </w:r>
            <w:r w:rsidDel="00000000" w:rsidR="00000000" w:rsidRPr="00000000">
              <w:rPr>
                <w:rFonts w:ascii="Google Sans" w:cs="Google Sans" w:eastAsia="Google Sans" w:hAnsi="Google Sans"/>
                <w:color w:val="1f1f1f"/>
                <w:rtl w:val="0"/>
              </w:rPr>
              <w:t xml:space="preserve"> (Nucleus)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Close front unrounded vowel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Tongue dorsum arches high and forward toward the hard palate, minimizing oral cavity volume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Maximizes </w:t>
            </w:r>
            <w:r w:rsidDel="00000000" w:rsidR="00000000" w:rsidRPr="00000000">
              <w:rPr>
                <w:rFonts w:ascii="Google Sans" w:cs="Google Sans" w:eastAsia="Google Sans" w:hAnsi="Google Sans"/>
                <w:color w:val="1f1f1f"/>
              </w:rPr>
              <w:drawing>
                <wp:inline distB="19050" distT="19050" distL="19050" distR="19050">
                  <wp:extent cx="200376" cy="174240"/>
                  <wp:effectExtent b="0" l="0" r="0" t="0"/>
                  <wp:docPr id="52"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200376" cy="1742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0353" cy="180353"/>
                  <wp:effectExtent b="0" l="0" r="0" t="0"/>
                  <wp:docPr id="5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80353" cy="180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00376" cy="174240"/>
                  <wp:effectExtent b="0" l="0" r="0" t="0"/>
                  <wp:docPr id="54"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200376" cy="1742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0353" cy="180353"/>
                  <wp:effectExtent b="0" l="0" r="0" t="0"/>
                  <wp:docPr id="55"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180353" cy="180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frequencies; establishes the brightest possible vowel ceiling as an anchor for the rest of the sentence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/ʔ/</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"Hea</w:t>
            </w:r>
            <w:r w:rsidDel="00000000" w:rsidR="00000000" w:rsidRPr="00000000">
              <w:rPr>
                <w:rFonts w:ascii="Google Sans" w:cs="Google Sans" w:eastAsia="Google Sans" w:hAnsi="Google Sans"/>
                <w:b w:val="1"/>
                <w:bCs w:val="1"/>
                <w:i w:val="1"/>
                <w:iCs w:val="1"/>
                <w:color w:val="1f1f1f"/>
                <w:rtl w:val="0"/>
              </w:rPr>
              <w:t xml:space="preserve">t</w:t>
            </w: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color w:val="1f1f1f"/>
                <w:rtl w:val="0"/>
              </w:rPr>
              <w:t xml:space="preserve"> (Coda allophone)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Glottal stop replacing the released alveolar plosive /t/ in natural connected English</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Briefly checks the airstream at the glottis while allowing the tongue blade to remain high in the /i/ posture rather than dropping to the floor of the mouth</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b w:val="1"/>
                <w:bCs w:val="1"/>
                <w:i w:val="1"/>
                <w:iCs w:val="1"/>
                <w:color w:val="1f1f1f"/>
                <w:rtl w:val="0"/>
              </w:rPr>
              <w:t xml:space="preserve">f</w:t>
            </w:r>
            <w:r w:rsidDel="00000000" w:rsidR="00000000" w:rsidRPr="00000000">
              <w:rPr>
                <w:rFonts w:ascii="Google Sans" w:cs="Google Sans" w:eastAsia="Google Sans" w:hAnsi="Google Sans"/>
                <w:i w:val="1"/>
                <w:iCs w:val="1"/>
                <w:color w:val="1f1f1f"/>
                <w:rtl w:val="0"/>
              </w:rPr>
              <w:t xml:space="preserve">rom"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b w:val="1"/>
                <w:bCs w:val="1"/>
                <w:i w:val="1"/>
                <w:iCs w:val="1"/>
                <w:color w:val="1f1f1f"/>
                <w:rtl w:val="0"/>
              </w:rPr>
              <w:t xml:space="preserve">f</w:t>
            </w:r>
            <w:r w:rsidDel="00000000" w:rsidR="00000000" w:rsidRPr="00000000">
              <w:rPr>
                <w:rFonts w:ascii="Google Sans" w:cs="Google Sans" w:eastAsia="Google Sans" w:hAnsi="Google Sans"/>
                <w:i w:val="1"/>
                <w:iCs w:val="1"/>
                <w:color w:val="1f1f1f"/>
                <w:rtl w:val="0"/>
              </w:rPr>
              <w:t xml:space="preserve">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Voiceless labiodental fricative</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Upper incisors lightly contact the lower lip.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Shifts tactile acoustic focus to the extreme front of the oral cavity ("forward placement") and narrows the labial exit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w:t>
            </w:r>
            <w:r w:rsidDel="00000000" w:rsidR="00000000" w:rsidRPr="00000000">
              <w:rPr>
                <w:rFonts w:ascii="Google Sans" w:cs="Google Sans" w:eastAsia="Google Sans" w:hAnsi="Google Sans"/>
                <w:b w:val="1"/>
                <w:bCs w:val="1"/>
                <w:i w:val="1"/>
                <w:iCs w:val="1"/>
                <w:color w:val="1f1f1f"/>
                <w:rtl w:val="0"/>
              </w:rPr>
              <w:t xml:space="preserve">r</w:t>
            </w:r>
            <w:r w:rsidDel="00000000" w:rsidR="00000000" w:rsidRPr="00000000">
              <w:rPr>
                <w:rFonts w:ascii="Google Sans" w:cs="Google Sans" w:eastAsia="Google Sans" w:hAnsi="Google Sans"/>
                <w:i w:val="1"/>
                <w:iCs w:val="1"/>
                <w:color w:val="1f1f1f"/>
                <w:rtl w:val="0"/>
              </w:rPr>
              <w:t xml:space="preserve">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"fi</w:t>
            </w:r>
            <w:r w:rsidDel="00000000" w:rsidR="00000000" w:rsidRPr="00000000">
              <w:rPr>
                <w:rFonts w:ascii="Google Sans" w:cs="Google Sans" w:eastAsia="Google Sans" w:hAnsi="Google Sans"/>
                <w:b w:val="1"/>
                <w:bCs w:val="1"/>
                <w:i w:val="1"/>
                <w:iCs w:val="1"/>
                <w:color w:val="1f1f1f"/>
                <w:rtl w:val="0"/>
              </w:rPr>
              <w:t xml:space="preserve">r</w:t>
            </w:r>
            <w:r w:rsidDel="00000000" w:rsidR="00000000" w:rsidRPr="00000000">
              <w:rPr>
                <w:rFonts w:ascii="Google Sans" w:cs="Google Sans" w:eastAsia="Google Sans" w:hAnsi="Google Sans"/>
                <w:i w:val="1"/>
                <w:iCs w:val="1"/>
                <w:color w:val="1f1f1f"/>
                <w:rtl w:val="0"/>
              </w:rPr>
              <w:t xml:space="preserv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Alveolar/postalveolar approximant</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Prone to pharyngeal constriction or dark labial rounding in masculine speech</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Trains the speaker to produce /ɹ/ with the tongue tip/blade raised and lips unrounded, preventing </w:t>
            </w:r>
            <w:r w:rsidDel="00000000" w:rsidR="00000000" w:rsidRPr="00000000">
              <w:rPr>
                <w:rFonts w:ascii="Google Sans" w:cs="Google Sans" w:eastAsia="Google Sans" w:hAnsi="Google Sans"/>
                <w:color w:val="1f1f1f"/>
              </w:rPr>
              <w:drawing>
                <wp:inline distB="19050" distT="19050" distL="19050" distR="19050">
                  <wp:extent cx="180353" cy="180353"/>
                  <wp:effectExtent b="0" l="0" r="0" t="0"/>
                  <wp:docPr id="45"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180353" cy="180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plunging into a dark cavity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/ə/ &amp; /aɪ/</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"fr</w:t>
            </w:r>
            <w:r w:rsidDel="00000000" w:rsidR="00000000" w:rsidRPr="00000000">
              <w:rPr>
                <w:rFonts w:ascii="Google Sans" w:cs="Google Sans" w:eastAsia="Google Sans" w:hAnsi="Google Sans"/>
                <w:b w:val="1"/>
                <w:bCs w:val="1"/>
                <w:i w:val="1"/>
                <w:iCs w:val="1"/>
                <w:color w:val="1f1f1f"/>
                <w:rtl w:val="0"/>
              </w:rPr>
              <w:t xml:space="preserve">o</w:t>
            </w:r>
            <w:r w:rsidDel="00000000" w:rsidR="00000000" w:rsidRPr="00000000">
              <w:rPr>
                <w:rFonts w:ascii="Google Sans" w:cs="Google Sans" w:eastAsia="Google Sans" w:hAnsi="Google Sans"/>
                <w:i w:val="1"/>
                <w:iCs w:val="1"/>
                <w:color w:val="1f1f1f"/>
                <w:rtl w:val="0"/>
              </w:rPr>
              <w:t xml:space="preserve">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w:t>
            </w:r>
            <w:r w:rsidDel="00000000" w:rsidR="00000000" w:rsidRPr="00000000">
              <w:rPr>
                <w:rFonts w:ascii="Google Sans" w:cs="Google Sans" w:eastAsia="Google Sans" w:hAnsi="Google Sans"/>
                <w:b w:val="1"/>
                <w:bCs w:val="1"/>
                <w:i w:val="1"/>
                <w:iCs w:val="1"/>
                <w:color w:val="1f1f1f"/>
                <w:rtl w:val="0"/>
              </w:rPr>
              <w:t xml:space="preserve">i</w:t>
            </w:r>
            <w:r w:rsidDel="00000000" w:rsidR="00000000" w:rsidRPr="00000000">
              <w:rPr>
                <w:rFonts w:ascii="Google Sans" w:cs="Google Sans" w:eastAsia="Google Sans" w:hAnsi="Google Sans"/>
                <w:i w:val="1"/>
                <w:iCs w:val="1"/>
                <w:color w:val="1f1f1f"/>
                <w:rtl w:val="0"/>
              </w:rPr>
              <w:t xml:space="preser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Mid-central schwa /ə/ and fronting diphthong /aɪ/</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Tests the speaker's ability to keep a neutral schwa and an open-onset diphthong suspended inside the high-palatal /i/ resonance frame without dropping into a dark /ɒ/ throat space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Consonantal Spectral Envelope, Lip Embouchure, and Vowel Chaining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calibration phrases, feminizing articulation requires modifying the </w:t>
      </w:r>
      <w:r w:rsidDel="00000000" w:rsidR="00000000" w:rsidRPr="00000000">
        <w:rPr>
          <w:rFonts w:ascii="Google Sans" w:cs="Google Sans" w:eastAsia="Google Sans" w:hAnsi="Google Sans"/>
          <w:b w:val="1"/>
          <w:bCs w:val="1"/>
          <w:color w:val="1f1f1f"/>
          <w:rtl w:val="0"/>
        </w:rPr>
        <w:t xml:space="preserve">spectral envelope of consonants</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front-back dimension of vowels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perceived brightness of unvoiced sibilants and stops (/s/, /ʃ/, /t/, /k/) is dictated by the volume of the resonant cavity </w:t>
      </w:r>
      <w:r w:rsidDel="00000000" w:rsidR="00000000" w:rsidRPr="00000000">
        <w:rPr>
          <w:rFonts w:ascii="Google Sans" w:cs="Google Sans" w:eastAsia="Google Sans" w:hAnsi="Google Sans"/>
          <w:i w:val="1"/>
          <w:iCs w:val="1"/>
          <w:color w:val="1f1f1f"/>
          <w:rtl w:val="0"/>
        </w:rPr>
        <w:t xml:space="preserve">in front of</w:t>
      </w:r>
      <w:r w:rsidDel="00000000" w:rsidR="00000000" w:rsidRPr="00000000">
        <w:rPr>
          <w:rFonts w:ascii="Google Sans" w:cs="Google Sans" w:eastAsia="Google Sans" w:hAnsi="Google Sans"/>
          <w:color w:val="1f1f1f"/>
          <w:rtl w:val="0"/>
        </w:rPr>
        <w:t xml:space="preserve"> the point of constriction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By articulating /s/, /t/, and /d/ with the tongue tip and blade slightly further forward against the upper alveolar ridge while keeping the corners of the lips subtly retracted in a relaxed smile—rather than protruding or rounding the lips, which drives dark tone quality—the speaker shrinks the anterior oral space and shifts the consonantal noise spectrum toward higher frequencies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Simultaneously, whereas masculine speech emphasizes "articulatory muscularity" through forceful plosive bursts and clipped vowels, feminine articulation softens consonant-to-vowel transitions and slightly extends vowel durations to cultivate a smoother, legato flow</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Following Sandy Hirsch's acoustic assumptions and Seattle Voice Lab's vowel brightening protocols, the speaker anchors the entire vowel system to the high-front /i/ posture, practicing progressive vowel chains such as "mee – mae – mah – moh – moo" (/i/ -&gt; /e/ -&gt; /æ/ -&gt; /ɑ/ -&gt; /o/ -&gt; /u/) while keeping the posterior tongue dorsum elevated and refusing to drop the jaw into the dark lower-right corner of the vowel chart (/ɒ/)</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Prosody, Intonation Contours, and Paralinguistic Resets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both clinical speech-language pathology and Seattle Voice Lab's curriculum, </w:t>
      </w:r>
      <w:r w:rsidDel="00000000" w:rsidR="00000000" w:rsidRPr="00000000">
        <w:rPr>
          <w:rFonts w:ascii="Google Sans" w:cs="Google Sans" w:eastAsia="Google Sans" w:hAnsi="Google Sans"/>
          <w:b w:val="1"/>
          <w:bCs w:val="1"/>
          <w:color w:val="1f1f1f"/>
          <w:rtl w:val="0"/>
        </w:rPr>
        <w:t xml:space="preserve">prosody and intonation</w:t>
      </w:r>
      <w:r w:rsidDel="00000000" w:rsidR="00000000" w:rsidRPr="00000000">
        <w:rPr>
          <w:rFonts w:ascii="Google Sans" w:cs="Google Sans" w:eastAsia="Google Sans" w:hAnsi="Google Sans"/>
          <w:color w:val="1f1f1f"/>
          <w:rtl w:val="0"/>
        </w:rPr>
        <w:t xml:space="preserve"> represent the "lowest-hanging fruit" capable of shifting gender perception even when fundamental pitch sits around </w:t>
      </w:r>
      <w:r w:rsidDel="00000000" w:rsidR="00000000" w:rsidRPr="00000000">
        <w:rPr>
          <w:rFonts w:ascii="Google Sans" w:cs="Google Sans" w:eastAsia="Google Sans" w:hAnsi="Google Sans"/>
          <w:color w:val="1f1f1f"/>
        </w:rPr>
        <w:drawing>
          <wp:inline distB="19050" distT="19050" distL="19050" distR="19050">
            <wp:extent cx="225272" cy="199279"/>
            <wp:effectExtent b="0" l="0" r="0" t="0"/>
            <wp:docPr id="46"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25272" cy="199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(220 Hz) or </w:t>
      </w:r>
      <w:r w:rsidDel="00000000" w:rsidR="00000000" w:rsidRPr="00000000">
        <w:rPr>
          <w:rFonts w:ascii="Google Sans" w:cs="Google Sans" w:eastAsia="Google Sans" w:hAnsi="Google Sans"/>
          <w:color w:val="1f1f1f"/>
        </w:rPr>
        <w:drawing>
          <wp:inline distB="19050" distT="19050" distL="19050" distR="19050">
            <wp:extent cx="222972" cy="205134"/>
            <wp:effectExtent b="0" l="0" r="0" t="0"/>
            <wp:docPr id="47"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222972" cy="205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232307" cy="205502"/>
            <wp:effectExtent b="0" l="0" r="0" t="0"/>
            <wp:docPr id="48"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232307" cy="2055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(165–196 Hz)</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Whereas masculine speech typically operates within a narrow, monotonous pitch band and marks syllabic stress via sudden increases in volume (amplitude) and heavier closed-quotient bursts, feminine prosody replaces volume spikes with </w:t>
      </w:r>
      <w:r w:rsidDel="00000000" w:rsidR="00000000" w:rsidRPr="00000000">
        <w:rPr>
          <w:rFonts w:ascii="Google Sans" w:cs="Google Sans" w:eastAsia="Google Sans" w:hAnsi="Google Sans"/>
          <w:b w:val="1"/>
          <w:bCs w:val="1"/>
          <w:color w:val="1f1f1f"/>
          <w:rtl w:val="0"/>
        </w:rPr>
        <w:t xml:space="preserve">melodic pitch excursions</w:t>
      </w:r>
      <w:r w:rsidDel="00000000" w:rsidR="00000000" w:rsidRPr="00000000">
        <w:rPr>
          <w:rFonts w:ascii="Google Sans" w:cs="Google Sans" w:eastAsia="Google Sans" w:hAnsi="Google Sans"/>
          <w:color w:val="1f1f1f"/>
          <w:rtl w:val="0"/>
        </w:rPr>
        <w:t xml:space="preserve">, gliding upward in frequency on emphasized words while holding vocal weight light and steady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feminine speech incorporates a wider overall pitch range across sentences, frequent upward or circumflex inflections at clause boundaries instead of falling into end-of-sentence vocal fry, and a higher frequency of </w:t>
      </w:r>
      <w:r w:rsidDel="00000000" w:rsidR="00000000" w:rsidRPr="00000000">
        <w:rPr>
          <w:rFonts w:ascii="Google Sans" w:cs="Google Sans" w:eastAsia="Google Sans" w:hAnsi="Google Sans"/>
          <w:b w:val="1"/>
          <w:bCs w:val="1"/>
          <w:color w:val="1f1f1f"/>
          <w:rtl w:val="0"/>
        </w:rPr>
        <w:t xml:space="preserve">micro-pauses</w:t>
      </w:r>
      <w:r w:rsidDel="00000000" w:rsidR="00000000" w:rsidRPr="00000000">
        <w:rPr>
          <w:rFonts w:ascii="Google Sans" w:cs="Google Sans" w:eastAsia="Google Sans" w:hAnsi="Google Sans"/>
          <w:color w:val="1f1f1f"/>
          <w:rtl w:val="0"/>
        </w:rPr>
        <w:t xml:space="preserve"> within sentences that create a buoyant, musical cadence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Finally, comprehensive training addresses </w:t>
      </w:r>
      <w:r w:rsidDel="00000000" w:rsidR="00000000" w:rsidRPr="00000000">
        <w:rPr>
          <w:rFonts w:ascii="Google Sans" w:cs="Google Sans" w:eastAsia="Google Sans" w:hAnsi="Google Sans"/>
          <w:b w:val="1"/>
          <w:bCs w:val="1"/>
          <w:color w:val="1f1f1f"/>
          <w:rtl w:val="0"/>
        </w:rPr>
        <w:t xml:space="preserve">paralinguistic features</w:t>
      </w:r>
      <w:r w:rsidDel="00000000" w:rsidR="00000000" w:rsidRPr="00000000">
        <w:rPr>
          <w:rFonts w:ascii="Google Sans" w:cs="Google Sans" w:eastAsia="Google Sans" w:hAnsi="Google Sans"/>
          <w:color w:val="1f1f1f"/>
          <w:rtl w:val="0"/>
        </w:rPr>
        <w:t xml:space="preserve">—such as laughter, sighing, coughing, and breathing patterns—by conditioning the speaker to initiate sighs and laughs from an /h/ or /i/ posture in a head-dominant mix (</w:t>
      </w:r>
      <w:r w:rsidDel="00000000" w:rsidR="00000000" w:rsidRPr="00000000">
        <w:rPr>
          <w:rFonts w:ascii="Google Sans" w:cs="Google Sans" w:eastAsia="Google Sans" w:hAnsi="Google Sans"/>
          <w:color w:val="1f1f1f"/>
        </w:rPr>
        <w:drawing>
          <wp:inline distB="19050" distT="19050" distL="19050" distR="19050">
            <wp:extent cx="218506" cy="201026"/>
            <wp:effectExtent b="0" l="0" r="0" t="0"/>
            <wp:docPr id="83"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218506" cy="201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222972" cy="205134"/>
            <wp:effectExtent b="0" l="0" r="0" t="0"/>
            <wp:docPr id="85"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222972" cy="205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an elevated velum, preventing reflexive non-verbal sounds from reverting to a large, heavy baseline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Synthesis and Diagnostic Prescription Matrix for Coaching Agents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classical-contemporary tenor pedagogy and transfeminine voice modification reveals that both disciplines operate on the exact same biomechanical and acoustic continuum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Whether a heavy baritone is learning to bridge smoothly through the </w:t>
      </w:r>
      <w:r w:rsidDel="00000000" w:rsidR="00000000" w:rsidRPr="00000000">
        <w:rPr>
          <w:rFonts w:ascii="Google Sans" w:cs="Google Sans" w:eastAsia="Google Sans" w:hAnsi="Google Sans"/>
          <w:i w:val="1"/>
          <w:iCs w:val="1"/>
          <w:color w:val="1f1f1f"/>
          <w:rtl w:val="0"/>
        </w:rPr>
        <w:t xml:space="preserve">passaggio</w:t>
      </w:r>
      <w:r w:rsidDel="00000000" w:rsidR="00000000" w:rsidRPr="00000000">
        <w:rPr>
          <w:rFonts w:ascii="Google Sans" w:cs="Google Sans" w:eastAsia="Google Sans" w:hAnsi="Google Sans"/>
          <w:color w:val="1f1f1f"/>
          <w:rtl w:val="0"/>
        </w:rPr>
        <w:t xml:space="preserve"> without shouting or a transfeminine speaker is learning to brighten resonance without sounding buzzy and "overfull," success depends on establishing a high-inertance vocal tract via SOVT conditioning, thinning vocal fold vibratory mass before condensing pharyngeal space, and utilizing precise lingual-palatal and epilaryngeal narrowing (such as </w:t>
      </w:r>
      <w:r w:rsidDel="00000000" w:rsidR="00000000" w:rsidRPr="00000000">
        <w:rPr>
          <w:rFonts w:ascii="Google Sans" w:cs="Google Sans" w:eastAsia="Google Sans" w:hAnsi="Google Sans"/>
          <w:i w:val="1"/>
          <w:iCs w:val="1"/>
          <w:color w:val="1f1f1f"/>
          <w:rtl w:val="0"/>
        </w:rPr>
        <w:t xml:space="preserve">voce faringea</w:t>
      </w:r>
      <w:r w:rsidDel="00000000" w:rsidR="00000000" w:rsidRPr="00000000">
        <w:rPr>
          <w:rFonts w:ascii="Google Sans" w:cs="Google Sans" w:eastAsia="Google Sans" w:hAnsi="Google Sans"/>
          <w:color w:val="1f1f1f"/>
          <w:rtl w:val="0"/>
        </w:rPr>
        <w:t xml:space="preserve">, the Chiaroscuro Whisper, and oral twang) to amplify upper-harmonic ring without glottal strain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operationalize these methodologies within an automated coaching agent or ear-training environment, real-time acoustic and perceptual anomalies map directly to the corrective protocols summarized below.</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Detected Acoustic / Perceptual Anomaly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Biomechanical Cause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Corrective Exercise Prescription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Secondary Mental Imagery &amp; Kinesthetic Cue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Overfull Feminine Voice</w:t>
            </w:r>
            <w:r w:rsidDel="00000000" w:rsidR="00000000" w:rsidRPr="00000000">
              <w:rPr>
                <w:rFonts w:ascii="Google Sans" w:cs="Google Sans" w:eastAsia="Google Sans" w:hAnsi="Google Sans"/>
                <w:color w:val="1f1f1f"/>
                <w:rtl w:val="0"/>
              </w:rPr>
              <w:t xml:space="preserve"> (Buzzy, metallic, "nerdy", duck-like, or strained)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vocal tract size (</w:t>
            </w:r>
            <w:r w:rsidDel="00000000" w:rsidR="00000000" w:rsidRPr="00000000">
              <w:rPr>
                <w:rFonts w:ascii="Google Sans" w:cs="Google Sans" w:eastAsia="Google Sans" w:hAnsi="Google Sans"/>
                <w:color w:val="1f1f1f"/>
              </w:rPr>
              <w:drawing>
                <wp:inline distB="19050" distT="19050" distL="19050" distR="19050">
                  <wp:extent cx="487209" cy="174003"/>
                  <wp:effectExtent b="0" l="0" r="0" t="0"/>
                  <wp:docPr id="87"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487209" cy="1740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raised) paired with excessive vocal weight (thick fold mass / high closed quotient)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SVL </w:t>
            </w:r>
            <w:r w:rsidDel="00000000" w:rsidR="00000000" w:rsidRPr="00000000">
              <w:rPr>
                <w:rFonts w:ascii="Google Sans" w:cs="Google Sans" w:eastAsia="Google Sans" w:hAnsi="Google Sans"/>
                <w:b w:val="1"/>
                <w:bCs w:val="1"/>
                <w:i w:val="1"/>
                <w:iCs w:val="1"/>
                <w:color w:val="1f1f1f"/>
                <w:rtl w:val="0"/>
              </w:rPr>
              <w:t xml:space="preserve">Messa di Voce</w:t>
            </w:r>
            <w:r w:rsidDel="00000000" w:rsidR="00000000" w:rsidRPr="00000000">
              <w:rPr>
                <w:rFonts w:ascii="Google Sans" w:cs="Google Sans" w:eastAsia="Google Sans" w:hAnsi="Google Sans"/>
                <w:b w:val="1"/>
                <w:bCs w:val="1"/>
                <w:color w:val="1f1f1f"/>
                <w:rtl w:val="0"/>
              </w:rPr>
              <w:t xml:space="preserve"> Weight Gradients</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b w:val="1"/>
                <w:bCs w:val="1"/>
                <w:color w:val="1f1f1f"/>
                <w:rtl w:val="0"/>
              </w:rPr>
              <w:t xml:space="preserve">Resonance-Weight Ping-Ponging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Heavy–Heavy–Light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Pre-condition with 10 mins of </w:t>
            </w:r>
            <w:r w:rsidDel="00000000" w:rsidR="00000000" w:rsidRPr="00000000">
              <w:rPr>
                <w:rFonts w:ascii="Google Sans" w:cs="Google Sans" w:eastAsia="Google Sans" w:hAnsi="Google Sans"/>
                <w:b w:val="1"/>
                <w:bCs w:val="1"/>
                <w:color w:val="1f1f1f"/>
                <w:rtl w:val="0"/>
              </w:rPr>
              <w:t xml:space="preserve">3.5 mm Straw Phonation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Imagine dialing down a "chainsaw buzz" into a smooth, feathery flute tone while keeping the mouth tiny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Underfull Feminine Voice</w:t>
            </w:r>
            <w:r w:rsidDel="00000000" w:rsidR="00000000" w:rsidRPr="00000000">
              <w:rPr>
                <w:rFonts w:ascii="Google Sans" w:cs="Google Sans" w:eastAsia="Google Sans" w:hAnsi="Google Sans"/>
                <w:color w:val="1f1f1f"/>
                <w:rtl w:val="0"/>
              </w:rPr>
              <w:t xml:space="preserve"> (Hollow, dopey, yawn-like, "Patrick Star")</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vocal weight (high open quotient) resonating inside an uncondensed, large pharyngeal/oral cavity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NEE" (/i/) Palatal Arching</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b w:val="1"/>
                <w:bCs w:val="1"/>
                <w:color w:val="1f1f1f"/>
                <w:rtl w:val="0"/>
              </w:rPr>
              <w:t xml:space="preserve">"Heat from Fire"</w:t>
            </w:r>
            <w:r w:rsidDel="00000000" w:rsidR="00000000" w:rsidRPr="00000000">
              <w:rPr>
                <w:rFonts w:ascii="Google Sans" w:cs="Google Sans" w:eastAsia="Google Sans" w:hAnsi="Google Sans"/>
                <w:color w:val="1f1f1f"/>
                <w:rtl w:val="0"/>
              </w:rPr>
              <w:t xml:space="preserve"> phonetic chaining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Layer mild </w:t>
            </w:r>
            <w:r w:rsidDel="00000000" w:rsidR="00000000" w:rsidRPr="00000000">
              <w:rPr>
                <w:rFonts w:ascii="Google Sans" w:cs="Google Sans" w:eastAsia="Google Sans" w:hAnsi="Google Sans"/>
                <w:b w:val="1"/>
                <w:bCs w:val="1"/>
                <w:color w:val="1f1f1f"/>
                <w:rtl w:val="0"/>
              </w:rPr>
              <w:t xml:space="preserve">Oral Twang</w:t>
            </w:r>
            <w:r w:rsidDel="00000000" w:rsidR="00000000" w:rsidRPr="00000000">
              <w:rPr>
                <w:rFonts w:ascii="Google Sans" w:cs="Google Sans" w:eastAsia="Google Sans" w:hAnsi="Google Sans"/>
                <w:color w:val="1f1f1f"/>
                <w:rtl w:val="0"/>
              </w:rPr>
              <w:t xml:space="preserve"> ("nyeah" / "wae" dialed back 70%)</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Anchor the sides of the tongue to the upper molars; imagine speaking from the front upper incisors rather than the throat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Hypernasal / "Nasally Trans Voice"</w:t>
            </w:r>
            <w:r w:rsidDel="00000000" w:rsidR="00000000" w:rsidRPr="00000000">
              <w:rPr>
                <w:rFonts w:ascii="Google Sans" w:cs="Google Sans" w:eastAsia="Google Sans" w:hAnsi="Google Sans"/>
                <w:color w:val="444746"/>
                <w:sz w:val="24"/>
                <w:szCs w:val="24"/>
                <w:vertAlign w:val="superscript"/>
                <w:rtl w:val="0"/>
              </w:rPr>
              <w:t xml:space="preserve">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 palate (velum) dropping against the elevated tongue dorsum, leaking acoustic energy into the nasal passages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Pinched-Nose Speaking Drill</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b w:val="1"/>
                <w:bCs w:val="1"/>
                <w:color w:val="1f1f1f"/>
                <w:rtl w:val="0"/>
              </w:rPr>
              <w:t xml:space="preserve">Double-G (/g:g/) Velopharyngeal Seal</w:t>
            </w:r>
            <w:r w:rsidDel="00000000" w:rsidR="00000000" w:rsidRPr="00000000">
              <w:rPr>
                <w:rFonts w:ascii="Google Sans" w:cs="Google Sans" w:eastAsia="Google Sans" w:hAnsi="Google Sans"/>
                <w:color w:val="1f1f1f"/>
                <w:rtl w:val="0"/>
              </w:rPr>
              <w:t xml:space="preserve"> from /ŋ/ to /a/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Keep the "top corners" of the tall back pharynx lifted in an internal pharyngeal grin while the tongue stays forward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Baritone/Tenor Passaggio Shout &amp; Flip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12283" cy="176902"/>
                  <wp:effectExtent b="0" l="0" r="0" t="0"/>
                  <wp:docPr id="89"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212283" cy="176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205112" cy="170927"/>
                  <wp:effectExtent b="0" l="0" r="0" t="0"/>
                  <wp:docPr id="91"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205112" cy="170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break)</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Pulling chest mechanism (M1) mass above the </w:t>
            </w:r>
            <w:r w:rsidDel="00000000" w:rsidR="00000000" w:rsidRPr="00000000">
              <w:rPr>
                <w:rFonts w:ascii="Google Sans" w:cs="Google Sans" w:eastAsia="Google Sans" w:hAnsi="Google Sans"/>
                <w:color w:val="1f1f1f"/>
              </w:rPr>
              <w:drawing>
                <wp:inline distB="19050" distT="19050" distL="19050" distR="19050">
                  <wp:extent cx="564600" cy="176438"/>
                  <wp:effectExtent b="0" l="0" r="0" t="0"/>
                  <wp:docPr id="94"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564600" cy="1764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crossing without allowing passive vowel migration or pharyngeal mixing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Chiaroscuro Whisper Vowel Tuning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99116" cy="175128"/>
                  <wp:effectExtent b="0" l="0" r="0" t="0"/>
                  <wp:docPr id="12"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499116" cy="175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0353" cy="180353"/>
                  <wp:effectExtent b="0" l="0" r="0" t="0"/>
                  <wp:docPr id="11"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80353" cy="180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targets) followed by </w:t>
            </w:r>
            <w:r w:rsidDel="00000000" w:rsidR="00000000" w:rsidRPr="00000000">
              <w:rPr>
                <w:rFonts w:ascii="Google Sans" w:cs="Google Sans" w:eastAsia="Google Sans" w:hAnsi="Google Sans"/>
                <w:b w:val="1"/>
                <w:bCs w:val="1"/>
                <w:color w:val="1f1f1f"/>
                <w:rtl w:val="0"/>
              </w:rPr>
              <w:t xml:space="preserve">Garcia Duck Squawk / "Gug" Bridging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Pinpoint </w:t>
            </w:r>
            <w:r w:rsidDel="00000000" w:rsidR="00000000" w:rsidRPr="00000000">
              <w:rPr>
                <w:rFonts w:ascii="Google Sans" w:cs="Google Sans" w:eastAsia="Google Sans" w:hAnsi="Google Sans"/>
                <w:b w:val="1"/>
                <w:bCs w:val="1"/>
                <w:i w:val="1"/>
                <w:iCs w:val="1"/>
                <w:color w:val="1f1f1f"/>
                <w:rtl w:val="0"/>
              </w:rPr>
              <w:t xml:space="preserve">Messa di Voce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Adopt a ventriloquist's quiet jaw; pretend to drink a glass of water while ascending; blend the warmth of </w:t>
            </w:r>
            <w:r w:rsidDel="00000000" w:rsidR="00000000" w:rsidRPr="00000000">
              <w:rPr>
                <w:rFonts w:ascii="Google Sans" w:cs="Google Sans" w:eastAsia="Google Sans" w:hAnsi="Google Sans"/>
                <w:i w:val="1"/>
                <w:iCs w:val="1"/>
                <w:color w:val="1f1f1f"/>
                <w:rtl w:val="0"/>
              </w:rPr>
              <w:t xml:space="preserve">"You-hooo!"</w:t>
            </w:r>
            <w:r w:rsidDel="00000000" w:rsidR="00000000" w:rsidRPr="00000000">
              <w:rPr>
                <w:rFonts w:ascii="Google Sans" w:cs="Google Sans" w:eastAsia="Google Sans" w:hAnsi="Google Sans"/>
                <w:color w:val="1f1f1f"/>
                <w:rtl w:val="0"/>
              </w:rPr>
              <w:t xml:space="preserve"> with the ring of </w:t>
            </w:r>
            <w:r w:rsidDel="00000000" w:rsidR="00000000" w:rsidRPr="00000000">
              <w:rPr>
                <w:rFonts w:ascii="Google Sans" w:cs="Google Sans" w:eastAsia="Google Sans" w:hAnsi="Google Sans"/>
                <w:i w:val="1"/>
                <w:iCs w:val="1"/>
                <w:color w:val="1f1f1f"/>
                <w:rtl w:val="0"/>
              </w:rPr>
              <w:t xml:space="preserve">"Hey!"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Weak, Airy Upper Register / Falsetto Disconnection</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Incomplete vocal fold adduction (naïve falsetto) lacking epilaryngeal (AES) and faucal impedance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4x Burst + 2x Sustain Straw Drill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Bratty "Nay-Nay"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Oral Twang</w:t>
            </w:r>
            <w:r w:rsidDel="00000000" w:rsidR="00000000" w:rsidRPr="00000000">
              <w:rPr>
                <w:rFonts w:ascii="Google Sans" w:cs="Google Sans" w:eastAsia="Google Sans" w:hAnsi="Google Sans"/>
                <w:color w:val="1f1f1f"/>
                <w:rtl w:val="0"/>
              </w:rPr>
              <w:t xml:space="preserve"> to ignite the 1400–1800 Hz third spectral peak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Point fingers at the larynx collar and imagine a brassy megaphone narrowing that pulls the notes effortlessly from the diaphragm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Resonance with voice exercises = buzziness and thickness ... - Reddit, </w:t>
      </w:r>
      <w:hyperlink r:id="rId49">
        <w:r w:rsidDel="00000000" w:rsidR="00000000" w:rsidRPr="00000000">
          <w:rPr>
            <w:rFonts w:ascii="Google Sans" w:cs="Google Sans" w:eastAsia="Google Sans" w:hAnsi="Google Sans"/>
            <w:color w:val="0000ee"/>
            <w:sz w:val="24"/>
            <w:szCs w:val="24"/>
            <w:u w:val="single"/>
            <w:rtl w:val="0"/>
          </w:rPr>
          <w:t xml:space="preserve">https://www.reddit.com/r/transvoice/comments/owuwme/resonance_with_voice_exercises_buzziness_and/</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TransVoiceLessons - YouTube, </w:t>
      </w:r>
      <w:hyperlink r:id="rId50">
        <w:r w:rsidDel="00000000" w:rsidR="00000000" w:rsidRPr="00000000">
          <w:rPr>
            <w:rFonts w:ascii="Google Sans" w:cs="Google Sans" w:eastAsia="Google Sans" w:hAnsi="Google Sans"/>
            <w:color w:val="0000ee"/>
            <w:sz w:val="24"/>
            <w:szCs w:val="24"/>
            <w:u w:val="single"/>
            <w:rtl w:val="0"/>
          </w:rPr>
          <w:t xml:space="preserve">https://www.youtube.com/c/TransVoiceLessons/videos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Ep.172 Understanding Acoustic Registers with Ken Bozeman, </w:t>
      </w:r>
      <w:hyperlink r:id="rId51">
        <w:r w:rsidDel="00000000" w:rsidR="00000000" w:rsidRPr="00000000">
          <w:rPr>
            <w:rFonts w:ascii="Google Sans" w:cs="Google Sans" w:eastAsia="Google Sans" w:hAnsi="Google Sans"/>
            <w:color w:val="0000ee"/>
            <w:sz w:val="24"/>
            <w:szCs w:val="24"/>
            <w:u w:val="single"/>
            <w:rtl w:val="0"/>
          </w:rPr>
          <w:t xml:space="preserve">https://basttraining.com/blog/ep-172-understanding-acoustic-registers-with-ken-bozeman/</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L's guide : r/transvoice - Reddit, </w:t>
      </w:r>
      <w:hyperlink r:id="rId52">
        <w:r w:rsidDel="00000000" w:rsidR="00000000" w:rsidRPr="00000000">
          <w:rPr>
            <w:rFonts w:ascii="Google Sans" w:cs="Google Sans" w:eastAsia="Google Sans" w:hAnsi="Google Sans"/>
            <w:color w:val="0000ee"/>
            <w:sz w:val="24"/>
            <w:szCs w:val="24"/>
            <w:u w:val="single"/>
            <w:rtl w:val="0"/>
          </w:rPr>
          <w:t xml:space="preserve">https://www.reddit.com/r/transvoice/comments/15lyf4q/psa_ls_guide/</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Baby Trans (en utero) with Old Vocal Damage. Tips?! - Reddit, </w:t>
      </w:r>
      <w:hyperlink r:id="rId53">
        <w:r w:rsidDel="00000000" w:rsidR="00000000" w:rsidRPr="00000000">
          <w:rPr>
            <w:rFonts w:ascii="Google Sans" w:cs="Google Sans" w:eastAsia="Google Sans" w:hAnsi="Google Sans"/>
            <w:color w:val="0000ee"/>
            <w:sz w:val="24"/>
            <w:szCs w:val="24"/>
            <w:u w:val="single"/>
            <w:rtl w:val="0"/>
          </w:rPr>
          <w:t xml:space="preserve">https://www.reddit.com/r/transvoice/comments/1wste8x/baby_trans_en_utero_with_old_vocal_damage_tips/</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Episode 161- Getting Worse Before You Get Better, </w:t>
      </w:r>
      <w:hyperlink r:id="rId54">
        <w:r w:rsidDel="00000000" w:rsidR="00000000" w:rsidRPr="00000000">
          <w:rPr>
            <w:rFonts w:ascii="Google Sans" w:cs="Google Sans" w:eastAsia="Google Sans" w:hAnsi="Google Sans"/>
            <w:color w:val="0000ee"/>
            <w:sz w:val="24"/>
            <w:szCs w:val="24"/>
            <w:u w:val="single"/>
            <w:rtl w:val="0"/>
          </w:rPr>
          <w:t xml:space="preserve">https://johnhenny.com/161-2/</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Vocal Fullness - Is Your Voice Too Buzzy or Too Hollow? - Patreon, </w:t>
      </w:r>
      <w:hyperlink r:id="rId55">
        <w:r w:rsidDel="00000000" w:rsidR="00000000" w:rsidRPr="00000000">
          <w:rPr>
            <w:rFonts w:ascii="Google Sans" w:cs="Google Sans" w:eastAsia="Google Sans" w:hAnsi="Google Sans"/>
            <w:color w:val="0000ee"/>
            <w:sz w:val="24"/>
            <w:szCs w:val="24"/>
            <w:u w:val="single"/>
            <w:rtl w:val="0"/>
          </w:rPr>
          <w:t xml:space="preserve">https://www.patreon.com/transvoicelessons/posts/vocal-fullness-64964891</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were some breakthroughs you had during voice training?, </w:t>
      </w:r>
      <w:hyperlink r:id="rId56">
        <w:r w:rsidDel="00000000" w:rsidR="00000000" w:rsidRPr="00000000">
          <w:rPr>
            <w:rFonts w:ascii="Google Sans" w:cs="Google Sans" w:eastAsia="Google Sans" w:hAnsi="Google Sans"/>
            <w:color w:val="0000ee"/>
            <w:sz w:val="24"/>
            <w:szCs w:val="24"/>
            <w:u w:val="single"/>
            <w:rtl w:val="0"/>
          </w:rPr>
          <w:t xml:space="preserve">https://www.reddit.com/r/transvoice/comments/1rsxet3/what_were_some_breakthroughs_you_had_during_voice/</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daily voice feminization exercises for a more feminine voice, </w:t>
      </w:r>
      <w:hyperlink r:id="rId57">
        <w:r w:rsidDel="00000000" w:rsidR="00000000" w:rsidRPr="00000000">
          <w:rPr>
            <w:rFonts w:ascii="Google Sans" w:cs="Google Sans" w:eastAsia="Google Sans" w:hAnsi="Google Sans"/>
            <w:color w:val="0000ee"/>
            <w:sz w:val="24"/>
            <w:szCs w:val="24"/>
            <w:u w:val="single"/>
            <w:rtl w:val="0"/>
          </w:rPr>
          <w:t xml:space="preserve">https://www.reneeyoxon.com/blog/three-daily-voice-feminization-exercises</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Benefits and Role in Training Trans Feminine and Non-Binary Voices, </w:t>
      </w:r>
      <w:hyperlink r:id="rId58">
        <w:r w:rsidDel="00000000" w:rsidR="00000000" w:rsidRPr="00000000">
          <w:rPr>
            <w:rFonts w:ascii="Google Sans" w:cs="Google Sans" w:eastAsia="Google Sans" w:hAnsi="Google Sans"/>
            <w:color w:val="0000ee"/>
            <w:sz w:val="24"/>
            <w:szCs w:val="24"/>
            <w:u w:val="single"/>
            <w:rtl w:val="0"/>
          </w:rPr>
          <w:t xml:space="preserve">https://www.seattlevoicelab.com/wp-content/uploads/2024/09/SVL-Sept-24-Exploring-Twang_-Benefits-and-Role-in-Training-Trans-Feminine-and-Non-Binary-Voices.pdf</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Realizing the Benefits of SOVTEs: A Reflection on the Research, </w:t>
      </w:r>
      <w:hyperlink r:id="rId59">
        <w:r w:rsidDel="00000000" w:rsidR="00000000" w:rsidRPr="00000000">
          <w:rPr>
            <w:rFonts w:ascii="Google Sans" w:cs="Google Sans" w:eastAsia="Google Sans" w:hAnsi="Google Sans"/>
            <w:color w:val="0000ee"/>
            <w:sz w:val="24"/>
            <w:szCs w:val="24"/>
            <w:u w:val="single"/>
            <w:rtl w:val="0"/>
          </w:rPr>
          <w:t xml:space="preserve">https://www.nats.org/_Library/JOS_On_Point/JOS_077_03_2021_333.pdf</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Acoustic Interpretation of Resonant Voice | Request PDF,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https://www.researchgate.net/publication/11566709_Acoustic_Interpretation_of_Resonant_Voice</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Vocal Straw Exercises: 12 Free SOVT Warm-Ups from OOVO, </w:t>
      </w:r>
      <w:hyperlink r:id="rId61">
        <w:r w:rsidDel="00000000" w:rsidR="00000000" w:rsidRPr="00000000">
          <w:rPr>
            <w:rFonts w:ascii="Google Sans" w:cs="Google Sans" w:eastAsia="Google Sans" w:hAnsi="Google Sans"/>
            <w:color w:val="0000ee"/>
            <w:sz w:val="24"/>
            <w:szCs w:val="24"/>
            <w:u w:val="single"/>
            <w:rtl w:val="0"/>
          </w:rPr>
          <w:t xml:space="preserve">https://oovostraw.com/pages/exercises</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Vocal Acoustics: Pedagogic Applications 9781576472958, </w:t>
      </w:r>
      <w:hyperlink r:id="rId62">
        <w:r w:rsidDel="00000000" w:rsidR="00000000" w:rsidRPr="00000000">
          <w:rPr>
            <w:rFonts w:ascii="Google Sans" w:cs="Google Sans" w:eastAsia="Google Sans" w:hAnsi="Google Sans"/>
            <w:color w:val="0000ee"/>
            <w:sz w:val="24"/>
            <w:szCs w:val="24"/>
            <w:u w:val="single"/>
            <w:rtl w:val="0"/>
          </w:rPr>
          <w:t xml:space="preserve">https://dokumen.pub/practical-vocal-acoustics-pedagogic-applications-9781576472958.html</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Feminization for ABSOLUTE BEGINNERS | How to ... - YouTube, </w:t>
      </w:r>
      <w:hyperlink r:id="rId63">
        <w:r w:rsidDel="00000000" w:rsidR="00000000" w:rsidRPr="00000000">
          <w:rPr>
            <w:rFonts w:ascii="Google Sans" w:cs="Google Sans" w:eastAsia="Google Sans" w:hAnsi="Google Sans"/>
            <w:color w:val="0000ee"/>
            <w:sz w:val="24"/>
            <w:szCs w:val="24"/>
            <w:u w:val="single"/>
            <w:rtl w:val="0"/>
          </w:rPr>
          <w:t xml:space="preserve">https://www.youtube.com/watch?v=BfCS01MkbIY</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on the Pharyngeal Voice - Petersen Voice Studio, </w:t>
      </w:r>
      <w:hyperlink r:id="rId64">
        <w:r w:rsidDel="00000000" w:rsidR="00000000" w:rsidRPr="00000000">
          <w:rPr>
            <w:rFonts w:ascii="Google Sans" w:cs="Google Sans" w:eastAsia="Google Sans" w:hAnsi="Google Sans"/>
            <w:color w:val="0000ee"/>
            <w:sz w:val="24"/>
            <w:szCs w:val="24"/>
            <w:u w:val="single"/>
            <w:rtl w:val="0"/>
          </w:rPr>
          <w:t xml:space="preserve">https://petersenvoicestudio.com/2015/06/26/more-on-the-pharyngeal-voice/</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Intraoral pressures produced by thirteen semi-occluded vocal tract, </w:t>
      </w:r>
      <w:hyperlink r:id="rId65">
        <w:r w:rsidDel="00000000" w:rsidR="00000000" w:rsidRPr="00000000">
          <w:rPr>
            <w:rFonts w:ascii="Google Sans" w:cs="Google Sans" w:eastAsia="Google Sans" w:hAnsi="Google Sans"/>
            <w:color w:val="0000ee"/>
            <w:sz w:val="24"/>
            <w:szCs w:val="24"/>
            <w:u w:val="single"/>
            <w:rtl w:val="0"/>
          </w:rPr>
          <w:t xml:space="preserve">https://pmc.ncbi.nlm.nih.gov/articles/PMC4970513/</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Raising lung pressure and pitch in vocal warm-ups: The use,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https://www.researchgate.net/publication/287173839_Raising_lung_pressure_and_pitch_in_vocal_warm-ups_The_use_of_flow-resistant_straws</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please. Confused as to how/whether certain exercises can, </w:t>
      </w:r>
      <w:hyperlink r:id="rId67">
        <w:r w:rsidDel="00000000" w:rsidR="00000000" w:rsidRPr="00000000">
          <w:rPr>
            <w:rFonts w:ascii="Google Sans" w:cs="Google Sans" w:eastAsia="Google Sans" w:hAnsi="Google Sans"/>
            <w:color w:val="0000ee"/>
            <w:sz w:val="24"/>
            <w:szCs w:val="24"/>
            <w:u w:val="single"/>
            <w:rtl w:val="0"/>
          </w:rPr>
          <w:t xml:space="preserve">https://www.reddit.com/r/transvoice/comments/1pc4b19/help_please_confused_as_to_howwhether_certain/</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SOVT Exercises - VoiceScienceWorks, </w:t>
      </w:r>
      <w:hyperlink r:id="rId68">
        <w:r w:rsidDel="00000000" w:rsidR="00000000" w:rsidRPr="00000000">
          <w:rPr>
            <w:rFonts w:ascii="Google Sans" w:cs="Google Sans" w:eastAsia="Google Sans" w:hAnsi="Google Sans"/>
            <w:color w:val="0000ee"/>
            <w:sz w:val="24"/>
            <w:szCs w:val="24"/>
            <w:u w:val="single"/>
            <w:rtl w:val="0"/>
          </w:rPr>
          <w:t xml:space="preserve">http://www.voicescienceworks.org/sovt-exercises.html</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Mitigating the Effects of Acute Vocal Exertion in Individuals With, </w:t>
      </w:r>
      <w:hyperlink r:id="rId69">
        <w:r w:rsidDel="00000000" w:rsidR="00000000" w:rsidRPr="00000000">
          <w:rPr>
            <w:rFonts w:ascii="Google Sans" w:cs="Google Sans" w:eastAsia="Google Sans" w:hAnsi="Google Sans"/>
            <w:color w:val="0000ee"/>
            <w:sz w:val="24"/>
            <w:szCs w:val="24"/>
            <w:u w:val="single"/>
            <w:rtl w:val="0"/>
          </w:rPr>
          <w:t xml:space="preserve">https://pmc.ncbi.nlm.nih.gov/articles/PMC9815935/</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SOVT Straw User Guide for Vocal Exercises | PDF - Scribd, </w:t>
      </w:r>
      <w:hyperlink r:id="rId70">
        <w:r w:rsidDel="00000000" w:rsidR="00000000" w:rsidRPr="00000000">
          <w:rPr>
            <w:rFonts w:ascii="Google Sans" w:cs="Google Sans" w:eastAsia="Google Sans" w:hAnsi="Google Sans"/>
            <w:color w:val="0000ee"/>
            <w:sz w:val="24"/>
            <w:szCs w:val="24"/>
            <w:u w:val="single"/>
            <w:rtl w:val="0"/>
          </w:rPr>
          <w:t xml:space="preserve">https://www.scribd.com/document/511503772/vox</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Teaching Methods | Bee You Voice Coaching, </w:t>
      </w:r>
      <w:hyperlink r:id="rId71">
        <w:r w:rsidDel="00000000" w:rsidR="00000000" w:rsidRPr="00000000">
          <w:rPr>
            <w:rFonts w:ascii="Google Sans" w:cs="Google Sans" w:eastAsia="Google Sans" w:hAnsi="Google Sans"/>
            <w:color w:val="0000ee"/>
            <w:sz w:val="24"/>
            <w:szCs w:val="24"/>
            <w:u w:val="single"/>
            <w:rtl w:val="0"/>
          </w:rPr>
          <w:t xml:space="preserve">https://www.beeyouvoice.com/our-teaching-method</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[Vox.Nova] Free Weekly Trans Voice Workshop : r/transvoice - Reddit, </w:t>
      </w:r>
      <w:hyperlink r:id="rId72">
        <w:r w:rsidDel="00000000" w:rsidR="00000000" w:rsidRPr="00000000">
          <w:rPr>
            <w:rFonts w:ascii="Google Sans" w:cs="Google Sans" w:eastAsia="Google Sans" w:hAnsi="Google Sans"/>
            <w:color w:val="0000ee"/>
            <w:sz w:val="24"/>
            <w:szCs w:val="24"/>
            <w:u w:val="single"/>
            <w:rtl w:val="0"/>
          </w:rPr>
          <w:t xml:space="preserve">https://www.reddit.com/r/transvoice/comments/nyeus7/voxnova_free_weekly_trans_voice_workshop/</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TransVoiceLessons — Voice Education &lt;3 - Patreon, </w:t>
      </w:r>
      <w:hyperlink r:id="rId73">
        <w:r w:rsidDel="00000000" w:rsidR="00000000" w:rsidRPr="00000000">
          <w:rPr>
            <w:rFonts w:ascii="Google Sans" w:cs="Google Sans" w:eastAsia="Google Sans" w:hAnsi="Google Sans"/>
            <w:color w:val="0000ee"/>
            <w:sz w:val="24"/>
            <w:szCs w:val="24"/>
            <w:u w:val="single"/>
            <w:rtl w:val="0"/>
          </w:rPr>
          <w:t xml:space="preserve">https://www.patreon.com/transvoicelessons/sitemap</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Extrinsic Laryngeal Muscle Activity With Different Diameters and, </w:t>
      </w:r>
      <w:hyperlink r:id="rId74">
        <w:r w:rsidDel="00000000" w:rsidR="00000000" w:rsidRPr="00000000">
          <w:rPr>
            <w:rFonts w:ascii="Google Sans" w:cs="Google Sans" w:eastAsia="Google Sans" w:hAnsi="Google Sans"/>
            <w:color w:val="0000ee"/>
            <w:sz w:val="24"/>
            <w:szCs w:val="24"/>
            <w:u w:val="single"/>
            <w:rtl w:val="0"/>
          </w:rPr>
          <w:t xml:space="preserve">https://pubs.asha.org/doi/10.1044/2024_JSLHR-23-00194</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VOCAL TECHNIQUE, </w:t>
      </w:r>
      <w:hyperlink r:id="rId75">
        <w:r w:rsidDel="00000000" w:rsidR="00000000" w:rsidRPr="00000000">
          <w:rPr>
            <w:rFonts w:ascii="Google Sans" w:cs="Google Sans" w:eastAsia="Google Sans" w:hAnsi="Google Sans"/>
            <w:color w:val="0000ee"/>
            <w:sz w:val="24"/>
            <w:szCs w:val="24"/>
            <w:u w:val="single"/>
            <w:rtl w:val="0"/>
          </w:rPr>
          <w:t xml:space="preserve">https://files.znu.edu.ua/files/Bibliobooks/Inshi78/0058125.pdf</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PVA Study Guide Chapter 2 - Ken Bozeman, </w:t>
      </w:r>
      <w:hyperlink r:id="rId76">
        <w:r w:rsidDel="00000000" w:rsidR="00000000" w:rsidRPr="00000000">
          <w:rPr>
            <w:rFonts w:ascii="Google Sans" w:cs="Google Sans" w:eastAsia="Google Sans" w:hAnsi="Google Sans"/>
            <w:color w:val="0000ee"/>
            <w:sz w:val="24"/>
            <w:szCs w:val="24"/>
            <w:u w:val="single"/>
            <w:rtl w:val="0"/>
          </w:rPr>
          <w:t xml:space="preserve">http://www.kenbozeman.com/resources/PVA%20Study%20Guide%20Answer%20Key.pdf</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darken higher notes and prevent lightening? - Reddit, </w:t>
      </w:r>
      <w:hyperlink r:id="rId77">
        <w:r w:rsidDel="00000000" w:rsidR="00000000" w:rsidRPr="00000000">
          <w:rPr>
            <w:rFonts w:ascii="Google Sans" w:cs="Google Sans" w:eastAsia="Google Sans" w:hAnsi="Google Sans"/>
            <w:color w:val="0000ee"/>
            <w:sz w:val="24"/>
            <w:szCs w:val="24"/>
            <w:u w:val="single"/>
            <w:rtl w:val="0"/>
          </w:rPr>
          <w:t xml:space="preserve">https://www.reddit.com/r/singing/comments/hmneeq/how_can_i_darken_higher_notes_and_prevent/</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Voce Faringea: Rediscovering Tenor Technique | PDF - Scribd, </w:t>
      </w:r>
      <w:hyperlink r:id="rId78">
        <w:r w:rsidDel="00000000" w:rsidR="00000000" w:rsidRPr="00000000">
          <w:rPr>
            <w:rFonts w:ascii="Google Sans" w:cs="Google Sans" w:eastAsia="Google Sans" w:hAnsi="Google Sans"/>
            <w:color w:val="0000ee"/>
            <w:sz w:val="24"/>
            <w:szCs w:val="24"/>
            <w:u w:val="single"/>
            <w:rtl w:val="0"/>
          </w:rPr>
          <w:t xml:space="preserve">https://www.scribd.com/document/627449134/Investigating-the-Voce-Faringea-JVoice-preprint</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Terminology and Definitions for Voice Pedagogy - NATS.org, </w:t>
      </w:r>
      <w:hyperlink r:id="rId79">
        <w:r w:rsidDel="00000000" w:rsidR="00000000" w:rsidRPr="00000000">
          <w:rPr>
            <w:rFonts w:ascii="Google Sans" w:cs="Google Sans" w:eastAsia="Google Sans" w:hAnsi="Google Sans"/>
            <w:color w:val="0000ee"/>
            <w:sz w:val="24"/>
            <w:szCs w:val="24"/>
            <w:u w:val="single"/>
            <w:rtl w:val="0"/>
          </w:rPr>
          <w:t xml:space="preserve">https://www.nats.org/_Library/Science_Informed_Voice_Pedagogy_Resource/Terminology_and_Definitions_1st_update_10-24-22_docx.pdf</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Falsetto? A Voice Teacher Explains How It Really Works, </w:t>
      </w:r>
      <w:hyperlink r:id="rId80">
        <w:r w:rsidDel="00000000" w:rsidR="00000000" w:rsidRPr="00000000">
          <w:rPr>
            <w:rFonts w:ascii="Google Sans" w:cs="Google Sans" w:eastAsia="Google Sans" w:hAnsi="Google Sans"/>
            <w:color w:val="0000ee"/>
            <w:sz w:val="24"/>
            <w:szCs w:val="24"/>
            <w:u w:val="single"/>
            <w:rtl w:val="0"/>
          </w:rPr>
          <w:t xml:space="preserve">https://www.singsing.be/2025/08/16/what-is-falsetto-really-and-is-it-really-that-easy/</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Kinesthetic Voice Pedagogy 2: Kenneth Bozeman | PDF - Scribd, </w:t>
      </w:r>
      <w:hyperlink r:id="rId81">
        <w:r w:rsidDel="00000000" w:rsidR="00000000" w:rsidRPr="00000000">
          <w:rPr>
            <w:rFonts w:ascii="Google Sans" w:cs="Google Sans" w:eastAsia="Google Sans" w:hAnsi="Google Sans"/>
            <w:color w:val="0000ee"/>
            <w:sz w:val="24"/>
            <w:szCs w:val="24"/>
            <w:u w:val="single"/>
            <w:rtl w:val="0"/>
          </w:rPr>
          <w:t xml:space="preserve">https://www.scribd.com/document/998808367/Kinesthetic-Voice-Pedagogy-2-Motivating-Acoustic-Kenneth-W-Bozeman-Norman-Spivey-Scott-McCoy-Kinesthetic-Voice-Pedagogy-2-2021-Inside</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Reconstructing the Tenor 'Pharyngeal Voice': A Historical ... - ProQuest, </w:t>
      </w:r>
      <w:hyperlink r:id="rId82">
        <w:r w:rsidDel="00000000" w:rsidR="00000000" w:rsidRPr="00000000">
          <w:rPr>
            <w:rFonts w:ascii="Google Sans" w:cs="Google Sans" w:eastAsia="Google Sans" w:hAnsi="Google Sans"/>
            <w:color w:val="0000ee"/>
            <w:sz w:val="24"/>
            <w:szCs w:val="24"/>
            <w:u w:val="single"/>
            <w:rtl w:val="0"/>
          </w:rPr>
          <w:t xml:space="preserve">https://search.proquest.com/openview/9950ec41e0ae88f9acb86823864a6f03/1?pq-origsite=gscholar&amp;cbl=18750&amp;diss=y</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Chiaroscuro Whisper Vowel Modeling[latest] - Ken Bozeman, </w:t>
      </w:r>
      <w:hyperlink r:id="rId83">
        <w:r w:rsidDel="00000000" w:rsidR="00000000" w:rsidRPr="00000000">
          <w:rPr>
            <w:rFonts w:ascii="Google Sans" w:cs="Google Sans" w:eastAsia="Google Sans" w:hAnsi="Google Sans"/>
            <w:color w:val="0000ee"/>
            <w:sz w:val="24"/>
            <w:szCs w:val="24"/>
            <w:u w:val="single"/>
            <w:rtl w:val="0"/>
          </w:rPr>
          <w:t xml:space="preserve">http://www.kenbozeman.com/resources/Chiaroscuro_Whisper_Vowel_Modeling.pdf</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Singer Sample Youtube FIles - Ken Bozeman, </w:t>
      </w:r>
      <w:hyperlink r:id="rId84">
        <w:r w:rsidDel="00000000" w:rsidR="00000000" w:rsidRPr="00000000">
          <w:rPr>
            <w:rFonts w:ascii="Google Sans" w:cs="Google Sans" w:eastAsia="Google Sans" w:hAnsi="Google Sans"/>
            <w:color w:val="0000ee"/>
            <w:sz w:val="24"/>
            <w:szCs w:val="24"/>
            <w:u w:val="single"/>
            <w:rtl w:val="0"/>
          </w:rPr>
          <w:t xml:space="preserve">http://www.kenbozeman.com/resources/Singer_Sample_Youtube_FIles.pdf</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Vocal Athlete, Third Edition 9781635504552, 1635504554, </w:t>
      </w:r>
      <w:hyperlink r:id="rId85">
        <w:r w:rsidDel="00000000" w:rsidR="00000000" w:rsidRPr="00000000">
          <w:rPr>
            <w:rFonts w:ascii="Google Sans" w:cs="Google Sans" w:eastAsia="Google Sans" w:hAnsi="Google Sans"/>
            <w:color w:val="0000ee"/>
            <w:sz w:val="24"/>
            <w:szCs w:val="24"/>
            <w:u w:val="single"/>
            <w:rtl w:val="0"/>
          </w:rPr>
          <w:t xml:space="preserve">https://dokumen.pub/the-vocal-athlete-third-edition-9781635504552-1635504554.html</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Utilization of Perceptual Motor-Learning Principles for the, </w:t>
      </w:r>
      <w:hyperlink r:id="rId86">
        <w:r w:rsidDel="00000000" w:rsidR="00000000" w:rsidRPr="00000000">
          <w:rPr>
            <w:rFonts w:ascii="Google Sans" w:cs="Google Sans" w:eastAsia="Google Sans" w:hAnsi="Google Sans"/>
            <w:color w:val="0000ee"/>
            <w:sz w:val="24"/>
            <w:szCs w:val="24"/>
            <w:u w:val="single"/>
            <w:rtl w:val="0"/>
          </w:rPr>
          <w:t xml:space="preserve">https://digitalcommons.lib.uconn.edu/cgi/viewcontent.cgi?article=8290&amp;context=dissertations</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Acoustic Strategies - VoiceScienceWorks, </w:t>
      </w:r>
      <w:hyperlink r:id="rId87">
        <w:r w:rsidDel="00000000" w:rsidR="00000000" w:rsidRPr="00000000">
          <w:rPr>
            <w:rFonts w:ascii="Google Sans" w:cs="Google Sans" w:eastAsia="Google Sans" w:hAnsi="Google Sans"/>
            <w:color w:val="0000ee"/>
            <w:sz w:val="24"/>
            <w:szCs w:val="24"/>
            <w:u w:val="single"/>
            <w:rtl w:val="0"/>
          </w:rPr>
          <w:t xml:space="preserve">https://www.voicescienceworks.org/acoustic-strategies.html</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Whoop it Up! Vocal Acoustics with Ken Bozeman (Part 1) - YouTube, </w:t>
      </w:r>
      <w:hyperlink r:id="rId88">
        <w:r w:rsidDel="00000000" w:rsidR="00000000" w:rsidRPr="00000000">
          <w:rPr>
            <w:rFonts w:ascii="Google Sans" w:cs="Google Sans" w:eastAsia="Google Sans" w:hAnsi="Google Sans"/>
            <w:color w:val="0000ee"/>
            <w:sz w:val="24"/>
            <w:szCs w:val="24"/>
            <w:u w:val="single"/>
            <w:rtl w:val="0"/>
          </w:rPr>
          <w:t xml:space="preserve">https://www.youtube.com/watch?v=OfihqBqITKs</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Ep.159 How Toys and Props Can Create Dynamic Singing Lessons, </w:t>
      </w:r>
      <w:hyperlink r:id="rId89">
        <w:r w:rsidDel="00000000" w:rsidR="00000000" w:rsidRPr="00000000">
          <w:rPr>
            <w:rFonts w:ascii="Google Sans" w:cs="Google Sans" w:eastAsia="Google Sans" w:hAnsi="Google Sans"/>
            <w:color w:val="0000ee"/>
            <w:sz w:val="24"/>
            <w:szCs w:val="24"/>
            <w:u w:val="single"/>
            <w:rtl w:val="0"/>
          </w:rPr>
          <w:t xml:space="preserve">https://basttraining.com/blog/ep-159-how-toys-and-props-can-create-dynamic-singing-lessons-with-kaya-herstad-carney/</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male voice repertoire in contemporary musical theatre: a studio, </w:t>
      </w:r>
      <w:hyperlink r:id="rId90">
        <w:r w:rsidDel="00000000" w:rsidR="00000000" w:rsidRPr="00000000">
          <w:rPr>
            <w:rFonts w:ascii="Google Sans" w:cs="Google Sans" w:eastAsia="Google Sans" w:hAnsi="Google Sans"/>
            <w:color w:val="0000ee"/>
            <w:sz w:val="24"/>
            <w:szCs w:val="24"/>
            <w:u w:val="single"/>
            <w:rtl w:val="0"/>
          </w:rPr>
          <w:t xml:space="preserve">https://scholarworks.iu.edu/dspace/bitstreams/e36de3bd-1971-43fa-8fa6-3a2304fbd0f4/download</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 and filter adjustments affecting the perception of the vocal, </w:t>
      </w:r>
      <w:hyperlink r:id="rId91">
        <w:r w:rsidDel="00000000" w:rsidR="00000000" w:rsidRPr="00000000">
          <w:rPr>
            <w:rFonts w:ascii="Google Sans" w:cs="Google Sans" w:eastAsia="Google Sans" w:hAnsi="Google Sans"/>
            <w:color w:val="0000ee"/>
            <w:sz w:val="24"/>
            <w:szCs w:val="24"/>
            <w:u w:val="single"/>
            <w:rtl w:val="0"/>
          </w:rPr>
          <w:t xml:space="preserve">https://www.researchgate.net/publication/5552831_Source_and_filter_adjustments_affecting_the_perception_of_the_vocal_qualities_twang_and_yawn</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Episode 375: The Chiaroscuro Whisper with Ken Bozeman - YouTube, </w:t>
      </w:r>
      <w:hyperlink r:id="rId92">
        <w:r w:rsidDel="00000000" w:rsidR="00000000" w:rsidRPr="00000000">
          <w:rPr>
            <w:rFonts w:ascii="Google Sans" w:cs="Google Sans" w:eastAsia="Google Sans" w:hAnsi="Google Sans"/>
            <w:color w:val="0000ee"/>
            <w:sz w:val="24"/>
            <w:szCs w:val="24"/>
            <w:u w:val="single"/>
            <w:rtl w:val="0"/>
          </w:rPr>
          <w:t xml:space="preserve">https://www.youtube.com/watch?v=ilAZ8JaOQMA</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Teaching with D.E.P.T.H. | Inter Nos, Fall 2026 - NATS.org, </w:t>
      </w:r>
      <w:hyperlink r:id="rId93">
        <w:r w:rsidDel="00000000" w:rsidR="00000000" w:rsidRPr="00000000">
          <w:rPr>
            <w:rFonts w:ascii="Google Sans" w:cs="Google Sans" w:eastAsia="Google Sans" w:hAnsi="Google Sans"/>
            <w:color w:val="0000ee"/>
            <w:sz w:val="24"/>
            <w:szCs w:val="24"/>
            <w:u w:val="single"/>
            <w:rtl w:val="0"/>
          </w:rPr>
          <w:t xml:space="preserve">https://www.nats.org/_Library/Independent_Voices_Articles/InterNos_Fall2026_Teaching-with-DEPTH_Angerhofer.pdf</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Past and the Present in the Bel Canto Technique: Historical and, </w:t>
      </w:r>
      <w:hyperlink r:id="rId94">
        <w:r w:rsidDel="00000000" w:rsidR="00000000" w:rsidRPr="00000000">
          <w:rPr>
            <w:rFonts w:ascii="Google Sans" w:cs="Google Sans" w:eastAsia="Google Sans" w:hAnsi="Google Sans"/>
            <w:color w:val="0000ee"/>
            <w:sz w:val="24"/>
            <w:szCs w:val="24"/>
            <w:u w:val="single"/>
            <w:rtl w:val="0"/>
          </w:rPr>
          <w:t xml:space="preserve">https://ccsenet.org/journal/index.php/jel/article/download/0/0/53192/58008</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voce faringea — The Forgotten Art of the Bel Canto Tenors, </w:t>
      </w:r>
      <w:hyperlink r:id="rId95">
        <w:r w:rsidDel="00000000" w:rsidR="00000000" w:rsidRPr="00000000">
          <w:rPr>
            <w:rFonts w:ascii="Google Sans" w:cs="Google Sans" w:eastAsia="Google Sans" w:hAnsi="Google Sans"/>
            <w:color w:val="0000ee"/>
            <w:sz w:val="24"/>
            <w:szCs w:val="24"/>
            <w:u w:val="single"/>
            <w:rtl w:val="0"/>
          </w:rPr>
          <w:t xml:space="preserve">https://voce-faringea.com/</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Pharyngeal Voice : Description and Application to Pop Music Styles, </w:t>
      </w:r>
      <w:hyperlink r:id="rId96">
        <w:r w:rsidDel="00000000" w:rsidR="00000000" w:rsidRPr="00000000">
          <w:rPr>
            <w:rFonts w:ascii="Google Sans" w:cs="Google Sans" w:eastAsia="Google Sans" w:hAnsi="Google Sans"/>
            <w:color w:val="0000ee"/>
            <w:sz w:val="24"/>
            <w:szCs w:val="24"/>
            <w:u w:val="single"/>
            <w:rtl w:val="0"/>
          </w:rPr>
          <w:t xml:space="preserve">https://www.voices.com/blog/pharyngeal-voice/</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voce faringea - Petersen Voice Studio, </w:t>
      </w:r>
      <w:hyperlink r:id="rId97">
        <w:r w:rsidDel="00000000" w:rsidR="00000000" w:rsidRPr="00000000">
          <w:rPr>
            <w:rFonts w:ascii="Google Sans" w:cs="Google Sans" w:eastAsia="Google Sans" w:hAnsi="Google Sans"/>
            <w:color w:val="0000ee"/>
            <w:sz w:val="24"/>
            <w:szCs w:val="24"/>
            <w:u w:val="single"/>
            <w:rtl w:val="0"/>
          </w:rPr>
          <w:t xml:space="preserve">https://petersenvoicestudio.com/2014/01/24/la-voce-faringea/comment-page-1/?amp=1</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Mix Voice Exercises for Singers | Vocal Habit, </w:t>
      </w:r>
      <w:hyperlink r:id="rId98">
        <w:r w:rsidDel="00000000" w:rsidR="00000000" w:rsidRPr="00000000">
          <w:rPr>
            <w:rFonts w:ascii="Google Sans" w:cs="Google Sans" w:eastAsia="Google Sans" w:hAnsi="Google Sans"/>
            <w:color w:val="0000ee"/>
            <w:sz w:val="24"/>
            <w:szCs w:val="24"/>
            <w:u w:val="single"/>
            <w:rtl w:val="0"/>
          </w:rPr>
          <w:t xml:space="preserve">https://vocalhabit.com/learn/mix-voice-exercises</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Singing Technique: Comparing Methods &amp; Why Mixed Voice Wins, </w:t>
      </w:r>
      <w:hyperlink r:id="rId99">
        <w:r w:rsidDel="00000000" w:rsidR="00000000" w:rsidRPr="00000000">
          <w:rPr>
            <w:rFonts w:ascii="Google Sans" w:cs="Google Sans" w:eastAsia="Google Sans" w:hAnsi="Google Sans"/>
            <w:color w:val="0000ee"/>
            <w:sz w:val="24"/>
            <w:szCs w:val="24"/>
            <w:u w:val="single"/>
            <w:rtl w:val="0"/>
          </w:rPr>
          <w:t xml:space="preserve">https://www.betterworldmusicschool.com/post/singing-technique-comparing-methods-why-mixed-voice-wins</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Elite Vocal Manual | PDF | Vowel | Larynx - Scribd, </w:t>
      </w:r>
      <w:hyperlink r:id="rId100">
        <w:r w:rsidDel="00000000" w:rsidR="00000000" w:rsidRPr="00000000">
          <w:rPr>
            <w:rFonts w:ascii="Google Sans" w:cs="Google Sans" w:eastAsia="Google Sans" w:hAnsi="Google Sans"/>
            <w:color w:val="0000ee"/>
            <w:sz w:val="24"/>
            <w:szCs w:val="24"/>
            <w:u w:val="single"/>
            <w:rtl w:val="0"/>
          </w:rPr>
          <w:t xml:space="preserve">https://www.scribd.com/document/1073100950/Elite-Vocal-Manual</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SLS Manual | PDF | Larynx | Singing - Scribd, </w:t>
      </w:r>
      <w:hyperlink r:id="rId101">
        <w:r w:rsidDel="00000000" w:rsidR="00000000" w:rsidRPr="00000000">
          <w:rPr>
            <w:rFonts w:ascii="Google Sans" w:cs="Google Sans" w:eastAsia="Google Sans" w:hAnsi="Google Sans"/>
            <w:color w:val="0000ee"/>
            <w:sz w:val="24"/>
            <w:szCs w:val="24"/>
            <w:u w:val="single"/>
            <w:rtl w:val="0"/>
          </w:rPr>
          <w:t xml:space="preserve">https://www.scribd.com/document/85940784/SLS-Manual</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Vocal Technique 879924361X, 9788799243617, </w:t>
      </w:r>
      <w:hyperlink r:id="rId102">
        <w:r w:rsidDel="00000000" w:rsidR="00000000" w:rsidRPr="00000000">
          <w:rPr>
            <w:rFonts w:ascii="Google Sans" w:cs="Google Sans" w:eastAsia="Google Sans" w:hAnsi="Google Sans"/>
            <w:color w:val="0000ee"/>
            <w:sz w:val="24"/>
            <w:szCs w:val="24"/>
            <w:u w:val="single"/>
            <w:rtl w:val="0"/>
          </w:rPr>
          <w:t xml:space="preserve">https://dokumen.pub/complete-vocal-technique-879924361x-9788799243617.html</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Characterizing Vocal Tract Dimensions in the Vocal Modes Using, </w:t>
      </w:r>
      <w:hyperlink r:id="rId103">
        <w:r w:rsidDel="00000000" w:rsidR="00000000" w:rsidRPr="00000000">
          <w:rPr>
            <w:rFonts w:ascii="Google Sans" w:cs="Google Sans" w:eastAsia="Google Sans" w:hAnsi="Google Sans"/>
            <w:color w:val="0000ee"/>
            <w:sz w:val="24"/>
            <w:szCs w:val="24"/>
            <w:u w:val="single"/>
            <w:rtl w:val="0"/>
          </w:rPr>
          <w:t xml:space="preserve">https://singandscream.fr/wp-content/uploads/2025/02/Leppavuori_JVoice_2020.pdf</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Vocal Cord Edge - Accessing head-voice (temporary sound only), </w:t>
      </w:r>
      <w:hyperlink r:id="rId104">
        <w:r w:rsidDel="00000000" w:rsidR="00000000" w:rsidRPr="00000000">
          <w:rPr>
            <w:rFonts w:ascii="Google Sans" w:cs="Google Sans" w:eastAsia="Google Sans" w:hAnsi="Google Sans"/>
            <w:color w:val="0000ee"/>
            <w:sz w:val="24"/>
            <w:szCs w:val="24"/>
            <w:u w:val="single"/>
            <w:rtl w:val="0"/>
          </w:rPr>
          <w:t xml:space="preserve">https://www.youtube.com/watch?v=_dzAEq2Y-uU</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Vocal Congruence Project: Find your gender-affirming voice, </w:t>
      </w:r>
      <w:hyperlink r:id="rId105">
        <w:r w:rsidDel="00000000" w:rsidR="00000000" w:rsidRPr="00000000">
          <w:rPr>
            <w:rFonts w:ascii="Google Sans" w:cs="Google Sans" w:eastAsia="Google Sans" w:hAnsi="Google Sans"/>
            <w:color w:val="0000ee"/>
            <w:sz w:val="24"/>
            <w:szCs w:val="24"/>
            <w:u w:val="single"/>
            <w:rtl w:val="0"/>
          </w:rPr>
          <w:t xml:space="preserve">https://vocalcongruence.org/</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Voice Feminization for Beginners : r/transvoice, </w:t>
      </w:r>
      <w:hyperlink r:id="rId106">
        <w:r w:rsidDel="00000000" w:rsidR="00000000" w:rsidRPr="00000000">
          <w:rPr>
            <w:rFonts w:ascii="Google Sans" w:cs="Google Sans" w:eastAsia="Google Sans" w:hAnsi="Google Sans"/>
            <w:color w:val="0000ee"/>
            <w:sz w:val="24"/>
            <w:szCs w:val="24"/>
            <w:u w:val="single"/>
            <w:rtl w:val="0"/>
          </w:rPr>
          <w:t xml:space="preserve">https://www.reddit.com/r/transvoice/comments/wpffaw/an_introduction_to_voice_feminization_for/</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Resonance in Gender-Affirming Voice Therapy, </w:t>
      </w:r>
      <w:hyperlink r:id="rId107">
        <w:r w:rsidDel="00000000" w:rsidR="00000000" w:rsidRPr="00000000">
          <w:rPr>
            <w:rFonts w:ascii="Google Sans" w:cs="Google Sans" w:eastAsia="Google Sans" w:hAnsi="Google Sans"/>
            <w:color w:val="0000ee"/>
            <w:sz w:val="24"/>
            <w:szCs w:val="24"/>
            <w:u w:val="single"/>
            <w:rtl w:val="0"/>
          </w:rPr>
          <w:t xml:space="preserve">https://blog.nsslha.org/2024/06/19/the-importance-of-resonance-in-gender-affirming-voice-therapy/</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okay but real talk—how do you all deal with voice dysphoria? - Reddit, </w:t>
      </w:r>
      <w:hyperlink r:id="rId108">
        <w:r w:rsidDel="00000000" w:rsidR="00000000" w:rsidRPr="00000000">
          <w:rPr>
            <w:rFonts w:ascii="Google Sans" w:cs="Google Sans" w:eastAsia="Google Sans" w:hAnsi="Google Sans"/>
            <w:color w:val="0000ee"/>
            <w:sz w:val="24"/>
            <w:szCs w:val="24"/>
            <w:u w:val="single"/>
            <w:rtl w:val="0"/>
          </w:rPr>
          <w:t xml:space="preserve">https://www.reddit.com/r/MtF/comments/1ki6mk9/okay_but_real_talkhow_do_you_all_deal_with_voice/</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(MTF) Question about larynx raising : r/transvoice - Reddit, </w:t>
      </w:r>
      <w:hyperlink r:id="rId109">
        <w:r w:rsidDel="00000000" w:rsidR="00000000" w:rsidRPr="00000000">
          <w:rPr>
            <w:rFonts w:ascii="Google Sans" w:cs="Google Sans" w:eastAsia="Google Sans" w:hAnsi="Google Sans"/>
            <w:color w:val="0000ee"/>
            <w:sz w:val="24"/>
            <w:szCs w:val="24"/>
            <w:u w:val="single"/>
            <w:rtl w:val="0"/>
          </w:rPr>
          <w:t xml:space="preserve">https://www.reddit.com/r/transvoice/comments/dk5jby/mtf_question_about_larynx_raising/</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Exercises? : r/transvoice - Reddit, </w:t>
      </w:r>
      <w:hyperlink r:id="rId110">
        <w:r w:rsidDel="00000000" w:rsidR="00000000" w:rsidRPr="00000000">
          <w:rPr>
            <w:rFonts w:ascii="Google Sans" w:cs="Google Sans" w:eastAsia="Google Sans" w:hAnsi="Google Sans"/>
            <w:color w:val="0000ee"/>
            <w:sz w:val="24"/>
            <w:szCs w:val="24"/>
            <w:u w:val="single"/>
            <w:rtl w:val="0"/>
          </w:rPr>
          <w:t xml:space="preserve">https://www.reddit.com/r/transvoice/comments/c5ub9f/exercises/</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used to do funny voices and now voice training videos are ... - Reddit, </w:t>
      </w:r>
      <w:hyperlink r:id="rId111">
        <w:r w:rsidDel="00000000" w:rsidR="00000000" w:rsidRPr="00000000">
          <w:rPr>
            <w:rFonts w:ascii="Google Sans" w:cs="Google Sans" w:eastAsia="Google Sans" w:hAnsi="Google Sans"/>
            <w:color w:val="0000ee"/>
            <w:sz w:val="24"/>
            <w:szCs w:val="24"/>
            <w:u w:val="single"/>
            <w:rtl w:val="0"/>
          </w:rPr>
          <w:t xml:space="preserve">https://www.reddit.com/r/transvoice/comments/1ddwz0x/i_used_to_do_funny_voices_and_now_voice_training/</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Aligning voice to gender goals - Freedom of Form Foundation, </w:t>
      </w:r>
      <w:hyperlink r:id="rId112">
        <w:r w:rsidDel="00000000" w:rsidR="00000000" w:rsidRPr="00000000">
          <w:rPr>
            <w:rFonts w:ascii="Google Sans" w:cs="Google Sans" w:eastAsia="Google Sans" w:hAnsi="Google Sans"/>
            <w:color w:val="0000ee"/>
            <w:sz w:val="24"/>
            <w:szCs w:val="24"/>
            <w:u w:val="single"/>
            <w:rtl w:val="0"/>
          </w:rPr>
          <w:t xml:space="preserve">https://freedomofform.org/gender-affirmation-resources/aligning-voice/</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Solid Introductory Voice Training Resources : r/transvoice - Reddit, </w:t>
      </w:r>
      <w:hyperlink r:id="rId113">
        <w:r w:rsidDel="00000000" w:rsidR="00000000" w:rsidRPr="00000000">
          <w:rPr>
            <w:rFonts w:ascii="Google Sans" w:cs="Google Sans" w:eastAsia="Google Sans" w:hAnsi="Google Sans"/>
            <w:color w:val="0000ee"/>
            <w:sz w:val="24"/>
            <w:szCs w:val="24"/>
            <w:u w:val="single"/>
            <w:rtl w:val="0"/>
          </w:rPr>
          <w:t xml:space="preserve">https://www.reddit.com/r/transvoice/comments/mgaci7/solid_introductory_voice_training_resources/</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you ACTUALLY supposed to voice train? - Reddit, </w:t>
      </w:r>
      <w:hyperlink r:id="rId114">
        <w:r w:rsidDel="00000000" w:rsidR="00000000" w:rsidRPr="00000000">
          <w:rPr>
            <w:rFonts w:ascii="Google Sans" w:cs="Google Sans" w:eastAsia="Google Sans" w:hAnsi="Google Sans"/>
            <w:color w:val="0000ee"/>
            <w:sz w:val="24"/>
            <w:szCs w:val="24"/>
            <w:u w:val="single"/>
            <w:rtl w:val="0"/>
          </w:rPr>
          <w:t xml:space="preserve">https://www.reddit.com/r/transvoice/comments/zpqsus/how_are_you_actually_supposed_to_voice_train/</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Posts by alyssavt | Buy Me a Coffee, </w:t>
      </w:r>
      <w:hyperlink r:id="rId115">
        <w:r w:rsidDel="00000000" w:rsidR="00000000" w:rsidRPr="00000000">
          <w:rPr>
            <w:rFonts w:ascii="Google Sans" w:cs="Google Sans" w:eastAsia="Google Sans" w:hAnsi="Google Sans"/>
            <w:color w:val="0000ee"/>
            <w:sz w:val="24"/>
            <w:szCs w:val="24"/>
            <w:u w:val="single"/>
            <w:rtl w:val="0"/>
          </w:rPr>
          <w:t xml:space="preserve">https://buymeacoffee.com/alyssavt/posts</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 to Transmasc Voice Training | PDF - Scribd, </w:t>
      </w:r>
      <w:hyperlink r:id="rId116">
        <w:r w:rsidDel="00000000" w:rsidR="00000000" w:rsidRPr="00000000">
          <w:rPr>
            <w:rFonts w:ascii="Google Sans" w:cs="Google Sans" w:eastAsia="Google Sans" w:hAnsi="Google Sans"/>
            <w:color w:val="0000ee"/>
            <w:sz w:val="24"/>
            <w:szCs w:val="24"/>
            <w:u w:val="single"/>
            <w:rtl w:val="0"/>
          </w:rPr>
          <w:t xml:space="preserve">https://www.scribd.com/document/900314507/Transmasc-Voice-Rundown-Scinguistics</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TRANSGENDER MTF VOICE TRAINING, </w:t>
      </w:r>
      <w:hyperlink r:id="rId117">
        <w:r w:rsidDel="00000000" w:rsidR="00000000" w:rsidRPr="00000000">
          <w:rPr>
            <w:rFonts w:ascii="Google Sans" w:cs="Google Sans" w:eastAsia="Google Sans" w:hAnsi="Google Sans"/>
            <w:color w:val="0000ee"/>
            <w:sz w:val="24"/>
            <w:szCs w:val="24"/>
            <w:u w:val="single"/>
            <w:rtl w:val="0"/>
          </w:rPr>
          <w:t xml:space="preserve">https://styleguide.marcatusqed.com/ebook/PMyuTW6FE118/TransgenderMtfVoiceTraining</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never gonna have the voice of a woman GOD I HATE BEING, </w:t>
      </w:r>
      <w:hyperlink r:id="rId118">
        <w:r w:rsidDel="00000000" w:rsidR="00000000" w:rsidRPr="00000000">
          <w:rPr>
            <w:rFonts w:ascii="Google Sans" w:cs="Google Sans" w:eastAsia="Google Sans" w:hAnsi="Google Sans"/>
            <w:color w:val="0000ee"/>
            <w:sz w:val="24"/>
            <w:szCs w:val="24"/>
            <w:u w:val="single"/>
            <w:rtl w:val="0"/>
          </w:rPr>
          <w:t xml:space="preserve">https://www.reddit.com/r/seriousgirlsociety/comments/1x9vmml/im_never_gonna_have_the_voice_of_a_woman_god_i/</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Nasally voice issues : r/transvoice, </w:t>
      </w:r>
      <w:hyperlink r:id="rId119">
        <w:r w:rsidDel="00000000" w:rsidR="00000000" w:rsidRPr="00000000">
          <w:rPr>
            <w:rFonts w:ascii="Google Sans" w:cs="Google Sans" w:eastAsia="Google Sans" w:hAnsi="Google Sans"/>
            <w:color w:val="0000ee"/>
            <w:sz w:val="24"/>
            <w:szCs w:val="24"/>
            <w:u w:val="single"/>
            <w:rtl w:val="0"/>
          </w:rPr>
          <w:t xml:space="preserve">https://www.reddit.com/r/transvoice/comments/ev1atx/nasally_voice_issues/</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Protocol and Guidelines for the Implementation ... - PMC, </w:t>
      </w:r>
      <w:hyperlink r:id="rId120">
        <w:r w:rsidDel="00000000" w:rsidR="00000000" w:rsidRPr="00000000">
          <w:rPr>
            <w:rFonts w:ascii="Google Sans" w:cs="Google Sans" w:eastAsia="Google Sans" w:hAnsi="Google Sans"/>
            <w:color w:val="0000ee"/>
            <w:sz w:val="24"/>
            <w:szCs w:val="24"/>
            <w:u w:val="single"/>
            <w:rtl w:val="0"/>
          </w:rPr>
          <w:t xml:space="preserve">https://pmc.ncbi.nlm.nih.gov/articles/PMC12561442/</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HEAT FROM FIRE, </w:t>
      </w:r>
      <w:hyperlink r:id="rId121">
        <w:r w:rsidDel="00000000" w:rsidR="00000000" w:rsidRPr="00000000">
          <w:rPr>
            <w:rFonts w:ascii="Google Sans" w:cs="Google Sans" w:eastAsia="Google Sans" w:hAnsi="Google Sans"/>
            <w:color w:val="0000ee"/>
            <w:sz w:val="24"/>
            <w:szCs w:val="24"/>
            <w:u w:val="single"/>
            <w:rtl w:val="0"/>
          </w:rPr>
          <w:t xml:space="preserve">https://www.youtube.com/watch?v=ynIoNPnX538</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else does this? : r/transvoice - Reddit, </w:t>
      </w:r>
      <w:hyperlink r:id="rId122">
        <w:r w:rsidDel="00000000" w:rsidR="00000000" w:rsidRPr="00000000">
          <w:rPr>
            <w:rFonts w:ascii="Google Sans" w:cs="Google Sans" w:eastAsia="Google Sans" w:hAnsi="Google Sans"/>
            <w:color w:val="0000ee"/>
            <w:sz w:val="24"/>
            <w:szCs w:val="24"/>
            <w:u w:val="single"/>
            <w:rtl w:val="0"/>
          </w:rPr>
          <w:t xml:space="preserve">https://www.reddit.com/r/transvoice/comments/lcqavd/who_else_does_this/</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 from Heat : r/traaaaaaannnnnnnnnns - Reddit, </w:t>
      </w:r>
      <w:hyperlink r:id="rId123">
        <w:r w:rsidDel="00000000" w:rsidR="00000000" w:rsidRPr="00000000">
          <w:rPr>
            <w:rFonts w:ascii="Google Sans" w:cs="Google Sans" w:eastAsia="Google Sans" w:hAnsi="Google Sans"/>
            <w:color w:val="0000ee"/>
            <w:sz w:val="24"/>
            <w:szCs w:val="24"/>
            <w:u w:val="single"/>
            <w:rtl w:val="0"/>
          </w:rPr>
          <w:t xml:space="preserve">https://www.reddit.com/r/traaaaaaannnnnnnnnns/comments/sioc9x/fire_from_heat/</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[Vox.Nova] Free Trans Voice Workshop AUGUST 1 - Reddit, </w:t>
      </w:r>
      <w:hyperlink r:id="rId124">
        <w:r w:rsidDel="00000000" w:rsidR="00000000" w:rsidRPr="00000000">
          <w:rPr>
            <w:rFonts w:ascii="Google Sans" w:cs="Google Sans" w:eastAsia="Google Sans" w:hAnsi="Google Sans"/>
            <w:color w:val="0000ee"/>
            <w:sz w:val="24"/>
            <w:szCs w:val="24"/>
            <w:u w:val="single"/>
            <w:rtl w:val="0"/>
          </w:rPr>
          <w:t xml:space="preserve">https://www.reddit.com/r/transvoice/comments/ov37xo/voxnova_free_trans_voice_workshop_august_1/</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SVL Memberships - Weekly Voice Fem. Lesson: Resonance, </w:t>
      </w:r>
      <w:hyperlink r:id="rId125">
        <w:r w:rsidDel="00000000" w:rsidR="00000000" w:rsidRPr="00000000">
          <w:rPr>
            <w:rFonts w:ascii="Google Sans" w:cs="Google Sans" w:eastAsia="Google Sans" w:hAnsi="Google Sans"/>
            <w:color w:val="0000ee"/>
            <w:sz w:val="24"/>
            <w:szCs w:val="24"/>
            <w:u w:val="single"/>
            <w:rtl w:val="0"/>
          </w:rPr>
          <w:t xml:space="preserve">https://www.seattlevoicelab.com/event/svl-memberships-weekly-voice-fem-lesson-pitch-2/</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still worth it to voice train? : r/transvoice - Reddit, </w:t>
      </w:r>
      <w:hyperlink r:id="rId126">
        <w:r w:rsidDel="00000000" w:rsidR="00000000" w:rsidRPr="00000000">
          <w:rPr>
            <w:rFonts w:ascii="Google Sans" w:cs="Google Sans" w:eastAsia="Google Sans" w:hAnsi="Google Sans"/>
            <w:color w:val="0000ee"/>
            <w:sz w:val="24"/>
            <w:szCs w:val="24"/>
            <w:u w:val="single"/>
            <w:rtl w:val="0"/>
          </w:rPr>
          <w:t xml:space="preserve">https://www.reddit.com/r/transvoice/comments/1d432ii/is_it_still_worth_it_to_voice_train/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25.png"/><Relationship Id="rId41" Type="http://schemas.openxmlformats.org/officeDocument/2006/relationships/image" Target="media/image38.png"/><Relationship Id="rId44" Type="http://schemas.openxmlformats.org/officeDocument/2006/relationships/image" Target="media/image23.png"/><Relationship Id="rId43" Type="http://schemas.openxmlformats.org/officeDocument/2006/relationships/image" Target="media/image24.png"/><Relationship Id="rId46" Type="http://schemas.openxmlformats.org/officeDocument/2006/relationships/image" Target="media/image31.png"/><Relationship Id="rId45" Type="http://schemas.openxmlformats.org/officeDocument/2006/relationships/image" Target="media/image35.png"/><Relationship Id="rId107" Type="http://schemas.openxmlformats.org/officeDocument/2006/relationships/hyperlink" Target="https://blog.nsslha.org/2024/06/19/the-importance-of-resonance-in-gender-affirming-voice-therapy/" TargetMode="External"/><Relationship Id="rId106" Type="http://schemas.openxmlformats.org/officeDocument/2006/relationships/hyperlink" Target="https://www.reddit.com/r/transvoice/comments/wpffaw/an_introduction_to_voice_feminization_for/" TargetMode="External"/><Relationship Id="rId105" Type="http://schemas.openxmlformats.org/officeDocument/2006/relationships/hyperlink" Target="https://vocalcongruence.org/" TargetMode="External"/><Relationship Id="rId104" Type="http://schemas.openxmlformats.org/officeDocument/2006/relationships/hyperlink" Target="https://www.youtube.com/watch?v=_dzAEq2Y-uU" TargetMode="External"/><Relationship Id="rId109" Type="http://schemas.openxmlformats.org/officeDocument/2006/relationships/hyperlink" Target="https://www.reddit.com/r/transvoice/comments/dk5jby/mtf_question_about_larynx_raising/" TargetMode="External"/><Relationship Id="rId108" Type="http://schemas.openxmlformats.org/officeDocument/2006/relationships/hyperlink" Target="https://www.reddit.com/r/MtF/comments/1ki6mk9/okay_but_real_talkhow_do_you_all_deal_with_voice/" TargetMode="External"/><Relationship Id="rId48" Type="http://schemas.openxmlformats.org/officeDocument/2006/relationships/image" Target="media/image6.png"/><Relationship Id="rId47" Type="http://schemas.openxmlformats.org/officeDocument/2006/relationships/image" Target="media/image34.png"/><Relationship Id="rId49" Type="http://schemas.openxmlformats.org/officeDocument/2006/relationships/hyperlink" Target="https://www.reddit.com/r/transvoice/comments/owuwme/resonance_with_voice_exercises_buzziness_and/" TargetMode="External"/><Relationship Id="rId103" Type="http://schemas.openxmlformats.org/officeDocument/2006/relationships/hyperlink" Target="https://singandscream.fr/wp-content/uploads/2025/02/Leppavuori_JVoice_2020.pdf" TargetMode="External"/><Relationship Id="rId102" Type="http://schemas.openxmlformats.org/officeDocument/2006/relationships/hyperlink" Target="https://dokumen.pub/complete-vocal-technique-879924361x-9788799243617.html" TargetMode="External"/><Relationship Id="rId101" Type="http://schemas.openxmlformats.org/officeDocument/2006/relationships/hyperlink" Target="https://www.scribd.com/document/85940784/SLS-Manual" TargetMode="External"/><Relationship Id="rId100" Type="http://schemas.openxmlformats.org/officeDocument/2006/relationships/hyperlink" Target="https://www.scribd.com/document/1073100950/Elite-Vocal-Manual" TargetMode="External"/><Relationship Id="rId31" Type="http://schemas.openxmlformats.org/officeDocument/2006/relationships/image" Target="media/image17.png"/><Relationship Id="rId30" Type="http://schemas.openxmlformats.org/officeDocument/2006/relationships/image" Target="media/image11.png"/><Relationship Id="rId33" Type="http://schemas.openxmlformats.org/officeDocument/2006/relationships/image" Target="media/image21.png"/><Relationship Id="rId32" Type="http://schemas.openxmlformats.org/officeDocument/2006/relationships/image" Target="media/image20.png"/><Relationship Id="rId35" Type="http://schemas.openxmlformats.org/officeDocument/2006/relationships/image" Target="media/image8.png"/><Relationship Id="rId34" Type="http://schemas.openxmlformats.org/officeDocument/2006/relationships/image" Target="media/image16.png"/><Relationship Id="rId37" Type="http://schemas.openxmlformats.org/officeDocument/2006/relationships/image" Target="media/image12.png"/><Relationship Id="rId36" Type="http://schemas.openxmlformats.org/officeDocument/2006/relationships/image" Target="media/image14.png"/><Relationship Id="rId39" Type="http://schemas.openxmlformats.org/officeDocument/2006/relationships/image" Target="media/image15.png"/><Relationship Id="rId38" Type="http://schemas.openxmlformats.org/officeDocument/2006/relationships/image" Target="media/image29.png"/><Relationship Id="rId20" Type="http://schemas.openxmlformats.org/officeDocument/2006/relationships/image" Target="media/image1.png"/><Relationship Id="rId22" Type="http://schemas.openxmlformats.org/officeDocument/2006/relationships/image" Target="media/image2.png"/><Relationship Id="rId21" Type="http://schemas.openxmlformats.org/officeDocument/2006/relationships/image" Target="media/image4.png"/><Relationship Id="rId24" Type="http://schemas.openxmlformats.org/officeDocument/2006/relationships/image" Target="media/image5.png"/><Relationship Id="rId23" Type="http://schemas.openxmlformats.org/officeDocument/2006/relationships/image" Target="media/image19.png"/><Relationship Id="rId126" Type="http://schemas.openxmlformats.org/officeDocument/2006/relationships/hyperlink" Target="https://www.reddit.com/r/transvoice/comments/1d432ii/is_it_still_worth_it_to_voice_train/" TargetMode="External"/><Relationship Id="rId26" Type="http://schemas.openxmlformats.org/officeDocument/2006/relationships/image" Target="media/image7.png"/><Relationship Id="rId121" Type="http://schemas.openxmlformats.org/officeDocument/2006/relationships/hyperlink" Target="https://www.youtube.com/watch?v=ynIoNPnX538" TargetMode="External"/><Relationship Id="rId25" Type="http://schemas.openxmlformats.org/officeDocument/2006/relationships/image" Target="media/image3.png"/><Relationship Id="rId120" Type="http://schemas.openxmlformats.org/officeDocument/2006/relationships/hyperlink" Target="https://pmc.ncbi.nlm.nih.gov/articles/PMC12561442/" TargetMode="External"/><Relationship Id="rId28" Type="http://schemas.openxmlformats.org/officeDocument/2006/relationships/image" Target="media/image9.png"/><Relationship Id="rId27" Type="http://schemas.openxmlformats.org/officeDocument/2006/relationships/image" Target="media/image26.png"/><Relationship Id="rId125" Type="http://schemas.openxmlformats.org/officeDocument/2006/relationships/hyperlink" Target="https://www.seattlevoicelab.com/event/svl-memberships-weekly-voice-fem-lesson-pitch-2/" TargetMode="External"/><Relationship Id="rId29" Type="http://schemas.openxmlformats.org/officeDocument/2006/relationships/image" Target="media/image10.png"/><Relationship Id="rId124" Type="http://schemas.openxmlformats.org/officeDocument/2006/relationships/hyperlink" Target="https://www.reddit.com/r/transvoice/comments/ov37xo/voxnova_free_trans_voice_workshop_august_1/" TargetMode="External"/><Relationship Id="rId123" Type="http://schemas.openxmlformats.org/officeDocument/2006/relationships/hyperlink" Target="https://www.reddit.com/r/traaaaaaannnnnnnnnns/comments/sioc9x/fire_from_heat/" TargetMode="External"/><Relationship Id="rId122" Type="http://schemas.openxmlformats.org/officeDocument/2006/relationships/hyperlink" Target="https://www.reddit.com/r/transvoice/comments/lcqavd/who_else_does_this/" TargetMode="External"/><Relationship Id="rId95" Type="http://schemas.openxmlformats.org/officeDocument/2006/relationships/hyperlink" Target="https://voce-faringea.com/" TargetMode="External"/><Relationship Id="rId94" Type="http://schemas.openxmlformats.org/officeDocument/2006/relationships/hyperlink" Target="https://ccsenet.org/journal/index.php/jel/article/download/0/0/53192/58008" TargetMode="External"/><Relationship Id="rId97" Type="http://schemas.openxmlformats.org/officeDocument/2006/relationships/hyperlink" Target="https://petersenvoicestudio.com/2014/01/24/la-voce-faringea/comment-page-1/?amp=1" TargetMode="External"/><Relationship Id="rId96" Type="http://schemas.openxmlformats.org/officeDocument/2006/relationships/hyperlink" Target="https://www.voices.com/blog/pharyngeal-voice/" TargetMode="External"/><Relationship Id="rId11" Type="http://schemas.openxmlformats.org/officeDocument/2006/relationships/image" Target="media/image36.png"/><Relationship Id="rId99" Type="http://schemas.openxmlformats.org/officeDocument/2006/relationships/hyperlink" Target="https://www.betterworldmusicschool.com/post/singing-technique-comparing-methods-why-mixed-voice-wins" TargetMode="External"/><Relationship Id="rId10" Type="http://schemas.openxmlformats.org/officeDocument/2006/relationships/image" Target="media/image39.png"/><Relationship Id="rId98" Type="http://schemas.openxmlformats.org/officeDocument/2006/relationships/hyperlink" Target="https://vocalhabit.com/learn/mix-voice-exercises" TargetMode="External"/><Relationship Id="rId13" Type="http://schemas.openxmlformats.org/officeDocument/2006/relationships/image" Target="media/image43.png"/><Relationship Id="rId12" Type="http://schemas.openxmlformats.org/officeDocument/2006/relationships/image" Target="media/image18.png"/><Relationship Id="rId91" Type="http://schemas.openxmlformats.org/officeDocument/2006/relationships/hyperlink" Target="https://www.researchgate.net/publication/5552831_Source_and_filter_adjustments_affecting_the_perception_of_the_vocal_qualities_twang_and_yawn" TargetMode="External"/><Relationship Id="rId90" Type="http://schemas.openxmlformats.org/officeDocument/2006/relationships/hyperlink" Target="https://scholarworks.iu.edu/dspace/bitstreams/e36de3bd-1971-43fa-8fa6-3a2304fbd0f4/download" TargetMode="External"/><Relationship Id="rId93" Type="http://schemas.openxmlformats.org/officeDocument/2006/relationships/hyperlink" Target="https://www.nats.org/_Library/Independent_Voices_Articles/InterNos_Fall2026_Teaching-with-DEPTH_Angerhofer.pdf" TargetMode="External"/><Relationship Id="rId92" Type="http://schemas.openxmlformats.org/officeDocument/2006/relationships/hyperlink" Target="https://www.youtube.com/watch?v=ilAZ8JaOQMA" TargetMode="External"/><Relationship Id="rId118" Type="http://schemas.openxmlformats.org/officeDocument/2006/relationships/hyperlink" Target="https://www.reddit.com/r/seriousgirlsociety/comments/1x9vmml/im_never_gonna_have_the_voice_of_a_woman_god_i/" TargetMode="External"/><Relationship Id="rId117" Type="http://schemas.openxmlformats.org/officeDocument/2006/relationships/hyperlink" Target="https://styleguide.marcatusqed.com/ebook/PMyuTW6FE118/TransgenderMtfVoiceTraining" TargetMode="External"/><Relationship Id="rId116" Type="http://schemas.openxmlformats.org/officeDocument/2006/relationships/hyperlink" Target="https://www.scribd.com/document/900314507/Transmasc-Voice-Rundown-Scinguistics" TargetMode="External"/><Relationship Id="rId115" Type="http://schemas.openxmlformats.org/officeDocument/2006/relationships/hyperlink" Target="https://buymeacoffee.com/alyssavt/posts" TargetMode="External"/><Relationship Id="rId119" Type="http://schemas.openxmlformats.org/officeDocument/2006/relationships/hyperlink" Target="https://www.reddit.com/r/transvoice/comments/ev1atx/nasally_voice_issues/" TargetMode="External"/><Relationship Id="rId15" Type="http://schemas.openxmlformats.org/officeDocument/2006/relationships/image" Target="media/image42.png"/><Relationship Id="rId110" Type="http://schemas.openxmlformats.org/officeDocument/2006/relationships/hyperlink" Target="https://www.reddit.com/r/transvoice/comments/c5ub9f/exercises/" TargetMode="External"/><Relationship Id="rId14" Type="http://schemas.openxmlformats.org/officeDocument/2006/relationships/image" Target="media/image40.png"/><Relationship Id="rId17" Type="http://schemas.openxmlformats.org/officeDocument/2006/relationships/image" Target="media/image27.png"/><Relationship Id="rId16" Type="http://schemas.openxmlformats.org/officeDocument/2006/relationships/image" Target="media/image37.png"/><Relationship Id="rId19" Type="http://schemas.openxmlformats.org/officeDocument/2006/relationships/image" Target="media/image28.png"/><Relationship Id="rId114" Type="http://schemas.openxmlformats.org/officeDocument/2006/relationships/hyperlink" Target="https://www.reddit.com/r/transvoice/comments/zpqsus/how_are_you_actually_supposed_to_voice_train/" TargetMode="External"/><Relationship Id="rId18" Type="http://schemas.openxmlformats.org/officeDocument/2006/relationships/image" Target="media/image22.png"/><Relationship Id="rId113" Type="http://schemas.openxmlformats.org/officeDocument/2006/relationships/hyperlink" Target="https://www.reddit.com/r/transvoice/comments/mgaci7/solid_introductory_voice_training_resources/" TargetMode="External"/><Relationship Id="rId112" Type="http://schemas.openxmlformats.org/officeDocument/2006/relationships/hyperlink" Target="https://freedomofform.org/gender-affirmation-resources/aligning-voice/" TargetMode="External"/><Relationship Id="rId111" Type="http://schemas.openxmlformats.org/officeDocument/2006/relationships/hyperlink" Target="https://www.reddit.com/r/transvoice/comments/1ddwz0x/i_used_to_do_funny_voices_and_now_voice_training/" TargetMode="External"/><Relationship Id="rId84" Type="http://schemas.openxmlformats.org/officeDocument/2006/relationships/hyperlink" Target="http://www.kenbozeman.com/resources/Singer_Sample_Youtube_FIles.pdf" TargetMode="External"/><Relationship Id="rId83" Type="http://schemas.openxmlformats.org/officeDocument/2006/relationships/hyperlink" Target="http://www.kenbozeman.com/resources/Chiaroscuro_Whisper_Vowel_Modeling.pdf" TargetMode="External"/><Relationship Id="rId86" Type="http://schemas.openxmlformats.org/officeDocument/2006/relationships/hyperlink" Target="https://digitalcommons.lib.uconn.edu/cgi/viewcontent.cgi?article=8290&amp;context=dissertations" TargetMode="External"/><Relationship Id="rId85" Type="http://schemas.openxmlformats.org/officeDocument/2006/relationships/hyperlink" Target="https://dokumen.pub/the-vocal-athlete-third-edition-9781635504552-1635504554.html" TargetMode="External"/><Relationship Id="rId88" Type="http://schemas.openxmlformats.org/officeDocument/2006/relationships/hyperlink" Target="https://www.youtube.com/watch?v=OfihqBqITKs" TargetMode="External"/><Relationship Id="rId87" Type="http://schemas.openxmlformats.org/officeDocument/2006/relationships/hyperlink" Target="https://www.voicescienceworks.org/acoustic-strategies.html" TargetMode="External"/><Relationship Id="rId89" Type="http://schemas.openxmlformats.org/officeDocument/2006/relationships/hyperlink" Target="https://basttraining.com/blog/ep-159-how-toys-and-props-can-create-dynamic-singing-lessons-with-kaya-herstad-carney/" TargetMode="External"/><Relationship Id="rId80" Type="http://schemas.openxmlformats.org/officeDocument/2006/relationships/hyperlink" Target="https://www.singsing.be/2025/08/16/what-is-falsetto-really-and-is-it-really-that-easy/" TargetMode="External"/><Relationship Id="rId82" Type="http://schemas.openxmlformats.org/officeDocument/2006/relationships/hyperlink" Target="https://search.proquest.com/openview/9950ec41e0ae88f9acb86823864a6f03/1?pq-origsite=gscholar&amp;cbl=18750&amp;diss=y" TargetMode="External"/><Relationship Id="rId81" Type="http://schemas.openxmlformats.org/officeDocument/2006/relationships/hyperlink" Target="https://www.scribd.com/document/998808367/Kinesthetic-Voice-Pedagogy-2-Motivating-Acoustic-Kenneth-W-Bozeman-Norman-Spivey-Scott-McCoy-Kinesthetic-Voice-Pedagogy-2-2021-Ins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30.png"/><Relationship Id="rId7" Type="http://schemas.openxmlformats.org/officeDocument/2006/relationships/image" Target="media/image33.png"/><Relationship Id="rId8" Type="http://schemas.openxmlformats.org/officeDocument/2006/relationships/image" Target="media/image41.png"/><Relationship Id="rId73" Type="http://schemas.openxmlformats.org/officeDocument/2006/relationships/hyperlink" Target="https://www.patreon.com/transvoicelessons/sitemap" TargetMode="External"/><Relationship Id="rId72" Type="http://schemas.openxmlformats.org/officeDocument/2006/relationships/hyperlink" Target="https://www.reddit.com/r/transvoice/comments/nyeus7/voxnova_free_weekly_trans_voice_workshop/" TargetMode="External"/><Relationship Id="rId75" Type="http://schemas.openxmlformats.org/officeDocument/2006/relationships/hyperlink" Target="https://files.znu.edu.ua/files/Bibliobooks/Inshi78/0058125.pdf" TargetMode="External"/><Relationship Id="rId74" Type="http://schemas.openxmlformats.org/officeDocument/2006/relationships/hyperlink" Target="https://pubs.asha.org/doi/10.1044/2024_JSLHR-23-00194" TargetMode="External"/><Relationship Id="rId77" Type="http://schemas.openxmlformats.org/officeDocument/2006/relationships/hyperlink" Target="https://www.reddit.com/r/singing/comments/hmneeq/how_can_i_darken_higher_notes_and_prevent/" TargetMode="External"/><Relationship Id="rId76" Type="http://schemas.openxmlformats.org/officeDocument/2006/relationships/hyperlink" Target="http://www.kenbozeman.com/resources/PVA%20Study%20Guide%20Answer%20Key.pdf" TargetMode="External"/><Relationship Id="rId79" Type="http://schemas.openxmlformats.org/officeDocument/2006/relationships/hyperlink" Target="https://www.nats.org/_Library/Science_Informed_Voice_Pedagogy_Resource/Terminology_and_Definitions_1st_update_10-24-22_docx.pdf" TargetMode="External"/><Relationship Id="rId78" Type="http://schemas.openxmlformats.org/officeDocument/2006/relationships/hyperlink" Target="https://www.scribd.com/document/627449134/Investigating-the-Voce-Faringea-JVoice-preprint" TargetMode="External"/><Relationship Id="rId71" Type="http://schemas.openxmlformats.org/officeDocument/2006/relationships/hyperlink" Target="https://www.beeyouvoice.com/our-teaching-method" TargetMode="External"/><Relationship Id="rId70" Type="http://schemas.openxmlformats.org/officeDocument/2006/relationships/hyperlink" Target="https://www.scribd.com/document/511503772/vox" TargetMode="External"/><Relationship Id="rId62" Type="http://schemas.openxmlformats.org/officeDocument/2006/relationships/hyperlink" Target="https://dokumen.pub/practical-vocal-acoustics-pedagogic-applications-9781576472958.html" TargetMode="External"/><Relationship Id="rId61" Type="http://schemas.openxmlformats.org/officeDocument/2006/relationships/hyperlink" Target="https://oovostraw.com/pages/exercises" TargetMode="External"/><Relationship Id="rId64" Type="http://schemas.openxmlformats.org/officeDocument/2006/relationships/hyperlink" Target="https://petersenvoicestudio.com/2015/06/26/more-on-the-pharyngeal-voice/" TargetMode="External"/><Relationship Id="rId63" Type="http://schemas.openxmlformats.org/officeDocument/2006/relationships/hyperlink" Target="https://www.youtube.com/watch?v=BfCS01MkbIY" TargetMode="External"/><Relationship Id="rId66" Type="http://schemas.openxmlformats.org/officeDocument/2006/relationships/hyperlink" Target="https://www.researchgate.net/publication/287173839_Raising_lung_pressure_and_pitch_in_vocal_warm-ups_The_use_of_flow-resistant_straws" TargetMode="External"/><Relationship Id="rId65" Type="http://schemas.openxmlformats.org/officeDocument/2006/relationships/hyperlink" Target="https://pmc.ncbi.nlm.nih.gov/articles/PMC4970513/" TargetMode="External"/><Relationship Id="rId68" Type="http://schemas.openxmlformats.org/officeDocument/2006/relationships/hyperlink" Target="http://www.voicescienceworks.org/sovt-exercises.html" TargetMode="External"/><Relationship Id="rId67" Type="http://schemas.openxmlformats.org/officeDocument/2006/relationships/hyperlink" Target="https://www.reddit.com/r/transvoice/comments/1pc4b19/help_please_confused_as_to_howwhether_certain/" TargetMode="External"/><Relationship Id="rId60" Type="http://schemas.openxmlformats.org/officeDocument/2006/relationships/hyperlink" Target="https://www.researchgate.net/publication/11566709_Acoustic_Interpretation_of_Resonant_Voice" TargetMode="External"/><Relationship Id="rId69" Type="http://schemas.openxmlformats.org/officeDocument/2006/relationships/hyperlink" Target="https://pmc.ncbi.nlm.nih.gov/articles/PMC9815935/" TargetMode="External"/><Relationship Id="rId51" Type="http://schemas.openxmlformats.org/officeDocument/2006/relationships/hyperlink" Target="https://basttraining.com/blog/ep-172-understanding-acoustic-registers-with-ken-bozeman/" TargetMode="External"/><Relationship Id="rId50" Type="http://schemas.openxmlformats.org/officeDocument/2006/relationships/hyperlink" Target="https://www.youtube.com/c/TransVoiceLessons/videos" TargetMode="External"/><Relationship Id="rId53" Type="http://schemas.openxmlformats.org/officeDocument/2006/relationships/hyperlink" Target="https://www.reddit.com/r/transvoice/comments/1wste8x/baby_trans_en_utero_with_old_vocal_damage_tips/" TargetMode="External"/><Relationship Id="rId52" Type="http://schemas.openxmlformats.org/officeDocument/2006/relationships/hyperlink" Target="https://www.reddit.com/r/transvoice/comments/15lyf4q/psa_ls_guide/" TargetMode="External"/><Relationship Id="rId55" Type="http://schemas.openxmlformats.org/officeDocument/2006/relationships/hyperlink" Target="https://www.patreon.com/transvoicelessons/posts/vocal-fullness-64964891" TargetMode="External"/><Relationship Id="rId54" Type="http://schemas.openxmlformats.org/officeDocument/2006/relationships/hyperlink" Target="https://johnhenny.com/161-2/" TargetMode="External"/><Relationship Id="rId57" Type="http://schemas.openxmlformats.org/officeDocument/2006/relationships/hyperlink" Target="https://www.reneeyoxon.com/blog/three-daily-voice-feminization-exercises" TargetMode="External"/><Relationship Id="rId56" Type="http://schemas.openxmlformats.org/officeDocument/2006/relationships/hyperlink" Target="https://www.reddit.com/r/transvoice/comments/1rsxet3/what_were_some_breakthroughs_you_had_during_voice/" TargetMode="External"/><Relationship Id="rId59" Type="http://schemas.openxmlformats.org/officeDocument/2006/relationships/hyperlink" Target="https://www.nats.org/_Library/JOS_On_Point/JOS_077_03_2021_333.pdf" TargetMode="External"/><Relationship Id="rId58" Type="http://schemas.openxmlformats.org/officeDocument/2006/relationships/hyperlink" Target="https://www.seattlevoicelab.com/wp-content/uploads/2024/09/SVL-Sept-24-Exploring-Twang_-Benefits-and-Role-in-Training-Trans-Feminine-and-Non-Binary-Voice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