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A7AB5" w14:textId="77777777" w:rsidR="00E733D5" w:rsidRPr="00E72F2D" w:rsidRDefault="00E72F2D">
      <w:pPr>
        <w:rPr>
          <w:b/>
          <w:lang w:val="en-US"/>
        </w:rPr>
      </w:pPr>
      <w:r w:rsidRPr="00E72F2D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32D5A8E6" wp14:editId="49BD429E">
            <wp:simplePos x="0" y="0"/>
            <wp:positionH relativeFrom="column">
              <wp:posOffset>-405422</wp:posOffset>
            </wp:positionH>
            <wp:positionV relativeFrom="paragraph">
              <wp:posOffset>-112196</wp:posOffset>
            </wp:positionV>
            <wp:extent cx="6400508" cy="4812481"/>
            <wp:effectExtent l="0" t="0" r="635" b="0"/>
            <wp:wrapNone/>
            <wp:docPr id="1" name="Picture 1" descr="/Users/liamchiang/UNIVERSITY/COMPUTER SCIENCE/YEAR3 SEMESTER 2/INFO3315/mini_assignment/assignment1/Task1_concept_map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amchiang/UNIVERSITY/COMPUTER SCIENCE/YEAR3 SEMESTER 2/INFO3315/mini_assignment/assignment1/Task1_concept_map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508" cy="481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CF9" w:rsidRPr="00E72F2D">
        <w:rPr>
          <w:b/>
          <w:sz w:val="28"/>
          <w:lang w:val="en-US"/>
        </w:rPr>
        <w:t>INFO3315 Mini-Assignment</w:t>
      </w:r>
    </w:p>
    <w:p w14:paraId="27A2259B" w14:textId="77777777" w:rsidR="00EE4CF9" w:rsidRDefault="00EE4CF9">
      <w:pPr>
        <w:rPr>
          <w:lang w:val="en-US"/>
        </w:rPr>
      </w:pPr>
    </w:p>
    <w:p w14:paraId="12897976" w14:textId="77777777" w:rsidR="00EE4CF9" w:rsidRDefault="00EE4CF9">
      <w:pPr>
        <w:rPr>
          <w:lang w:val="en-US"/>
        </w:rPr>
      </w:pPr>
      <w:r>
        <w:rPr>
          <w:lang w:val="en-US"/>
        </w:rPr>
        <w:t>Task1</w:t>
      </w:r>
      <w:r w:rsidR="00E72F2D">
        <w:rPr>
          <w:lang w:val="en-US"/>
        </w:rPr>
        <w:t xml:space="preserve"> What does the term affordance mean?</w:t>
      </w:r>
    </w:p>
    <w:p w14:paraId="3F0568A7" w14:textId="77777777" w:rsidR="00EE4CF9" w:rsidRDefault="00EE4CF9">
      <w:pPr>
        <w:rPr>
          <w:lang w:val="en-US"/>
        </w:rPr>
      </w:pPr>
    </w:p>
    <w:p w14:paraId="4D8C9EC4" w14:textId="77777777" w:rsidR="00E72F2D" w:rsidRDefault="00E72F2D">
      <w:pPr>
        <w:rPr>
          <w:lang w:val="en-US"/>
        </w:rPr>
      </w:pPr>
    </w:p>
    <w:p w14:paraId="26B3A5B6" w14:textId="77777777" w:rsidR="00E72F2D" w:rsidRDefault="00E72F2D">
      <w:pPr>
        <w:rPr>
          <w:lang w:val="en-US"/>
        </w:rPr>
      </w:pPr>
    </w:p>
    <w:p w14:paraId="54E90F28" w14:textId="77777777" w:rsidR="00E72F2D" w:rsidRDefault="00E72F2D">
      <w:pPr>
        <w:rPr>
          <w:lang w:val="en-US"/>
        </w:rPr>
      </w:pPr>
    </w:p>
    <w:p w14:paraId="0BF75BC8" w14:textId="77777777" w:rsidR="00E72F2D" w:rsidRDefault="00E72F2D">
      <w:pPr>
        <w:rPr>
          <w:lang w:val="en-US"/>
        </w:rPr>
      </w:pPr>
    </w:p>
    <w:p w14:paraId="2B88D0DD" w14:textId="77777777" w:rsidR="00E72F2D" w:rsidRDefault="00E72F2D">
      <w:pPr>
        <w:rPr>
          <w:lang w:val="en-US"/>
        </w:rPr>
      </w:pPr>
    </w:p>
    <w:p w14:paraId="3AC17385" w14:textId="77777777" w:rsidR="00E72F2D" w:rsidRDefault="00E72F2D">
      <w:pPr>
        <w:rPr>
          <w:lang w:val="en-US"/>
        </w:rPr>
      </w:pPr>
    </w:p>
    <w:p w14:paraId="2A7988DD" w14:textId="77777777" w:rsidR="00E72F2D" w:rsidRDefault="00E72F2D">
      <w:pPr>
        <w:rPr>
          <w:lang w:val="en-US"/>
        </w:rPr>
      </w:pPr>
    </w:p>
    <w:p w14:paraId="13844E12" w14:textId="77777777" w:rsidR="00E72F2D" w:rsidRDefault="00E72F2D">
      <w:pPr>
        <w:rPr>
          <w:lang w:val="en-US"/>
        </w:rPr>
      </w:pPr>
    </w:p>
    <w:p w14:paraId="55B3BC77" w14:textId="77777777" w:rsidR="00E72F2D" w:rsidRDefault="00E72F2D">
      <w:pPr>
        <w:rPr>
          <w:lang w:val="en-US"/>
        </w:rPr>
      </w:pPr>
    </w:p>
    <w:p w14:paraId="6B51F659" w14:textId="77777777" w:rsidR="00E72F2D" w:rsidRDefault="00E72F2D">
      <w:pPr>
        <w:rPr>
          <w:lang w:val="en-US"/>
        </w:rPr>
      </w:pPr>
    </w:p>
    <w:p w14:paraId="42649B5C" w14:textId="77777777" w:rsidR="00E72F2D" w:rsidRDefault="00E72F2D">
      <w:pPr>
        <w:rPr>
          <w:lang w:val="en-US"/>
        </w:rPr>
      </w:pPr>
    </w:p>
    <w:p w14:paraId="28A8E8F9" w14:textId="77777777" w:rsidR="00E72F2D" w:rsidRDefault="00E72F2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292164" wp14:editId="26F2CF46">
            <wp:simplePos x="0" y="0"/>
            <wp:positionH relativeFrom="column">
              <wp:posOffset>-290923</wp:posOffset>
            </wp:positionH>
            <wp:positionV relativeFrom="paragraph">
              <wp:posOffset>68979</wp:posOffset>
            </wp:positionV>
            <wp:extent cx="6086762" cy="4576209"/>
            <wp:effectExtent l="0" t="0" r="9525" b="0"/>
            <wp:wrapNone/>
            <wp:docPr id="2" name="Picture 2" descr="/Users/liamchiang/UNIVERSITY/COMPUTER SCIENCE/YEAR3 SEMESTER 2/INFO3315/mini_assignment/assignment1/Task2_concept_map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iamchiang/UNIVERSITY/COMPUTER SCIENCE/YEAR3 SEMESTER 2/INFO3315/mini_assignment/assignment1/Task2_concept_map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762" cy="457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FE560C" w14:textId="77777777" w:rsidR="00E72F2D" w:rsidRDefault="00E72F2D">
      <w:pPr>
        <w:rPr>
          <w:lang w:val="en-US"/>
        </w:rPr>
      </w:pPr>
    </w:p>
    <w:p w14:paraId="2237F00A" w14:textId="77777777" w:rsidR="00E72F2D" w:rsidRDefault="00E72F2D">
      <w:pPr>
        <w:rPr>
          <w:lang w:val="en-US"/>
        </w:rPr>
      </w:pPr>
    </w:p>
    <w:p w14:paraId="570075D7" w14:textId="77777777" w:rsidR="00E72F2D" w:rsidRDefault="00E72F2D">
      <w:pPr>
        <w:rPr>
          <w:lang w:val="en-US"/>
        </w:rPr>
      </w:pPr>
    </w:p>
    <w:p w14:paraId="47B59A83" w14:textId="77777777" w:rsidR="00E72F2D" w:rsidRDefault="00E72F2D">
      <w:pPr>
        <w:rPr>
          <w:lang w:val="en-US"/>
        </w:rPr>
      </w:pPr>
    </w:p>
    <w:p w14:paraId="1CF57287" w14:textId="77777777" w:rsidR="00EE4CF9" w:rsidRDefault="00EE4CF9">
      <w:pPr>
        <w:rPr>
          <w:lang w:val="en-US"/>
        </w:rPr>
      </w:pPr>
      <w:r>
        <w:rPr>
          <w:lang w:val="en-US"/>
        </w:rPr>
        <w:t>Task2</w:t>
      </w:r>
      <w:r w:rsidR="00E72F2D">
        <w:rPr>
          <w:lang w:val="en-US"/>
        </w:rPr>
        <w:t xml:space="preserve"> How much activity is recommended for a young adult (18-35)?</w:t>
      </w:r>
    </w:p>
    <w:p w14:paraId="0F375DD8" w14:textId="77777777" w:rsidR="00EE4CF9" w:rsidRDefault="00EE4CF9">
      <w:pPr>
        <w:rPr>
          <w:lang w:val="en-US"/>
        </w:rPr>
      </w:pPr>
    </w:p>
    <w:p w14:paraId="5A17CECE" w14:textId="77777777" w:rsidR="00E72F2D" w:rsidRDefault="00E72F2D">
      <w:pPr>
        <w:rPr>
          <w:lang w:val="en-US"/>
        </w:rPr>
      </w:pPr>
    </w:p>
    <w:p w14:paraId="5E659C89" w14:textId="77777777" w:rsidR="00E72F2D" w:rsidRDefault="00E72F2D">
      <w:pPr>
        <w:rPr>
          <w:lang w:val="en-US"/>
        </w:rPr>
      </w:pPr>
    </w:p>
    <w:p w14:paraId="7B331C97" w14:textId="77777777" w:rsidR="00E72F2D" w:rsidRDefault="00E72F2D">
      <w:pPr>
        <w:rPr>
          <w:lang w:val="en-US"/>
        </w:rPr>
      </w:pPr>
    </w:p>
    <w:p w14:paraId="72DCD17A" w14:textId="77777777" w:rsidR="00E72F2D" w:rsidRDefault="00E72F2D">
      <w:pPr>
        <w:rPr>
          <w:lang w:val="en-US"/>
        </w:rPr>
      </w:pPr>
    </w:p>
    <w:p w14:paraId="1C5D22A5" w14:textId="77777777" w:rsidR="00E72F2D" w:rsidRDefault="00E72F2D">
      <w:pPr>
        <w:rPr>
          <w:lang w:val="en-US"/>
        </w:rPr>
      </w:pPr>
    </w:p>
    <w:p w14:paraId="3C06C804" w14:textId="77777777" w:rsidR="00E72F2D" w:rsidRDefault="00E72F2D">
      <w:pPr>
        <w:rPr>
          <w:lang w:val="en-US"/>
        </w:rPr>
      </w:pPr>
    </w:p>
    <w:p w14:paraId="6B342482" w14:textId="77777777" w:rsidR="00E72F2D" w:rsidRDefault="00E72F2D">
      <w:pPr>
        <w:rPr>
          <w:lang w:val="en-US"/>
        </w:rPr>
      </w:pPr>
    </w:p>
    <w:p w14:paraId="4A696E03" w14:textId="77777777" w:rsidR="00E72F2D" w:rsidRDefault="00E72F2D">
      <w:pPr>
        <w:rPr>
          <w:lang w:val="en-US"/>
        </w:rPr>
      </w:pPr>
    </w:p>
    <w:p w14:paraId="49AE3A63" w14:textId="77777777" w:rsidR="00E72F2D" w:rsidRDefault="00E72F2D">
      <w:pPr>
        <w:rPr>
          <w:lang w:val="en-US"/>
        </w:rPr>
      </w:pPr>
    </w:p>
    <w:p w14:paraId="3C02C4E0" w14:textId="77777777" w:rsidR="00E72F2D" w:rsidRDefault="00E72F2D">
      <w:pPr>
        <w:rPr>
          <w:lang w:val="en-US"/>
        </w:rPr>
      </w:pPr>
    </w:p>
    <w:p w14:paraId="5147A834" w14:textId="77777777" w:rsidR="00E72F2D" w:rsidRDefault="00E72F2D">
      <w:pPr>
        <w:rPr>
          <w:lang w:val="en-US"/>
        </w:rPr>
      </w:pPr>
    </w:p>
    <w:p w14:paraId="450CC322" w14:textId="77777777" w:rsidR="00E72F2D" w:rsidRDefault="00E72F2D">
      <w:pPr>
        <w:rPr>
          <w:lang w:val="en-US"/>
        </w:rPr>
      </w:pPr>
    </w:p>
    <w:p w14:paraId="15A6CCF1" w14:textId="77777777" w:rsidR="00E72F2D" w:rsidRDefault="00E72F2D">
      <w:pPr>
        <w:rPr>
          <w:lang w:val="en-US"/>
        </w:rPr>
      </w:pPr>
    </w:p>
    <w:p w14:paraId="3B10E802" w14:textId="77777777" w:rsidR="00EE4CF9" w:rsidRDefault="00EE4CF9">
      <w:pPr>
        <w:rPr>
          <w:lang w:val="en-US"/>
        </w:rPr>
      </w:pPr>
      <w:r>
        <w:rPr>
          <w:lang w:val="en-US"/>
        </w:rPr>
        <w:t>Task3</w:t>
      </w:r>
    </w:p>
    <w:p w14:paraId="12A15FE2" w14:textId="77777777" w:rsidR="00EE4CF9" w:rsidRDefault="00EE4CF9" w:rsidP="00EE4CF9">
      <w:pPr>
        <w:rPr>
          <w:lang w:val="en-US"/>
        </w:rPr>
      </w:pPr>
      <w:r>
        <w:rPr>
          <w:lang w:val="en-US"/>
        </w:rPr>
        <w:t>Visceral</w:t>
      </w:r>
    </w:p>
    <w:p w14:paraId="53E81BB2" w14:textId="77777777" w:rsidR="00EE4CF9" w:rsidRDefault="00EE4CF9" w:rsidP="00EE4C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One of the design level about </w:t>
      </w:r>
      <w:r>
        <w:rPr>
          <w:lang w:val="en-US" w:eastAsia="zh-TW"/>
        </w:rPr>
        <w:t>how users or observers’ first feeling on the features of an object (or its design).</w:t>
      </w:r>
    </w:p>
    <w:p w14:paraId="0A7B5728" w14:textId="77777777" w:rsidR="00EE4CF9" w:rsidRDefault="00EE4CF9" w:rsidP="00EE4C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 w:eastAsia="zh-TW"/>
        </w:rPr>
        <w:t>The other definition: the description to the viscera</w:t>
      </w:r>
    </w:p>
    <w:p w14:paraId="38CB44B1" w14:textId="77777777" w:rsidR="00EE4CF9" w:rsidRDefault="00EE4CF9" w:rsidP="00EE4CF9">
      <w:pPr>
        <w:rPr>
          <w:lang w:val="en-US"/>
        </w:rPr>
      </w:pPr>
      <w:r>
        <w:rPr>
          <w:lang w:val="en-US"/>
        </w:rPr>
        <w:t>Hedonic</w:t>
      </w:r>
    </w:p>
    <w:p w14:paraId="691705C0" w14:textId="77777777" w:rsidR="00EE4CF9" w:rsidRDefault="00050014" w:rsidP="00EE4C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 w:eastAsia="zh-TW"/>
        </w:rPr>
        <w:t>The design quality level that refer to emotional experience of the user.</w:t>
      </w:r>
    </w:p>
    <w:p w14:paraId="33449395" w14:textId="77777777" w:rsidR="00050014" w:rsidRDefault="00050014" w:rsidP="00EE4C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 w:eastAsia="zh-TW"/>
        </w:rPr>
        <w:t xml:space="preserve">The other definition: </w:t>
      </w:r>
      <w:r>
        <w:rPr>
          <w:lang w:val="en-US" w:eastAsia="zh-TW"/>
        </w:rPr>
        <w:t>In term of enjoyable sensations</w:t>
      </w:r>
    </w:p>
    <w:p w14:paraId="68DE8621" w14:textId="77777777" w:rsidR="00050014" w:rsidRDefault="00050014" w:rsidP="00050014">
      <w:pPr>
        <w:rPr>
          <w:lang w:val="en-US"/>
        </w:rPr>
      </w:pPr>
      <w:r>
        <w:rPr>
          <w:lang w:val="en-US"/>
        </w:rPr>
        <w:t>Gestalt</w:t>
      </w:r>
      <w:bookmarkStart w:id="0" w:name="_GoBack"/>
      <w:bookmarkEnd w:id="0"/>
    </w:p>
    <w:p w14:paraId="3BCC995F" w14:textId="77777777" w:rsidR="00050014" w:rsidRDefault="00050014" w:rsidP="000500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principle that relates to the set of visual perceptions, it</w:t>
      </w:r>
      <w:r w:rsidR="00F42A6D">
        <w:rPr>
          <w:lang w:val="en-US"/>
        </w:rPr>
        <w:t xml:space="preserve"> follows the rule of “an organized whole, is perceived as greater than the sum of its parts”. </w:t>
      </w:r>
    </w:p>
    <w:p w14:paraId="3324B53E" w14:textId="77777777" w:rsidR="00050014" w:rsidRPr="00050014" w:rsidRDefault="00050014" w:rsidP="000500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 w:eastAsia="zh-TW"/>
        </w:rPr>
        <w:t xml:space="preserve">The other definition: </w:t>
      </w:r>
      <w:r w:rsidR="00F42A6D">
        <w:rPr>
          <w:lang w:val="en-US" w:eastAsia="zh-TW"/>
        </w:rPr>
        <w:t>unified whole.</w:t>
      </w:r>
    </w:p>
    <w:sectPr w:rsidR="00050014" w:rsidRPr="00050014" w:rsidSect="00BD3CA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578E"/>
    <w:multiLevelType w:val="hybridMultilevel"/>
    <w:tmpl w:val="86DE87EA"/>
    <w:lvl w:ilvl="0" w:tplc="9926F36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4539B"/>
    <w:multiLevelType w:val="hybridMultilevel"/>
    <w:tmpl w:val="79BA4384"/>
    <w:lvl w:ilvl="0" w:tplc="737CC6C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F9"/>
    <w:rsid w:val="00050014"/>
    <w:rsid w:val="00643F6B"/>
    <w:rsid w:val="00BD3CA1"/>
    <w:rsid w:val="00E72F2D"/>
    <w:rsid w:val="00EE4CF9"/>
    <w:rsid w:val="00F4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8F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Jay-ling Chiang</dc:creator>
  <cp:keywords/>
  <dc:description/>
  <cp:lastModifiedBy>Jay-ling Chiang</cp:lastModifiedBy>
  <cp:revision>1</cp:revision>
  <dcterms:created xsi:type="dcterms:W3CDTF">2018-08-07T13:44:00Z</dcterms:created>
  <dcterms:modified xsi:type="dcterms:W3CDTF">2018-08-07T14:19:00Z</dcterms:modified>
</cp:coreProperties>
</file>