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7A781" w14:textId="2E3ABE2E" w:rsidR="00D23B09" w:rsidRPr="008621F7" w:rsidRDefault="00737CF9" w:rsidP="008621F7">
      <w:pPr>
        <w:jc w:val="center"/>
        <w:rPr>
          <w:b/>
        </w:rPr>
      </w:pPr>
      <w:r w:rsidRPr="008621F7">
        <w:rPr>
          <w:b/>
        </w:rPr>
        <w:t># Fintech Case Study: Blockchain Foundry</w:t>
      </w:r>
    </w:p>
    <w:p w14:paraId="1013C8DC" w14:textId="77777777" w:rsidR="00590926" w:rsidRDefault="00590926" w:rsidP="00937B39"/>
    <w:p w14:paraId="620D4D8D" w14:textId="4337D318" w:rsidR="00590926" w:rsidRPr="008621F7" w:rsidRDefault="00590926" w:rsidP="00937B39">
      <w:pPr>
        <w:rPr>
          <w:b/>
        </w:rPr>
      </w:pPr>
      <w:r w:rsidRPr="008621F7">
        <w:rPr>
          <w:b/>
        </w:rPr>
        <w:t>## What is it?</w:t>
      </w:r>
    </w:p>
    <w:p w14:paraId="4FAA0660" w14:textId="77777777" w:rsidR="00A957E5" w:rsidRDefault="00A957E5" w:rsidP="00937B39"/>
    <w:p w14:paraId="18DCD173" w14:textId="403A942E" w:rsidR="00A957E5" w:rsidRDefault="00A957E5" w:rsidP="00937B39">
      <w:r>
        <w:t xml:space="preserve">Blockchain Foundry is a fintech firm based out of Canada that offers blockchain solutions to businesses of all sizes. Some of their partners include Microsoft, </w:t>
      </w:r>
      <w:r w:rsidR="00035B03">
        <w:t xml:space="preserve">Peer Mountain, Coin-Payments and many more. </w:t>
      </w:r>
    </w:p>
    <w:p w14:paraId="22537644" w14:textId="76ECC21A" w:rsidR="00035B03" w:rsidRDefault="00035B03" w:rsidP="00937B39"/>
    <w:p w14:paraId="73DF5082" w14:textId="503D8C56" w:rsidR="00035B03" w:rsidRDefault="00035B03" w:rsidP="00937B39">
      <w:r>
        <w:t xml:space="preserve">One of their most notable products is the ‘Syscoin Protocol’. </w:t>
      </w:r>
    </w:p>
    <w:p w14:paraId="70FBEB4C" w14:textId="77777777" w:rsidR="0070401D" w:rsidRDefault="0070401D" w:rsidP="00937B39"/>
    <w:p w14:paraId="1DCA7F3D" w14:textId="18DE4785" w:rsidR="00A957E5" w:rsidRDefault="0044790E" w:rsidP="0044790E">
      <w:r w:rsidRPr="0044790E">
        <w:t xml:space="preserve">Syscoin is a </w:t>
      </w:r>
      <w:r w:rsidR="005E4C6E" w:rsidRPr="0044790E">
        <w:t>permission less</w:t>
      </w:r>
      <w:r w:rsidRPr="0044790E">
        <w:t xml:space="preserve"> blockchain-based cryptocurrency with a set of smart contracts which have been thoroughly tested and built on the Bitcoin scripting system</w:t>
      </w:r>
      <w:r w:rsidR="005E4C6E">
        <w:t xml:space="preserve">. </w:t>
      </w:r>
      <w:r w:rsidRPr="0044790E">
        <w:t xml:space="preserve">These contracts can be combined to form building blocks for blockchain-based e-commerce solutions. </w:t>
      </w:r>
    </w:p>
    <w:p w14:paraId="3DC8AB19" w14:textId="5658A6D6" w:rsidR="005E4C6E" w:rsidRDefault="005E4C6E" w:rsidP="0044790E"/>
    <w:p w14:paraId="220547E5" w14:textId="56C680AF" w:rsidR="005E4C6E" w:rsidRDefault="005E4C6E" w:rsidP="0044790E">
      <w:r>
        <w:t>According to Blockchain Foundry, “t</w:t>
      </w:r>
      <w:r w:rsidRPr="005E4C6E">
        <w:t>he possibilities of what you can build on the Syscoin platform are limited only by your imagination</w:t>
      </w:r>
      <w:r>
        <w:t>”</w:t>
      </w:r>
      <w:r w:rsidRPr="005E4C6E">
        <w:t>. The Syscoin protocol facilitates real-world point-of-sale applications that can be used to transact in-store or via e-commerce</w:t>
      </w:r>
      <w:r>
        <w:t xml:space="preserve">. Similarly, Syscoin can be used to create crypto tokens, an example of this is LODE, </w:t>
      </w:r>
      <w:r w:rsidRPr="005E4C6E">
        <w:t>a new cryptographic money system backed by physical silver.</w:t>
      </w:r>
    </w:p>
    <w:p w14:paraId="1843AC98" w14:textId="7740EFB9" w:rsidR="005E4C6E" w:rsidRDefault="005E4C6E" w:rsidP="0044790E"/>
    <w:p w14:paraId="0D332A23" w14:textId="4225C895" w:rsidR="00D23B09" w:rsidRDefault="005E4C6E" w:rsidP="00937B39">
      <w:r>
        <w:t>Furthermore, w</w:t>
      </w:r>
      <w:r w:rsidRPr="005E4C6E">
        <w:t xml:space="preserve">ith Syscoin Bridge, interoperability is simplified. Syscoin 4.0 introduces a bi-directional bridge, the first of its kind, to Ethereum. This allows Ethereum developers to move tokens between the Ethereum network and Syscoin </w:t>
      </w:r>
      <w:proofErr w:type="spellStart"/>
      <w:r w:rsidRPr="005E4C6E">
        <w:t>Platfom</w:t>
      </w:r>
      <w:proofErr w:type="spellEnd"/>
      <w:r w:rsidRPr="005E4C6E">
        <w:t>, where they can use the scalability and high transaction throughput that Syscoin offers. The gateway makes it possible to maintain a presence on both the Syscoin network and the Ethereum network.</w:t>
      </w:r>
    </w:p>
    <w:p w14:paraId="33650BD1" w14:textId="77777777" w:rsidR="00590926" w:rsidRDefault="00590926" w:rsidP="00937B39"/>
    <w:p w14:paraId="4683127D" w14:textId="2C334722" w:rsidR="00590926" w:rsidRPr="008621F7" w:rsidRDefault="00590926" w:rsidP="00937B39">
      <w:pPr>
        <w:rPr>
          <w:b/>
        </w:rPr>
      </w:pPr>
      <w:r w:rsidRPr="008621F7">
        <w:rPr>
          <w:b/>
        </w:rPr>
        <w:t>## Why This Matters</w:t>
      </w:r>
      <w:r w:rsidR="00B073A2" w:rsidRPr="008621F7">
        <w:rPr>
          <w:b/>
        </w:rPr>
        <w:t xml:space="preserve"> and Why I</w:t>
      </w:r>
      <w:bookmarkStart w:id="0" w:name="_GoBack"/>
      <w:bookmarkEnd w:id="0"/>
      <w:r w:rsidR="00B073A2" w:rsidRPr="008621F7">
        <w:rPr>
          <w:b/>
        </w:rPr>
        <w:t>t’s Interesting</w:t>
      </w:r>
      <w:r w:rsidRPr="008621F7">
        <w:rPr>
          <w:b/>
        </w:rPr>
        <w:t>?</w:t>
      </w:r>
    </w:p>
    <w:p w14:paraId="3B8F018D" w14:textId="77777777" w:rsidR="006409A5" w:rsidRDefault="00A957E5" w:rsidP="00937B39">
      <w:r>
        <w:t>By 2025 it is estimated that the blockchain market is going to be worth over $57 Billion</w:t>
      </w:r>
      <w:r w:rsidR="006409A5">
        <w:t xml:space="preserve"> USD</w:t>
      </w:r>
      <w:r>
        <w:t xml:space="preserve"> a Year. </w:t>
      </w:r>
      <w:r w:rsidR="005E4C6E">
        <w:t xml:space="preserve">Through the Syscoin platform, Blockchain Foundry is looking to </w:t>
      </w:r>
      <w:r w:rsidR="0056422E">
        <w:t xml:space="preserve">offer enterprise solutions to high paying corporate clients. </w:t>
      </w:r>
    </w:p>
    <w:p w14:paraId="177791F2" w14:textId="77777777" w:rsidR="006409A5" w:rsidRDefault="006409A5" w:rsidP="00937B39"/>
    <w:p w14:paraId="2D691CC7" w14:textId="6810FFA5" w:rsidR="00590926" w:rsidRDefault="0056422E" w:rsidP="00937B39">
      <w:r>
        <w:t xml:space="preserve">The products that are being made offer low transactional costs, scalability and high transaction speeds. </w:t>
      </w:r>
      <w:r w:rsidR="006409A5">
        <w:t xml:space="preserve">As the benefits of blockchain begin to spill over into everyday corporate life, Blockchain Foundry is perfectly positioned to obtain a large amount of market share. </w:t>
      </w:r>
    </w:p>
    <w:p w14:paraId="73211243" w14:textId="77777777" w:rsidR="005E4C6E" w:rsidRDefault="005E4C6E" w:rsidP="00937B39"/>
    <w:p w14:paraId="731CAFBB" w14:textId="77777777" w:rsidR="00590926" w:rsidRPr="00937B39" w:rsidRDefault="00590926" w:rsidP="00937B39"/>
    <w:sectPr w:rsidR="00590926" w:rsidRPr="00937B39" w:rsidSect="001F3B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B39"/>
    <w:rsid w:val="00035B03"/>
    <w:rsid w:val="000D086D"/>
    <w:rsid w:val="00133916"/>
    <w:rsid w:val="0015138F"/>
    <w:rsid w:val="0015144E"/>
    <w:rsid w:val="00171732"/>
    <w:rsid w:val="00182329"/>
    <w:rsid w:val="001B7D37"/>
    <w:rsid w:val="001F3BB3"/>
    <w:rsid w:val="002152ED"/>
    <w:rsid w:val="00236FE8"/>
    <w:rsid w:val="002418C2"/>
    <w:rsid w:val="00250030"/>
    <w:rsid w:val="002513FA"/>
    <w:rsid w:val="00252042"/>
    <w:rsid w:val="00261B7D"/>
    <w:rsid w:val="00265930"/>
    <w:rsid w:val="002A2004"/>
    <w:rsid w:val="002A4F7F"/>
    <w:rsid w:val="002B4B79"/>
    <w:rsid w:val="002C256A"/>
    <w:rsid w:val="002E695D"/>
    <w:rsid w:val="002E6E63"/>
    <w:rsid w:val="00324C78"/>
    <w:rsid w:val="00390D99"/>
    <w:rsid w:val="003D7418"/>
    <w:rsid w:val="003E19F2"/>
    <w:rsid w:val="00404C1D"/>
    <w:rsid w:val="00411E06"/>
    <w:rsid w:val="004446B9"/>
    <w:rsid w:val="0044790E"/>
    <w:rsid w:val="00483274"/>
    <w:rsid w:val="004F5340"/>
    <w:rsid w:val="0050459A"/>
    <w:rsid w:val="00512B04"/>
    <w:rsid w:val="005632CF"/>
    <w:rsid w:val="0056422E"/>
    <w:rsid w:val="00590926"/>
    <w:rsid w:val="005A6183"/>
    <w:rsid w:val="005B6B59"/>
    <w:rsid w:val="005E4C6E"/>
    <w:rsid w:val="005F12BD"/>
    <w:rsid w:val="006409A5"/>
    <w:rsid w:val="006679FC"/>
    <w:rsid w:val="006A3951"/>
    <w:rsid w:val="006C42B3"/>
    <w:rsid w:val="0070401D"/>
    <w:rsid w:val="00737CF9"/>
    <w:rsid w:val="00781378"/>
    <w:rsid w:val="00796D39"/>
    <w:rsid w:val="007A0F9E"/>
    <w:rsid w:val="007D4D50"/>
    <w:rsid w:val="0080723C"/>
    <w:rsid w:val="00810591"/>
    <w:rsid w:val="008347CF"/>
    <w:rsid w:val="008621F7"/>
    <w:rsid w:val="008A05B5"/>
    <w:rsid w:val="008C432D"/>
    <w:rsid w:val="008E307E"/>
    <w:rsid w:val="00900B84"/>
    <w:rsid w:val="0090334A"/>
    <w:rsid w:val="00937B39"/>
    <w:rsid w:val="00945148"/>
    <w:rsid w:val="00945979"/>
    <w:rsid w:val="00956B19"/>
    <w:rsid w:val="009C5B00"/>
    <w:rsid w:val="009F2842"/>
    <w:rsid w:val="00A01682"/>
    <w:rsid w:val="00A114E3"/>
    <w:rsid w:val="00A9453A"/>
    <w:rsid w:val="00A957E5"/>
    <w:rsid w:val="00B02CE7"/>
    <w:rsid w:val="00B073A2"/>
    <w:rsid w:val="00BC46D5"/>
    <w:rsid w:val="00BF4649"/>
    <w:rsid w:val="00C903A0"/>
    <w:rsid w:val="00CA70B0"/>
    <w:rsid w:val="00CA7ACA"/>
    <w:rsid w:val="00CF4B96"/>
    <w:rsid w:val="00D05436"/>
    <w:rsid w:val="00D23B09"/>
    <w:rsid w:val="00D51BD0"/>
    <w:rsid w:val="00D524EF"/>
    <w:rsid w:val="00D97F93"/>
    <w:rsid w:val="00DA048C"/>
    <w:rsid w:val="00DD21FB"/>
    <w:rsid w:val="00E66337"/>
    <w:rsid w:val="00E946BA"/>
    <w:rsid w:val="00EB530D"/>
    <w:rsid w:val="00EC62B2"/>
    <w:rsid w:val="00ED7E88"/>
    <w:rsid w:val="00F2051B"/>
    <w:rsid w:val="00F30BE2"/>
    <w:rsid w:val="00F46EF7"/>
    <w:rsid w:val="00FA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17E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7B39"/>
    <w:pPr>
      <w:spacing w:line="360" w:lineRule="auto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Crough</dc:creator>
  <cp:keywords/>
  <dc:description/>
  <cp:lastModifiedBy>Liam Crough</cp:lastModifiedBy>
  <cp:revision>7</cp:revision>
  <dcterms:created xsi:type="dcterms:W3CDTF">2021-03-22T00:19:00Z</dcterms:created>
  <dcterms:modified xsi:type="dcterms:W3CDTF">2021-03-22T07:41:00Z</dcterms:modified>
</cp:coreProperties>
</file>