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557AD" w14:textId="6B855584"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8289E13" w14:textId="7E820C6A" w:rsidR="00286BBA" w:rsidRPr="006D106A" w:rsidRDefault="00286BBA"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1" behindDoc="0" locked="0" layoutInCell="1" allowOverlap="1" wp14:anchorId="43706BB0" wp14:editId="0B46058E">
                <wp:simplePos x="0" y="0"/>
                <wp:positionH relativeFrom="page">
                  <wp:posOffset>3175</wp:posOffset>
                </wp:positionH>
                <wp:positionV relativeFrom="paragraph">
                  <wp:posOffset>4739640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743603" id="Rectangle 4" o:spid="_x0000_s1026" style="position:absolute;margin-left:.25pt;margin-top:373.2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" fillcolor="#42b4e6" stroked="f">
                <v:fill opacity="46003f"/>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4734F61E">
            <wp:simplePos x="0" y="0"/>
            <wp:positionH relativeFrom="page">
              <wp:align>left</wp:align>
            </wp:positionH>
            <wp:positionV relativeFrom="paragraph">
              <wp:posOffset>597535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w:t>
      </w:r>
    </w:p>
    <w:p w14:paraId="0472C5A8" w14:textId="02FCEF47" w:rsidR="00286BBA" w:rsidRDefault="00286BBA" w:rsidP="00286BBA">
      <w:pPr>
        <w:spacing w:after="0" w:line="240" w:lineRule="atLeast"/>
        <w:ind w:right="-276"/>
        <w:rPr>
          <w:sz w:val="36"/>
          <w:szCs w:val="36"/>
        </w:rPr>
      </w:pPr>
      <w:r w:rsidRPr="00A44893">
        <w:rPr>
          <w:rFonts w:cs="Arial"/>
          <w:noProof/>
        </w:rPr>
        <mc:AlternateContent>
          <mc:Choice Requires="wps">
            <w:drawing>
              <wp:anchor distT="0" distB="0" distL="114300" distR="114300" simplePos="0" relativeHeight="251658242" behindDoc="1" locked="0" layoutInCell="1" allowOverlap="1" wp14:anchorId="11E41ED0" wp14:editId="3125A76A">
                <wp:simplePos x="0" y="0"/>
                <wp:positionH relativeFrom="page">
                  <wp:posOffset>5715</wp:posOffset>
                </wp:positionH>
                <wp:positionV relativeFrom="paragraph">
                  <wp:posOffset>4690110</wp:posOffset>
                </wp:positionV>
                <wp:extent cx="7557135" cy="2517569"/>
                <wp:effectExtent l="0" t="0" r="5715"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517569"/>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left:0;text-align:left;margin-left:.45pt;margin-top:369.3pt;width:595.05pt;height:198.25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2C843E65" w14:textId="77777777" w:rsidR="006D106A" w:rsidRPr="006D106A" w:rsidRDefault="006D106A" w:rsidP="006D106A">
                      <w:pPr>
                        <w:spacing w:after="0" w:line="240" w:lineRule="atLeast"/>
                        <w:ind w:right="-276"/>
                        <w:rPr>
                          <w:b/>
                          <w:bCs/>
                          <w:color w:val="FFFFFF" w:themeColor="background1"/>
                          <w:sz w:val="24"/>
                          <w:szCs w:val="32"/>
                        </w:rPr>
                      </w:pPr>
                    </w:p>
                    <w:p w14:paraId="71B63F71" w14:textId="77777777" w:rsidR="008F1211" w:rsidRDefault="008F1211" w:rsidP="006D106A">
                      <w:pPr>
                        <w:spacing w:line="240" w:lineRule="atLeast"/>
                        <w:ind w:right="-276"/>
                      </w:pPr>
                    </w:p>
                    <w:p w14:paraId="168D2E1E" w14:textId="65FA5F7A" w:rsidR="008F1211" w:rsidRDefault="008F1211"/>
                  </w:txbxContent>
                </v:textbox>
                <w10:wrap anchorx="page"/>
              </v:rect>
            </w:pict>
          </mc:Fallback>
        </mc:AlternateContent>
      </w:r>
    </w:p>
    <w:p w14:paraId="4E4B3BE5" w14:textId="6DE23BE6" w:rsidR="00286BBA" w:rsidRDefault="00286BBA" w:rsidP="00286BBA">
      <w:pPr>
        <w:spacing w:after="0" w:line="240" w:lineRule="atLeast"/>
        <w:ind w:right="-276"/>
        <w:rPr>
          <w:sz w:val="36"/>
          <w:szCs w:val="36"/>
        </w:rPr>
      </w:pPr>
    </w:p>
    <w:p w14:paraId="33C9D4D0" w14:textId="421582E4" w:rsidR="00286BBA" w:rsidRPr="00923E92" w:rsidRDefault="00286BBA" w:rsidP="00286BBA">
      <w:pPr>
        <w:spacing w:after="0" w:line="240" w:lineRule="atLeast"/>
        <w:ind w:right="-276"/>
        <w:rPr>
          <w:color w:val="FFFFFF" w:themeColor="background1"/>
          <w:sz w:val="36"/>
          <w:szCs w:val="36"/>
        </w:rPr>
      </w:pPr>
      <w:r w:rsidRPr="00923E92">
        <w:rPr>
          <w:color w:val="FFFFFF" w:themeColor="background1"/>
          <w:sz w:val="36"/>
          <w:szCs w:val="36"/>
        </w:rPr>
        <w:t>Project name: {{ProjectName}}</w:t>
      </w:r>
    </w:p>
    <w:p w14:paraId="60F5F698" w14:textId="37FCEFAF" w:rsidR="00286BBA" w:rsidRPr="00923E92" w:rsidRDefault="00286BBA" w:rsidP="00286BBA">
      <w:pPr>
        <w:spacing w:after="0" w:line="240" w:lineRule="atLeast"/>
        <w:ind w:right="-276"/>
        <w:rPr>
          <w:color w:val="FFFFFF" w:themeColor="background1"/>
          <w:sz w:val="36"/>
          <w:szCs w:val="36"/>
        </w:rPr>
      </w:pPr>
      <w:r w:rsidRPr="00923E92">
        <w:rPr>
          <w:color w:val="FFFFFF" w:themeColor="background1"/>
          <w:sz w:val="36"/>
          <w:szCs w:val="36"/>
        </w:rPr>
        <w:t>ESOS Phase 4 Energy and Transport Audit</w:t>
      </w:r>
    </w:p>
    <w:p w14:paraId="5702068D" w14:textId="0AE08A90" w:rsidR="00286BBA" w:rsidRPr="00923E92" w:rsidRDefault="00286BBA" w:rsidP="00286BBA">
      <w:pPr>
        <w:spacing w:after="0" w:line="240" w:lineRule="atLeast"/>
        <w:ind w:right="-276"/>
        <w:rPr>
          <w:color w:val="FFFFFF" w:themeColor="background1"/>
          <w:sz w:val="36"/>
          <w:szCs w:val="36"/>
        </w:rPr>
      </w:pPr>
      <w:r w:rsidRPr="00923E92">
        <w:rPr>
          <w:color w:val="FFFFFF" w:themeColor="background1"/>
          <w:sz w:val="36"/>
          <w:szCs w:val="36"/>
        </w:rPr>
        <w:t>Date: {{TodaysDate}}</w:t>
      </w:r>
    </w:p>
    <w:p w14:paraId="041409FD" w14:textId="6D637087" w:rsidR="006D106A" w:rsidRPr="00923E92" w:rsidRDefault="00286BBA" w:rsidP="00286BBA">
      <w:pPr>
        <w:spacing w:after="0" w:line="240" w:lineRule="atLeast"/>
        <w:ind w:right="-276"/>
        <w:rPr>
          <w:color w:val="FFFFFF" w:themeColor="background1"/>
          <w:sz w:val="32"/>
          <w:szCs w:val="32"/>
        </w:rPr>
      </w:pPr>
      <w:r w:rsidRPr="00923E92">
        <w:rPr>
          <w:color w:val="FFFFFF" w:themeColor="background1"/>
          <w:sz w:val="36"/>
          <w:szCs w:val="36"/>
        </w:rPr>
        <w:t>Customer: {{CustomerName}}</w:t>
      </w: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1EB013BD" w14:textId="5C981462" w:rsidR="006F1832"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29133511" w:history="1">
            <w:r w:rsidR="006F1832" w:rsidRPr="001D245A">
              <w:rPr>
                <w:rStyle w:val="Hyperlink"/>
                <w:noProof/>
              </w:rPr>
              <w:t>1. Scope of Supply</w:t>
            </w:r>
            <w:r w:rsidR="006F1832">
              <w:rPr>
                <w:noProof/>
                <w:webHidden/>
              </w:rPr>
              <w:tab/>
            </w:r>
            <w:r w:rsidR="006F1832">
              <w:rPr>
                <w:noProof/>
                <w:webHidden/>
              </w:rPr>
              <w:fldChar w:fldCharType="begin"/>
            </w:r>
            <w:r w:rsidR="006F1832">
              <w:rPr>
                <w:noProof/>
                <w:webHidden/>
              </w:rPr>
              <w:instrText xml:space="preserve"> PAGEREF _Toc229133511 \h </w:instrText>
            </w:r>
            <w:r w:rsidR="006F1832">
              <w:rPr>
                <w:noProof/>
                <w:webHidden/>
              </w:rPr>
            </w:r>
            <w:r w:rsidR="006F1832">
              <w:rPr>
                <w:noProof/>
                <w:webHidden/>
              </w:rPr>
              <w:fldChar w:fldCharType="separate"/>
            </w:r>
            <w:r w:rsidR="006F1832">
              <w:rPr>
                <w:noProof/>
                <w:webHidden/>
              </w:rPr>
              <w:t>3</w:t>
            </w:r>
            <w:r w:rsidR="006F1832">
              <w:rPr>
                <w:noProof/>
                <w:webHidden/>
              </w:rPr>
              <w:fldChar w:fldCharType="end"/>
            </w:r>
          </w:hyperlink>
        </w:p>
        <w:p w14:paraId="63F1FB5F" w14:textId="72F05F14" w:rsidR="006F1832" w:rsidRDefault="006F1832">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512" w:history="1">
            <w:r w:rsidRPr="001D245A">
              <w:rPr>
                <w:rStyle w:val="Hyperlink"/>
                <w:noProof/>
              </w:rPr>
              <w:t>1.1 Scope of Works</w:t>
            </w:r>
            <w:r>
              <w:rPr>
                <w:noProof/>
                <w:webHidden/>
              </w:rPr>
              <w:tab/>
            </w:r>
            <w:r>
              <w:rPr>
                <w:noProof/>
                <w:webHidden/>
              </w:rPr>
              <w:fldChar w:fldCharType="begin"/>
            </w:r>
            <w:r>
              <w:rPr>
                <w:noProof/>
                <w:webHidden/>
              </w:rPr>
              <w:instrText xml:space="preserve"> PAGEREF _Toc229133512 \h </w:instrText>
            </w:r>
            <w:r>
              <w:rPr>
                <w:noProof/>
                <w:webHidden/>
              </w:rPr>
            </w:r>
            <w:r>
              <w:rPr>
                <w:noProof/>
                <w:webHidden/>
              </w:rPr>
              <w:fldChar w:fldCharType="separate"/>
            </w:r>
            <w:r>
              <w:rPr>
                <w:noProof/>
                <w:webHidden/>
              </w:rPr>
              <w:t>3</w:t>
            </w:r>
            <w:r>
              <w:rPr>
                <w:noProof/>
                <w:webHidden/>
              </w:rPr>
              <w:fldChar w:fldCharType="end"/>
            </w:r>
          </w:hyperlink>
        </w:p>
        <w:p w14:paraId="554550D0" w14:textId="64D710A6" w:rsidR="006F1832" w:rsidRDefault="006F1832">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513" w:history="1">
            <w:r w:rsidRPr="001D245A">
              <w:rPr>
                <w:rStyle w:val="Hyperlink"/>
                <w:noProof/>
              </w:rPr>
              <w:t>1.2 Energy Efficiency Audit</w:t>
            </w:r>
            <w:r>
              <w:rPr>
                <w:noProof/>
                <w:webHidden/>
              </w:rPr>
              <w:tab/>
            </w:r>
            <w:r>
              <w:rPr>
                <w:noProof/>
                <w:webHidden/>
              </w:rPr>
              <w:fldChar w:fldCharType="begin"/>
            </w:r>
            <w:r>
              <w:rPr>
                <w:noProof/>
                <w:webHidden/>
              </w:rPr>
              <w:instrText xml:space="preserve"> PAGEREF _Toc229133513 \h </w:instrText>
            </w:r>
            <w:r>
              <w:rPr>
                <w:noProof/>
                <w:webHidden/>
              </w:rPr>
            </w:r>
            <w:r>
              <w:rPr>
                <w:noProof/>
                <w:webHidden/>
              </w:rPr>
              <w:fldChar w:fldCharType="separate"/>
            </w:r>
            <w:r>
              <w:rPr>
                <w:noProof/>
                <w:webHidden/>
              </w:rPr>
              <w:t>3</w:t>
            </w:r>
            <w:r>
              <w:rPr>
                <w:noProof/>
                <w:webHidden/>
              </w:rPr>
              <w:fldChar w:fldCharType="end"/>
            </w:r>
          </w:hyperlink>
        </w:p>
        <w:p w14:paraId="5F3A2B94" w14:textId="7A41633B" w:rsidR="006F1832" w:rsidRDefault="006F1832">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514" w:history="1">
            <w:r w:rsidRPr="001D245A">
              <w:rPr>
                <w:rStyle w:val="Hyperlink"/>
                <w:noProof/>
              </w:rPr>
              <w:t>1.3 Transport Audit</w:t>
            </w:r>
            <w:r>
              <w:rPr>
                <w:noProof/>
                <w:webHidden/>
              </w:rPr>
              <w:tab/>
            </w:r>
            <w:r>
              <w:rPr>
                <w:noProof/>
                <w:webHidden/>
              </w:rPr>
              <w:fldChar w:fldCharType="begin"/>
            </w:r>
            <w:r>
              <w:rPr>
                <w:noProof/>
                <w:webHidden/>
              </w:rPr>
              <w:instrText xml:space="preserve"> PAGEREF _Toc229133514 \h </w:instrText>
            </w:r>
            <w:r>
              <w:rPr>
                <w:noProof/>
                <w:webHidden/>
              </w:rPr>
            </w:r>
            <w:r>
              <w:rPr>
                <w:noProof/>
                <w:webHidden/>
              </w:rPr>
              <w:fldChar w:fldCharType="separate"/>
            </w:r>
            <w:r>
              <w:rPr>
                <w:noProof/>
                <w:webHidden/>
              </w:rPr>
              <w:t>3</w:t>
            </w:r>
            <w:r>
              <w:rPr>
                <w:noProof/>
                <w:webHidden/>
              </w:rPr>
              <w:fldChar w:fldCharType="end"/>
            </w:r>
          </w:hyperlink>
        </w:p>
        <w:p w14:paraId="55A6BBCF" w14:textId="51DEE434" w:rsidR="006F1832" w:rsidRDefault="006F1832">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515" w:history="1">
            <w:r w:rsidRPr="001D245A">
              <w:rPr>
                <w:rStyle w:val="Hyperlink"/>
                <w:noProof/>
              </w:rPr>
              <w:t>1.4 Methodology</w:t>
            </w:r>
            <w:r>
              <w:rPr>
                <w:noProof/>
                <w:webHidden/>
              </w:rPr>
              <w:tab/>
            </w:r>
            <w:r>
              <w:rPr>
                <w:noProof/>
                <w:webHidden/>
              </w:rPr>
              <w:fldChar w:fldCharType="begin"/>
            </w:r>
            <w:r>
              <w:rPr>
                <w:noProof/>
                <w:webHidden/>
              </w:rPr>
              <w:instrText xml:space="preserve"> PAGEREF _Toc229133515 \h </w:instrText>
            </w:r>
            <w:r>
              <w:rPr>
                <w:noProof/>
                <w:webHidden/>
              </w:rPr>
            </w:r>
            <w:r>
              <w:rPr>
                <w:noProof/>
                <w:webHidden/>
              </w:rPr>
              <w:fldChar w:fldCharType="separate"/>
            </w:r>
            <w:r>
              <w:rPr>
                <w:noProof/>
                <w:webHidden/>
              </w:rPr>
              <w:t>4</w:t>
            </w:r>
            <w:r>
              <w:rPr>
                <w:noProof/>
                <w:webHidden/>
              </w:rPr>
              <w:fldChar w:fldCharType="end"/>
            </w:r>
          </w:hyperlink>
        </w:p>
        <w:p w14:paraId="787FD561" w14:textId="751606F0"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16" w:history="1">
            <w:r w:rsidRPr="001D245A">
              <w:rPr>
                <w:rStyle w:val="Hyperlink"/>
                <w:noProof/>
              </w:rPr>
              <w:t>1.4.1 Kick Off Meeting with Site Representatives</w:t>
            </w:r>
            <w:r>
              <w:rPr>
                <w:noProof/>
                <w:webHidden/>
              </w:rPr>
              <w:tab/>
            </w:r>
            <w:r>
              <w:rPr>
                <w:noProof/>
                <w:webHidden/>
              </w:rPr>
              <w:fldChar w:fldCharType="begin"/>
            </w:r>
            <w:r>
              <w:rPr>
                <w:noProof/>
                <w:webHidden/>
              </w:rPr>
              <w:instrText xml:space="preserve"> PAGEREF _Toc229133516 \h </w:instrText>
            </w:r>
            <w:r>
              <w:rPr>
                <w:noProof/>
                <w:webHidden/>
              </w:rPr>
            </w:r>
            <w:r>
              <w:rPr>
                <w:noProof/>
                <w:webHidden/>
              </w:rPr>
              <w:fldChar w:fldCharType="separate"/>
            </w:r>
            <w:r>
              <w:rPr>
                <w:noProof/>
                <w:webHidden/>
              </w:rPr>
              <w:t>4</w:t>
            </w:r>
            <w:r>
              <w:rPr>
                <w:noProof/>
                <w:webHidden/>
              </w:rPr>
              <w:fldChar w:fldCharType="end"/>
            </w:r>
          </w:hyperlink>
        </w:p>
        <w:p w14:paraId="5B29DAA1" w14:textId="6A178CC8"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17" w:history="1">
            <w:r w:rsidRPr="001D245A">
              <w:rPr>
                <w:rStyle w:val="Hyperlink"/>
                <w:noProof/>
              </w:rPr>
              <w:t>1.4.2 Installed Base Data Collection</w:t>
            </w:r>
            <w:r>
              <w:rPr>
                <w:noProof/>
                <w:webHidden/>
              </w:rPr>
              <w:tab/>
            </w:r>
            <w:r>
              <w:rPr>
                <w:noProof/>
                <w:webHidden/>
              </w:rPr>
              <w:fldChar w:fldCharType="begin"/>
            </w:r>
            <w:r>
              <w:rPr>
                <w:noProof/>
                <w:webHidden/>
              </w:rPr>
              <w:instrText xml:space="preserve"> PAGEREF _Toc229133517 \h </w:instrText>
            </w:r>
            <w:r>
              <w:rPr>
                <w:noProof/>
                <w:webHidden/>
              </w:rPr>
            </w:r>
            <w:r>
              <w:rPr>
                <w:noProof/>
                <w:webHidden/>
              </w:rPr>
              <w:fldChar w:fldCharType="separate"/>
            </w:r>
            <w:r>
              <w:rPr>
                <w:noProof/>
                <w:webHidden/>
              </w:rPr>
              <w:t>4</w:t>
            </w:r>
            <w:r>
              <w:rPr>
                <w:noProof/>
                <w:webHidden/>
              </w:rPr>
              <w:fldChar w:fldCharType="end"/>
            </w:r>
          </w:hyperlink>
        </w:p>
        <w:p w14:paraId="6FB53E02" w14:textId="7AE64AF3"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18" w:history="1">
            <w:r w:rsidRPr="001D245A">
              <w:rPr>
                <w:rStyle w:val="Hyperlink"/>
                <w:noProof/>
              </w:rPr>
              <w:t>1.4.3 Analysis and Preparation of Deliverables</w:t>
            </w:r>
            <w:r>
              <w:rPr>
                <w:noProof/>
                <w:webHidden/>
              </w:rPr>
              <w:tab/>
            </w:r>
            <w:r>
              <w:rPr>
                <w:noProof/>
                <w:webHidden/>
              </w:rPr>
              <w:fldChar w:fldCharType="begin"/>
            </w:r>
            <w:r>
              <w:rPr>
                <w:noProof/>
                <w:webHidden/>
              </w:rPr>
              <w:instrText xml:space="preserve"> PAGEREF _Toc229133518 \h </w:instrText>
            </w:r>
            <w:r>
              <w:rPr>
                <w:noProof/>
                <w:webHidden/>
              </w:rPr>
            </w:r>
            <w:r>
              <w:rPr>
                <w:noProof/>
                <w:webHidden/>
              </w:rPr>
              <w:fldChar w:fldCharType="separate"/>
            </w:r>
            <w:r>
              <w:rPr>
                <w:noProof/>
                <w:webHidden/>
              </w:rPr>
              <w:t>4</w:t>
            </w:r>
            <w:r>
              <w:rPr>
                <w:noProof/>
                <w:webHidden/>
              </w:rPr>
              <w:fldChar w:fldCharType="end"/>
            </w:r>
          </w:hyperlink>
        </w:p>
        <w:p w14:paraId="1718C5AB" w14:textId="07A62606"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19" w:history="1">
            <w:r w:rsidRPr="001D245A">
              <w:rPr>
                <w:rStyle w:val="Hyperlink"/>
                <w:noProof/>
              </w:rPr>
              <w:t>1.4.4 Report, Optional Final Presentation, and Next Steps</w:t>
            </w:r>
            <w:r>
              <w:rPr>
                <w:noProof/>
                <w:webHidden/>
              </w:rPr>
              <w:tab/>
            </w:r>
            <w:r>
              <w:rPr>
                <w:noProof/>
                <w:webHidden/>
              </w:rPr>
              <w:fldChar w:fldCharType="begin"/>
            </w:r>
            <w:r>
              <w:rPr>
                <w:noProof/>
                <w:webHidden/>
              </w:rPr>
              <w:instrText xml:space="preserve"> PAGEREF _Toc229133519 \h </w:instrText>
            </w:r>
            <w:r>
              <w:rPr>
                <w:noProof/>
                <w:webHidden/>
              </w:rPr>
            </w:r>
            <w:r>
              <w:rPr>
                <w:noProof/>
                <w:webHidden/>
              </w:rPr>
              <w:fldChar w:fldCharType="separate"/>
            </w:r>
            <w:r>
              <w:rPr>
                <w:noProof/>
                <w:webHidden/>
              </w:rPr>
              <w:t>4</w:t>
            </w:r>
            <w:r>
              <w:rPr>
                <w:noProof/>
                <w:webHidden/>
              </w:rPr>
              <w:fldChar w:fldCharType="end"/>
            </w:r>
          </w:hyperlink>
        </w:p>
        <w:p w14:paraId="2C63FD2D" w14:textId="785CF490" w:rsidR="006F1832" w:rsidRDefault="006F1832">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520" w:history="1">
            <w:r w:rsidRPr="001D245A">
              <w:rPr>
                <w:rStyle w:val="Hyperlink"/>
                <w:noProof/>
              </w:rPr>
              <w:t>1.5 Deliverables</w:t>
            </w:r>
            <w:r>
              <w:rPr>
                <w:noProof/>
                <w:webHidden/>
              </w:rPr>
              <w:tab/>
            </w:r>
            <w:r>
              <w:rPr>
                <w:noProof/>
                <w:webHidden/>
              </w:rPr>
              <w:fldChar w:fldCharType="begin"/>
            </w:r>
            <w:r>
              <w:rPr>
                <w:noProof/>
                <w:webHidden/>
              </w:rPr>
              <w:instrText xml:space="preserve"> PAGEREF _Toc229133520 \h </w:instrText>
            </w:r>
            <w:r>
              <w:rPr>
                <w:noProof/>
                <w:webHidden/>
              </w:rPr>
            </w:r>
            <w:r>
              <w:rPr>
                <w:noProof/>
                <w:webHidden/>
              </w:rPr>
              <w:fldChar w:fldCharType="separate"/>
            </w:r>
            <w:r>
              <w:rPr>
                <w:noProof/>
                <w:webHidden/>
              </w:rPr>
              <w:t>4</w:t>
            </w:r>
            <w:r>
              <w:rPr>
                <w:noProof/>
                <w:webHidden/>
              </w:rPr>
              <w:fldChar w:fldCharType="end"/>
            </w:r>
          </w:hyperlink>
        </w:p>
        <w:p w14:paraId="12F468D7" w14:textId="45D930ED"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21" w:history="1">
            <w:r w:rsidRPr="001D245A">
              <w:rPr>
                <w:rStyle w:val="Hyperlink"/>
                <w:noProof/>
              </w:rPr>
              <w:t>1.5.1 ESOS Phase 4 Compliant Report</w:t>
            </w:r>
            <w:r>
              <w:rPr>
                <w:noProof/>
                <w:webHidden/>
              </w:rPr>
              <w:tab/>
            </w:r>
            <w:r>
              <w:rPr>
                <w:noProof/>
                <w:webHidden/>
              </w:rPr>
              <w:fldChar w:fldCharType="begin"/>
            </w:r>
            <w:r>
              <w:rPr>
                <w:noProof/>
                <w:webHidden/>
              </w:rPr>
              <w:instrText xml:space="preserve"> PAGEREF _Toc229133521 \h </w:instrText>
            </w:r>
            <w:r>
              <w:rPr>
                <w:noProof/>
                <w:webHidden/>
              </w:rPr>
            </w:r>
            <w:r>
              <w:rPr>
                <w:noProof/>
                <w:webHidden/>
              </w:rPr>
              <w:fldChar w:fldCharType="separate"/>
            </w:r>
            <w:r>
              <w:rPr>
                <w:noProof/>
                <w:webHidden/>
              </w:rPr>
              <w:t>4</w:t>
            </w:r>
            <w:r>
              <w:rPr>
                <w:noProof/>
                <w:webHidden/>
              </w:rPr>
              <w:fldChar w:fldCharType="end"/>
            </w:r>
          </w:hyperlink>
        </w:p>
        <w:p w14:paraId="4566AA24" w14:textId="26CCC14A"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22" w:history="1">
            <w:r w:rsidRPr="001D245A">
              <w:rPr>
                <w:rStyle w:val="Hyperlink"/>
                <w:noProof/>
              </w:rPr>
              <w:t>1.5.2 ESOS Phase 4 Compliant Transport Report</w:t>
            </w:r>
            <w:r>
              <w:rPr>
                <w:noProof/>
                <w:webHidden/>
              </w:rPr>
              <w:tab/>
            </w:r>
            <w:r>
              <w:rPr>
                <w:noProof/>
                <w:webHidden/>
              </w:rPr>
              <w:fldChar w:fldCharType="begin"/>
            </w:r>
            <w:r>
              <w:rPr>
                <w:noProof/>
                <w:webHidden/>
              </w:rPr>
              <w:instrText xml:space="preserve"> PAGEREF _Toc229133522 \h </w:instrText>
            </w:r>
            <w:r>
              <w:rPr>
                <w:noProof/>
                <w:webHidden/>
              </w:rPr>
            </w:r>
            <w:r>
              <w:rPr>
                <w:noProof/>
                <w:webHidden/>
              </w:rPr>
              <w:fldChar w:fldCharType="separate"/>
            </w:r>
            <w:r>
              <w:rPr>
                <w:noProof/>
                <w:webHidden/>
              </w:rPr>
              <w:t>4</w:t>
            </w:r>
            <w:r>
              <w:rPr>
                <w:noProof/>
                <w:webHidden/>
              </w:rPr>
              <w:fldChar w:fldCharType="end"/>
            </w:r>
          </w:hyperlink>
        </w:p>
        <w:p w14:paraId="0E99FD19" w14:textId="1B82A005" w:rsidR="006F1832" w:rsidRDefault="006F1832">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29133523" w:history="1">
            <w:r w:rsidRPr="001D245A">
              <w:rPr>
                <w:rStyle w:val="Hyperlink"/>
                <w:noProof/>
              </w:rPr>
              <w:t>1.6 Information to be Provided by Customer</w:t>
            </w:r>
            <w:r>
              <w:rPr>
                <w:noProof/>
                <w:webHidden/>
              </w:rPr>
              <w:tab/>
            </w:r>
            <w:r>
              <w:rPr>
                <w:noProof/>
                <w:webHidden/>
              </w:rPr>
              <w:fldChar w:fldCharType="begin"/>
            </w:r>
            <w:r>
              <w:rPr>
                <w:noProof/>
                <w:webHidden/>
              </w:rPr>
              <w:instrText xml:space="preserve"> PAGEREF _Toc229133523 \h </w:instrText>
            </w:r>
            <w:r>
              <w:rPr>
                <w:noProof/>
                <w:webHidden/>
              </w:rPr>
            </w:r>
            <w:r>
              <w:rPr>
                <w:noProof/>
                <w:webHidden/>
              </w:rPr>
              <w:fldChar w:fldCharType="separate"/>
            </w:r>
            <w:r>
              <w:rPr>
                <w:noProof/>
                <w:webHidden/>
              </w:rPr>
              <w:t>5</w:t>
            </w:r>
            <w:r>
              <w:rPr>
                <w:noProof/>
                <w:webHidden/>
              </w:rPr>
              <w:fldChar w:fldCharType="end"/>
            </w:r>
          </w:hyperlink>
        </w:p>
        <w:p w14:paraId="448F6FA3" w14:textId="576359ED"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24" w:history="1">
            <w:r w:rsidRPr="001D245A">
              <w:rPr>
                <w:rStyle w:val="Hyperlink"/>
                <w:noProof/>
              </w:rPr>
              <w:t>1.6.1 Pre-Study Requirements</w:t>
            </w:r>
            <w:r>
              <w:rPr>
                <w:noProof/>
                <w:webHidden/>
              </w:rPr>
              <w:tab/>
            </w:r>
            <w:r>
              <w:rPr>
                <w:noProof/>
                <w:webHidden/>
              </w:rPr>
              <w:fldChar w:fldCharType="begin"/>
            </w:r>
            <w:r>
              <w:rPr>
                <w:noProof/>
                <w:webHidden/>
              </w:rPr>
              <w:instrText xml:space="preserve"> PAGEREF _Toc229133524 \h </w:instrText>
            </w:r>
            <w:r>
              <w:rPr>
                <w:noProof/>
                <w:webHidden/>
              </w:rPr>
            </w:r>
            <w:r>
              <w:rPr>
                <w:noProof/>
                <w:webHidden/>
              </w:rPr>
              <w:fldChar w:fldCharType="separate"/>
            </w:r>
            <w:r>
              <w:rPr>
                <w:noProof/>
                <w:webHidden/>
              </w:rPr>
              <w:t>5</w:t>
            </w:r>
            <w:r>
              <w:rPr>
                <w:noProof/>
                <w:webHidden/>
              </w:rPr>
              <w:fldChar w:fldCharType="end"/>
            </w:r>
          </w:hyperlink>
        </w:p>
        <w:p w14:paraId="4DBAABF6" w14:textId="081DDDA7" w:rsidR="006F1832" w:rsidRDefault="006F1832">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29133525" w:history="1">
            <w:r w:rsidRPr="001D245A">
              <w:rPr>
                <w:rStyle w:val="Hyperlink"/>
                <w:noProof/>
              </w:rPr>
              <w:t>1.6.2 Site Requirements</w:t>
            </w:r>
            <w:r>
              <w:rPr>
                <w:noProof/>
                <w:webHidden/>
              </w:rPr>
              <w:tab/>
            </w:r>
            <w:r>
              <w:rPr>
                <w:noProof/>
                <w:webHidden/>
              </w:rPr>
              <w:fldChar w:fldCharType="begin"/>
            </w:r>
            <w:r>
              <w:rPr>
                <w:noProof/>
                <w:webHidden/>
              </w:rPr>
              <w:instrText xml:space="preserve"> PAGEREF _Toc229133525 \h </w:instrText>
            </w:r>
            <w:r>
              <w:rPr>
                <w:noProof/>
                <w:webHidden/>
              </w:rPr>
            </w:r>
            <w:r>
              <w:rPr>
                <w:noProof/>
                <w:webHidden/>
              </w:rPr>
              <w:fldChar w:fldCharType="separate"/>
            </w:r>
            <w:r>
              <w:rPr>
                <w:noProof/>
                <w:webHidden/>
              </w:rPr>
              <w:t>5</w:t>
            </w:r>
            <w:r>
              <w:rPr>
                <w:noProof/>
                <w:webHidden/>
              </w:rPr>
              <w:fldChar w:fldCharType="end"/>
            </w:r>
          </w:hyperlink>
        </w:p>
        <w:p w14:paraId="0D63DDDA" w14:textId="62209B8A" w:rsidR="006F1832" w:rsidRDefault="006F1832">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3526" w:history="1">
            <w:r w:rsidRPr="001D245A">
              <w:rPr>
                <w:rStyle w:val="Hyperlink"/>
                <w:noProof/>
              </w:rPr>
              <w:t>2. Price Schedule</w:t>
            </w:r>
            <w:r>
              <w:rPr>
                <w:noProof/>
                <w:webHidden/>
              </w:rPr>
              <w:tab/>
            </w:r>
            <w:r>
              <w:rPr>
                <w:noProof/>
                <w:webHidden/>
              </w:rPr>
              <w:fldChar w:fldCharType="begin"/>
            </w:r>
            <w:r>
              <w:rPr>
                <w:noProof/>
                <w:webHidden/>
              </w:rPr>
              <w:instrText xml:space="preserve"> PAGEREF _Toc229133526 \h </w:instrText>
            </w:r>
            <w:r>
              <w:rPr>
                <w:noProof/>
                <w:webHidden/>
              </w:rPr>
            </w:r>
            <w:r>
              <w:rPr>
                <w:noProof/>
                <w:webHidden/>
              </w:rPr>
              <w:fldChar w:fldCharType="separate"/>
            </w:r>
            <w:r>
              <w:rPr>
                <w:noProof/>
                <w:webHidden/>
              </w:rPr>
              <w:t>6</w:t>
            </w:r>
            <w:r>
              <w:rPr>
                <w:noProof/>
                <w:webHidden/>
              </w:rPr>
              <w:fldChar w:fldCharType="end"/>
            </w:r>
          </w:hyperlink>
        </w:p>
        <w:p w14:paraId="4B42B3BC" w14:textId="36C5B9D9" w:rsidR="006F1832" w:rsidRDefault="006F1832">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3527" w:history="1">
            <w:r w:rsidRPr="001D245A">
              <w:rPr>
                <w:rStyle w:val="Hyperlink"/>
                <w:noProof/>
              </w:rPr>
              <w:t>3. Commercial Details</w:t>
            </w:r>
            <w:r>
              <w:rPr>
                <w:noProof/>
                <w:webHidden/>
              </w:rPr>
              <w:tab/>
            </w:r>
            <w:r>
              <w:rPr>
                <w:noProof/>
                <w:webHidden/>
              </w:rPr>
              <w:fldChar w:fldCharType="begin"/>
            </w:r>
            <w:r>
              <w:rPr>
                <w:noProof/>
                <w:webHidden/>
              </w:rPr>
              <w:instrText xml:space="preserve"> PAGEREF _Toc229133527 \h </w:instrText>
            </w:r>
            <w:r>
              <w:rPr>
                <w:noProof/>
                <w:webHidden/>
              </w:rPr>
            </w:r>
            <w:r>
              <w:rPr>
                <w:noProof/>
                <w:webHidden/>
              </w:rPr>
              <w:fldChar w:fldCharType="separate"/>
            </w:r>
            <w:r>
              <w:rPr>
                <w:noProof/>
                <w:webHidden/>
              </w:rPr>
              <w:t>7</w:t>
            </w:r>
            <w:r>
              <w:rPr>
                <w:noProof/>
                <w:webHidden/>
              </w:rPr>
              <w:fldChar w:fldCharType="end"/>
            </w:r>
          </w:hyperlink>
        </w:p>
        <w:p w14:paraId="58F60E55" w14:textId="3982B27C" w:rsidR="006F1832" w:rsidRDefault="006F1832">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29133528" w:history="1">
            <w:r w:rsidRPr="001D245A">
              <w:rPr>
                <w:rStyle w:val="Hyperlink"/>
                <w:noProof/>
              </w:rPr>
              <w:t>4. Further Information</w:t>
            </w:r>
            <w:r>
              <w:rPr>
                <w:noProof/>
                <w:webHidden/>
              </w:rPr>
              <w:tab/>
            </w:r>
            <w:r>
              <w:rPr>
                <w:noProof/>
                <w:webHidden/>
              </w:rPr>
              <w:fldChar w:fldCharType="begin"/>
            </w:r>
            <w:r>
              <w:rPr>
                <w:noProof/>
                <w:webHidden/>
              </w:rPr>
              <w:instrText xml:space="preserve"> PAGEREF _Toc229133528 \h </w:instrText>
            </w:r>
            <w:r>
              <w:rPr>
                <w:noProof/>
                <w:webHidden/>
              </w:rPr>
            </w:r>
            <w:r>
              <w:rPr>
                <w:noProof/>
                <w:webHidden/>
              </w:rPr>
              <w:fldChar w:fldCharType="separate"/>
            </w:r>
            <w:r>
              <w:rPr>
                <w:noProof/>
                <w:webHidden/>
              </w:rPr>
              <w:t>8</w:t>
            </w:r>
            <w:r>
              <w:rPr>
                <w:noProof/>
                <w:webHidden/>
              </w:rPr>
              <w:fldChar w:fldCharType="end"/>
            </w:r>
          </w:hyperlink>
        </w:p>
        <w:p w14:paraId="5B5CFCE9" w14:textId="7290C751" w:rsidR="00FA63AF" w:rsidRDefault="00FA63AF">
          <w:r>
            <w:rPr>
              <w:b/>
              <w:bCs/>
              <w:noProof/>
            </w:rPr>
            <w:fldChar w:fldCharType="end"/>
          </w:r>
        </w:p>
      </w:sdtContent>
    </w:sdt>
    <w:p w14:paraId="26319BC6" w14:textId="602EEB12"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32ED3DA4" w14:textId="24E9D809" w:rsidR="006D106A" w:rsidRDefault="006D106A" w:rsidP="006D106A">
      <w:pPr>
        <w:pStyle w:val="Heading1"/>
      </w:pPr>
      <w:bookmarkStart w:id="0" w:name="_Toc229133511"/>
      <w:r>
        <w:lastRenderedPageBreak/>
        <w:t>1. Scope of Supply</w:t>
      </w:r>
      <w:bookmarkEnd w:id="0"/>
    </w:p>
    <w:p w14:paraId="3A11A318" w14:textId="406B603F" w:rsidR="006D106A" w:rsidRDefault="006D106A" w:rsidP="006D106A">
      <w:pPr>
        <w:pStyle w:val="Heading2"/>
      </w:pPr>
      <w:bookmarkStart w:id="1" w:name="_Toc229133512"/>
      <w:r>
        <w:t>1.1 Scope of Works</w:t>
      </w:r>
      <w:bookmarkEnd w:id="1"/>
    </w:p>
    <w:p w14:paraId="52FE1F7A" w14:textId="0A0273FB" w:rsidR="00807F34" w:rsidRPr="00807F34" w:rsidRDefault="00807F34" w:rsidP="00807F34">
      <w:r w:rsidRPr="00807F34">
        <w:t xml:space="preserve">It is our understanding that Schneider Electric Consultancy Services has been asked to provide a quotation to undertake </w:t>
      </w:r>
      <w:r w:rsidR="001F75AB" w:rsidRPr="001F75AB">
        <w:t>{{NumberOfSites}}</w:t>
      </w:r>
      <w:r w:rsidR="001F75AB">
        <w:t xml:space="preserve"> </w:t>
      </w:r>
      <w:r w:rsidRPr="00807F34">
        <w:t>site audit(s)</w:t>
      </w:r>
      <w:r w:rsidR="001F75AB">
        <w:t xml:space="preserve"> </w:t>
      </w:r>
      <w:r w:rsidRPr="00807F34">
        <w:t xml:space="preserve">for </w:t>
      </w:r>
      <w:r w:rsidR="001F75AB" w:rsidRPr="001F75AB">
        <w:t>{{CustomerName}}</w:t>
      </w:r>
      <w:r w:rsidR="001F75AB">
        <w:t xml:space="preserve">, </w:t>
      </w:r>
      <w:r w:rsidRPr="00807F34">
        <w:t xml:space="preserve">and </w:t>
      </w:r>
      <w:r w:rsidR="007D3C47" w:rsidRPr="007D3C47">
        <w:t>{{NumberOfTransport}}</w:t>
      </w:r>
      <w:r w:rsidR="007D3C47">
        <w:t xml:space="preserve"> </w:t>
      </w:r>
      <w:r w:rsidRPr="00807F34">
        <w:t xml:space="preserve">transport audit(s) to provide ESOS Phase 4 compliant reports. The site(s) to be audited is: </w:t>
      </w:r>
      <w:r w:rsidR="007D3C47" w:rsidRPr="007D3C47">
        <w:t>{{SiteName}}</w:t>
      </w:r>
      <w:r w:rsidR="007D3C47">
        <w:t xml:space="preserve">. </w:t>
      </w:r>
      <w:r w:rsidRPr="00807F34">
        <w:t xml:space="preserve">The transport to be audited is: </w:t>
      </w:r>
      <w:r w:rsidR="007D3C47" w:rsidRPr="007D3C47">
        <w:t>{{TransportType}}</w:t>
      </w:r>
      <w:r w:rsidR="007D3C47">
        <w:t xml:space="preserve">. </w:t>
      </w:r>
      <w:r w:rsidRPr="00807F34">
        <w:t>Detailed addresses are to be provided prior to the audit schedule being issued.</w:t>
      </w:r>
    </w:p>
    <w:p w14:paraId="5BC6B0EF" w14:textId="7C2EBE1F" w:rsidR="00C43D03" w:rsidRPr="00C43D03" w:rsidRDefault="00C43D03" w:rsidP="00C43D03">
      <w:pPr>
        <w:pStyle w:val="Heading2"/>
      </w:pPr>
      <w:bookmarkStart w:id="2" w:name="_Toc229133513"/>
      <w:r w:rsidRPr="00C43D03">
        <w:t xml:space="preserve">1.2 </w:t>
      </w:r>
      <w:r w:rsidR="00D1279F">
        <w:t>Energy Efficiency Audit</w:t>
      </w:r>
      <w:bookmarkEnd w:id="2"/>
    </w:p>
    <w:p w14:paraId="30870863" w14:textId="77777777" w:rsidR="00D1279F" w:rsidRDefault="00D1279F" w:rsidP="00D1279F">
      <w:r>
        <w:t>Schneider Electric Ltd has been approached to undertake ESOS compliant audits of the Significant Energy Consumption at the site(s) listed in 1.1. The aim of the survey is to identify areas of energy savings and efficiency project opportunities.</w:t>
      </w:r>
    </w:p>
    <w:p w14:paraId="47599076" w14:textId="77777777" w:rsidR="00D1279F" w:rsidRDefault="00D1279F" w:rsidP="00D1279F">
      <w:r>
        <w:t>The energy audit will include the following:</w:t>
      </w:r>
    </w:p>
    <w:p w14:paraId="5207D82E" w14:textId="77777777" w:rsidR="00D1279F" w:rsidRDefault="00D1279F" w:rsidP="00D1279F">
      <w:pPr>
        <w:pStyle w:val="ListParagraph"/>
        <w:numPr>
          <w:ilvl w:val="0"/>
          <w:numId w:val="4"/>
        </w:numPr>
      </w:pPr>
      <w:r>
        <w:t>Review of half hourly energy data for gas, electric, oil and any other fuels supplied to site</w:t>
      </w:r>
    </w:p>
    <w:p w14:paraId="11FD4A56" w14:textId="77777777" w:rsidR="00D1279F" w:rsidRDefault="00D1279F" w:rsidP="00D1279F">
      <w:pPr>
        <w:pStyle w:val="ListParagraph"/>
        <w:numPr>
          <w:ilvl w:val="0"/>
          <w:numId w:val="4"/>
        </w:numPr>
      </w:pPr>
      <w:r>
        <w:t>Review occupancy and usage of site</w:t>
      </w:r>
    </w:p>
    <w:p w14:paraId="3D196EC1" w14:textId="77777777" w:rsidR="00D1279F" w:rsidRDefault="00D1279F" w:rsidP="00D1279F">
      <w:pPr>
        <w:pStyle w:val="ListParagraph"/>
        <w:numPr>
          <w:ilvl w:val="0"/>
          <w:numId w:val="4"/>
        </w:numPr>
      </w:pPr>
      <w:r>
        <w:t>Benchmark to industry standards</w:t>
      </w:r>
    </w:p>
    <w:p w14:paraId="13BAADB8" w14:textId="77777777" w:rsidR="00D1279F" w:rsidRDefault="00D1279F" w:rsidP="00D1279F">
      <w:pPr>
        <w:pStyle w:val="ListParagraph"/>
        <w:numPr>
          <w:ilvl w:val="0"/>
          <w:numId w:val="4"/>
        </w:numPr>
      </w:pPr>
      <w:r>
        <w:t>Review of heating/cooling plant and system controls</w:t>
      </w:r>
    </w:p>
    <w:p w14:paraId="7BA729E2" w14:textId="77777777" w:rsidR="00D1279F" w:rsidRDefault="00D1279F" w:rsidP="00D1279F">
      <w:pPr>
        <w:pStyle w:val="ListParagraph"/>
        <w:numPr>
          <w:ilvl w:val="0"/>
          <w:numId w:val="4"/>
        </w:numPr>
      </w:pPr>
      <w:r>
        <w:t>Review of lighting systems, controls, fittings including availability of natural light</w:t>
      </w:r>
    </w:p>
    <w:p w14:paraId="56FEAC3A" w14:textId="77777777" w:rsidR="00D1279F" w:rsidRDefault="00D1279F" w:rsidP="00D1279F">
      <w:pPr>
        <w:pStyle w:val="ListParagraph"/>
        <w:numPr>
          <w:ilvl w:val="0"/>
          <w:numId w:val="4"/>
        </w:numPr>
      </w:pPr>
      <w:r>
        <w:t>Review of installed HVAC controls/Building Management System (BMS), monitoring and targeting</w:t>
      </w:r>
    </w:p>
    <w:p w14:paraId="72581C43" w14:textId="13AE5CB5" w:rsidR="006D106A" w:rsidRDefault="00D1279F" w:rsidP="00D1279F">
      <w:pPr>
        <w:pStyle w:val="ListParagraph"/>
        <w:numPr>
          <w:ilvl w:val="0"/>
          <w:numId w:val="4"/>
        </w:numPr>
      </w:pPr>
      <w:r>
        <w:t>Review staff behavioural energy saving opportunities</w:t>
      </w:r>
    </w:p>
    <w:p w14:paraId="573CC376" w14:textId="1DB175D7" w:rsidR="003606B5" w:rsidRDefault="003606B5" w:rsidP="003606B5">
      <w:pPr>
        <w:pStyle w:val="Heading2"/>
      </w:pPr>
      <w:bookmarkStart w:id="3" w:name="_Toc229133514"/>
      <w:r>
        <w:t>1.</w:t>
      </w:r>
      <w:r w:rsidR="00C43D03">
        <w:t>3</w:t>
      </w:r>
      <w:r>
        <w:t xml:space="preserve"> </w:t>
      </w:r>
      <w:r w:rsidR="00F743C0">
        <w:t>Transport Audit</w:t>
      </w:r>
      <w:bookmarkEnd w:id="3"/>
    </w:p>
    <w:p w14:paraId="6EBAADC9" w14:textId="065FF14C" w:rsidR="0035793F" w:rsidRPr="000F3C3E" w:rsidRDefault="0035793F" w:rsidP="0035793F">
      <w:pPr>
        <w:rPr>
          <w:rFonts w:eastAsiaTheme="majorEastAsia" w:cstheme="majorBidi"/>
        </w:rPr>
      </w:pPr>
      <w:r w:rsidRPr="000F3C3E">
        <w:rPr>
          <w:rFonts w:eastAsiaTheme="majorEastAsia" w:cstheme="majorBidi"/>
        </w:rPr>
        <w:t xml:space="preserve">Schneider Electric Ltd has been approached to undertake ESOS compliant audits of the Significant Energy Consumption for the transport listed in 1.1. The aim of the survey is to identify areas of energy savings and efficiency project opportunities. </w:t>
      </w:r>
    </w:p>
    <w:p w14:paraId="0AA9DDB3" w14:textId="52196D12" w:rsidR="0035793F" w:rsidRPr="000F3C3E" w:rsidRDefault="0035793F" w:rsidP="0035793F">
      <w:pPr>
        <w:rPr>
          <w:rFonts w:eastAsiaTheme="majorEastAsia" w:cstheme="majorBidi"/>
        </w:rPr>
      </w:pPr>
      <w:r w:rsidRPr="000F3C3E">
        <w:rPr>
          <w:rFonts w:eastAsiaTheme="majorEastAsia" w:cstheme="majorBidi"/>
        </w:rPr>
        <w:t>The audit will include the following:</w:t>
      </w:r>
    </w:p>
    <w:p w14:paraId="31AAE23D" w14:textId="77777777" w:rsidR="0035793F" w:rsidRPr="000F3C3E" w:rsidRDefault="0035793F" w:rsidP="0035793F">
      <w:pPr>
        <w:pStyle w:val="ListParagraph"/>
        <w:numPr>
          <w:ilvl w:val="0"/>
          <w:numId w:val="7"/>
        </w:numPr>
        <w:rPr>
          <w:rFonts w:eastAsiaTheme="majorEastAsia" w:cstheme="majorBidi"/>
        </w:rPr>
      </w:pPr>
      <w:r w:rsidRPr="000F3C3E">
        <w:rPr>
          <w:rFonts w:eastAsiaTheme="majorEastAsia" w:cstheme="majorBidi"/>
        </w:rPr>
        <w:t>Review of fuel type, vehicle type and mpg where appropriate</w:t>
      </w:r>
    </w:p>
    <w:p w14:paraId="03B5F935" w14:textId="77777777" w:rsidR="0035793F" w:rsidRPr="000F3C3E" w:rsidRDefault="0035793F" w:rsidP="0035793F">
      <w:pPr>
        <w:pStyle w:val="ListParagraph"/>
        <w:numPr>
          <w:ilvl w:val="0"/>
          <w:numId w:val="7"/>
        </w:numPr>
        <w:rPr>
          <w:rFonts w:eastAsiaTheme="majorEastAsia" w:cstheme="majorBidi"/>
        </w:rPr>
      </w:pPr>
      <w:r w:rsidRPr="000F3C3E">
        <w:rPr>
          <w:rFonts w:eastAsiaTheme="majorEastAsia" w:cstheme="majorBidi"/>
        </w:rPr>
        <w:t>Review of fleet policies</w:t>
      </w:r>
    </w:p>
    <w:p w14:paraId="77261ED2" w14:textId="77777777" w:rsidR="0035793F" w:rsidRPr="000F3C3E" w:rsidRDefault="0035793F" w:rsidP="0035793F">
      <w:pPr>
        <w:pStyle w:val="ListParagraph"/>
        <w:numPr>
          <w:ilvl w:val="0"/>
          <w:numId w:val="7"/>
        </w:numPr>
        <w:rPr>
          <w:rFonts w:eastAsiaTheme="majorEastAsia" w:cstheme="majorBidi"/>
        </w:rPr>
      </w:pPr>
      <w:r w:rsidRPr="000F3C3E">
        <w:rPr>
          <w:rFonts w:eastAsiaTheme="majorEastAsia" w:cstheme="majorBidi"/>
        </w:rPr>
        <w:t>Review of fuel efficiency monitoring and targeting</w:t>
      </w:r>
    </w:p>
    <w:p w14:paraId="0C7963D1" w14:textId="77777777" w:rsidR="0035793F" w:rsidRPr="000F3C3E" w:rsidRDefault="0035793F" w:rsidP="0035793F">
      <w:pPr>
        <w:rPr>
          <w:rFonts w:eastAsiaTheme="majorEastAsia" w:cstheme="majorBidi"/>
        </w:rPr>
      </w:pPr>
      <w:r w:rsidRPr="000F3C3E">
        <w:rPr>
          <w:rFonts w:eastAsiaTheme="majorEastAsia" w:cstheme="majorBidi"/>
        </w:rP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ROI’s. Additional post site works (e.g., post works client presentation of findings etc.) are included within the proposed fee for preparatory and summary report generation. </w:t>
      </w:r>
    </w:p>
    <w:p w14:paraId="27F6F06A" w14:textId="77777777" w:rsidR="0035793F" w:rsidRPr="000F3C3E" w:rsidRDefault="0035793F" w:rsidP="00293815">
      <w:pPr>
        <w:rPr>
          <w:rFonts w:eastAsiaTheme="majorEastAsia" w:cstheme="majorBidi"/>
        </w:rPr>
      </w:pPr>
      <w:r w:rsidRPr="000F3C3E">
        <w:rPr>
          <w:rFonts w:eastAsiaTheme="majorEastAsia" w:cstheme="majorBidi"/>
        </w:rPr>
        <w:t>Please note: data collation is not included in this cost. All required data is outlined in section 2 and is required prior to any site visits.</w:t>
      </w:r>
    </w:p>
    <w:p w14:paraId="0FCDFA9B" w14:textId="49468454" w:rsidR="00542A83" w:rsidRPr="000F3C3E" w:rsidRDefault="0035793F" w:rsidP="00293815">
      <w:pPr>
        <w:rPr>
          <w:rFonts w:eastAsiaTheme="majorEastAsia" w:cstheme="majorBidi"/>
        </w:rPr>
      </w:pPr>
      <w:r w:rsidRPr="000F3C3E">
        <w:rPr>
          <w:rFonts w:eastAsiaTheme="majorEastAsia" w:cstheme="majorBidi"/>
        </w:rPr>
        <w:t>The works will be undertaken by a team of consultants taken from a pool of staff available. The site surveys will be undertaken by an Energy Consultant. There maybe one or two additional resources deployed to support the core team.</w:t>
      </w:r>
    </w:p>
    <w:p w14:paraId="5F8F2062" w14:textId="22A33AEE" w:rsidR="00161CDB" w:rsidRPr="00161CDB" w:rsidRDefault="00161CDB" w:rsidP="00161CDB">
      <w:pPr>
        <w:pStyle w:val="Heading2"/>
      </w:pPr>
      <w:bookmarkStart w:id="4" w:name="_Toc229133515"/>
      <w:r w:rsidRPr="00161CDB">
        <w:lastRenderedPageBreak/>
        <w:t xml:space="preserve">1.4 </w:t>
      </w:r>
      <w:r w:rsidR="00293815">
        <w:t>Methodology</w:t>
      </w:r>
      <w:bookmarkEnd w:id="4"/>
    </w:p>
    <w:p w14:paraId="33EC5273" w14:textId="77777777" w:rsidR="00995A77" w:rsidRPr="00995A77" w:rsidRDefault="00995A77" w:rsidP="00995A77">
      <w:pPr>
        <w:pStyle w:val="Heading3"/>
      </w:pPr>
      <w:bookmarkStart w:id="5" w:name="_Toc229133516"/>
      <w:r w:rsidRPr="00995A77">
        <w:t>1.4.1 Kick Off Meeting with Site Representatives</w:t>
      </w:r>
      <w:bookmarkEnd w:id="5"/>
    </w:p>
    <w:p w14:paraId="0C23DE7F" w14:textId="77777777" w:rsidR="00995A77" w:rsidRPr="00995A77" w:rsidRDefault="00995A77" w:rsidP="00995A77">
      <w:r w:rsidRPr="00995A77">
        <w:t>Introduction of attendees</w:t>
      </w:r>
    </w:p>
    <w:p w14:paraId="571B6402" w14:textId="77777777" w:rsidR="00995A77" w:rsidRPr="00995A77" w:rsidRDefault="00995A77" w:rsidP="00995A77">
      <w:pPr>
        <w:pStyle w:val="ListParagraph"/>
        <w:numPr>
          <w:ilvl w:val="0"/>
          <w:numId w:val="4"/>
        </w:numPr>
      </w:pPr>
      <w:r w:rsidRPr="00995A77">
        <w:t>Discussion of current issues and project goals</w:t>
      </w:r>
    </w:p>
    <w:p w14:paraId="50D89191" w14:textId="77777777" w:rsidR="00995A77" w:rsidRPr="00995A77" w:rsidRDefault="00995A77" w:rsidP="00995A77">
      <w:pPr>
        <w:pStyle w:val="ListParagraph"/>
        <w:numPr>
          <w:ilvl w:val="0"/>
          <w:numId w:val="4"/>
        </w:numPr>
      </w:pPr>
      <w:r w:rsidRPr="00995A77">
        <w:t>Walkthrough of site with high-level brief description of site manufacturing process or high-level mapping/flow-chart of manufacturing process</w:t>
      </w:r>
    </w:p>
    <w:p w14:paraId="1F5556A6" w14:textId="77777777" w:rsidR="00995A77" w:rsidRPr="00995A77" w:rsidRDefault="00995A77" w:rsidP="00995A77">
      <w:pPr>
        <w:pStyle w:val="ListParagraph"/>
        <w:numPr>
          <w:ilvl w:val="0"/>
          <w:numId w:val="4"/>
        </w:numPr>
      </w:pPr>
      <w:r w:rsidRPr="00995A77">
        <w:t>List of the most critical parts of the manufacturing process (the parts with the highest financial losses if they are interrupted)</w:t>
      </w:r>
    </w:p>
    <w:p w14:paraId="27E9D228" w14:textId="77777777" w:rsidR="00995A77" w:rsidRPr="00995A77" w:rsidRDefault="00995A77" w:rsidP="00995A77">
      <w:pPr>
        <w:pStyle w:val="ListParagraph"/>
        <w:numPr>
          <w:ilvl w:val="0"/>
          <w:numId w:val="4"/>
        </w:numPr>
      </w:pPr>
      <w:r w:rsidRPr="00995A77">
        <w:t>Future upgrade plans of the site electrical system (if any)</w:t>
      </w:r>
    </w:p>
    <w:p w14:paraId="503016AE" w14:textId="77777777" w:rsidR="00995A77" w:rsidRPr="00995A77" w:rsidRDefault="00995A77" w:rsidP="00995A77">
      <w:pPr>
        <w:pStyle w:val="Heading3"/>
      </w:pPr>
      <w:bookmarkStart w:id="6" w:name="_Toc229133517"/>
      <w:r w:rsidRPr="00995A77">
        <w:t>1.4.2 Installed Base Data Collection</w:t>
      </w:r>
      <w:bookmarkEnd w:id="6"/>
    </w:p>
    <w:p w14:paraId="5FE2FC5B" w14:textId="77777777" w:rsidR="00995A77" w:rsidRPr="00995A77" w:rsidRDefault="00995A77" w:rsidP="00995A77">
      <w:pPr>
        <w:pStyle w:val="ListParagraph"/>
        <w:numPr>
          <w:ilvl w:val="0"/>
          <w:numId w:val="4"/>
        </w:numPr>
      </w:pPr>
      <w:r w:rsidRPr="00995A77">
        <w:t>Photograph and document installed base and deficiencies</w:t>
      </w:r>
    </w:p>
    <w:p w14:paraId="21F82586" w14:textId="77777777" w:rsidR="00995A77" w:rsidRPr="00995A77" w:rsidRDefault="00995A77" w:rsidP="00995A77">
      <w:pPr>
        <w:pStyle w:val="ListParagraph"/>
        <w:numPr>
          <w:ilvl w:val="0"/>
          <w:numId w:val="4"/>
        </w:numPr>
      </w:pPr>
      <w:r w:rsidRPr="00995A77">
        <w:t>Brief interviews of customer representatives (BMS/electrical/Mechanical)</w:t>
      </w:r>
    </w:p>
    <w:p w14:paraId="47C43FD3" w14:textId="77777777" w:rsidR="00995A77" w:rsidRPr="00995A77" w:rsidRDefault="00995A77" w:rsidP="00995A77">
      <w:pPr>
        <w:pStyle w:val="ListParagraph"/>
        <w:numPr>
          <w:ilvl w:val="0"/>
          <w:numId w:val="4"/>
        </w:numPr>
      </w:pPr>
      <w:r w:rsidRPr="00995A77">
        <w:t>Review available technical documents</w:t>
      </w:r>
    </w:p>
    <w:p w14:paraId="4ED159B1" w14:textId="77777777" w:rsidR="00995A77" w:rsidRPr="00995A77" w:rsidRDefault="00995A77" w:rsidP="00995A77">
      <w:pPr>
        <w:pStyle w:val="ListParagraph"/>
        <w:numPr>
          <w:ilvl w:val="0"/>
          <w:numId w:val="4"/>
        </w:numPr>
      </w:pPr>
      <w:r w:rsidRPr="00995A77">
        <w:t>Review options for energy efficiency (review section 1.1 for further detail)</w:t>
      </w:r>
    </w:p>
    <w:p w14:paraId="506AC58C" w14:textId="77777777" w:rsidR="00995A77" w:rsidRPr="00995A77" w:rsidRDefault="00995A77" w:rsidP="00995A77">
      <w:pPr>
        <w:pStyle w:val="Heading3"/>
      </w:pPr>
      <w:bookmarkStart w:id="7" w:name="_Toc229133518"/>
      <w:r w:rsidRPr="00995A77">
        <w:t>1.4.3 Analysis and Preparation of Deliverables</w:t>
      </w:r>
      <w:bookmarkEnd w:id="7"/>
    </w:p>
    <w:p w14:paraId="2B297B6E" w14:textId="77777777" w:rsidR="00995A77" w:rsidRPr="00995A77" w:rsidRDefault="00995A77" w:rsidP="00995A77">
      <w:pPr>
        <w:pStyle w:val="ListParagraph"/>
        <w:numPr>
          <w:ilvl w:val="0"/>
          <w:numId w:val="4"/>
        </w:numPr>
      </w:pPr>
      <w:r w:rsidRPr="00995A77">
        <w:t>Analysis by consultants</w:t>
      </w:r>
    </w:p>
    <w:p w14:paraId="7170F031" w14:textId="77777777" w:rsidR="00995A77" w:rsidRPr="00995A77" w:rsidRDefault="00995A77" w:rsidP="00995A77">
      <w:pPr>
        <w:pStyle w:val="ListParagraph"/>
        <w:numPr>
          <w:ilvl w:val="0"/>
          <w:numId w:val="4"/>
        </w:numPr>
      </w:pPr>
      <w:r w:rsidRPr="00995A77">
        <w:t>Preparation of report and optional presentation</w:t>
      </w:r>
    </w:p>
    <w:p w14:paraId="14BB81B6" w14:textId="77777777" w:rsidR="00995A77" w:rsidRPr="00995A77" w:rsidRDefault="00995A77" w:rsidP="00995A77">
      <w:pPr>
        <w:pStyle w:val="Heading3"/>
      </w:pPr>
      <w:bookmarkStart w:id="8" w:name="_Toc229133519"/>
      <w:r w:rsidRPr="00995A77">
        <w:t>1.4.4 Report, Optional Final Presentation, and Next Steps</w:t>
      </w:r>
      <w:bookmarkEnd w:id="8"/>
    </w:p>
    <w:p w14:paraId="786BEAF8" w14:textId="77777777" w:rsidR="00995A77" w:rsidRPr="00995A77" w:rsidRDefault="00995A77" w:rsidP="00995A77">
      <w:pPr>
        <w:pStyle w:val="ListParagraph"/>
        <w:numPr>
          <w:ilvl w:val="0"/>
          <w:numId w:val="4"/>
        </w:numPr>
      </w:pPr>
      <w:r w:rsidRPr="00995A77">
        <w:t>Optional presentation of main findings and recommendations</w:t>
      </w:r>
    </w:p>
    <w:p w14:paraId="5F2233B6" w14:textId="77777777" w:rsidR="00995A77" w:rsidRPr="00995A77" w:rsidRDefault="00995A77" w:rsidP="00995A77">
      <w:pPr>
        <w:pStyle w:val="ListParagraph"/>
        <w:numPr>
          <w:ilvl w:val="0"/>
          <w:numId w:val="4"/>
        </w:numPr>
      </w:pPr>
      <w:r w:rsidRPr="00995A77">
        <w:t>Delivery of report</w:t>
      </w:r>
    </w:p>
    <w:p w14:paraId="3E26C4A1" w14:textId="77777777" w:rsidR="00995A77" w:rsidRDefault="00995A77" w:rsidP="00995A77">
      <w:pPr>
        <w:pStyle w:val="ListParagraph"/>
        <w:numPr>
          <w:ilvl w:val="0"/>
          <w:numId w:val="4"/>
        </w:numPr>
      </w:pPr>
      <w:r w:rsidRPr="00995A77">
        <w:t>Define next steps</w:t>
      </w:r>
    </w:p>
    <w:p w14:paraId="103EE490" w14:textId="11A93C63" w:rsidR="00995A77" w:rsidRPr="00161CDB" w:rsidRDefault="00995A77" w:rsidP="00995A77">
      <w:pPr>
        <w:pStyle w:val="Heading2"/>
      </w:pPr>
      <w:bookmarkStart w:id="9" w:name="_Toc229133520"/>
      <w:r w:rsidRPr="00161CDB">
        <w:t>1.</w:t>
      </w:r>
      <w:r>
        <w:t>5</w:t>
      </w:r>
      <w:r w:rsidRPr="00161CDB">
        <w:t xml:space="preserve"> </w:t>
      </w:r>
      <w:r>
        <w:t>Deliverables</w:t>
      </w:r>
      <w:bookmarkEnd w:id="9"/>
    </w:p>
    <w:p w14:paraId="36E7F074" w14:textId="77777777" w:rsidR="005328C8" w:rsidRPr="005328C8" w:rsidRDefault="005328C8" w:rsidP="005328C8">
      <w:pPr>
        <w:pStyle w:val="Heading3"/>
      </w:pPr>
      <w:bookmarkStart w:id="10" w:name="_Toc229133521"/>
      <w:r w:rsidRPr="005328C8">
        <w:t>1.5.1 ESOS Phase 4 Compliant Report</w:t>
      </w:r>
      <w:bookmarkEnd w:id="10"/>
    </w:p>
    <w:p w14:paraId="7B005CC4" w14:textId="77777777" w:rsidR="005328C8" w:rsidRPr="005328C8" w:rsidRDefault="005328C8" w:rsidP="005328C8">
      <w:r w:rsidRPr="005328C8">
        <w:t>The deliverable report of an ESOS Phase 4 site audit is a report that contains the following sections:</w:t>
      </w:r>
    </w:p>
    <w:p w14:paraId="57F3C81C" w14:textId="77777777" w:rsidR="005328C8" w:rsidRPr="005328C8" w:rsidRDefault="005328C8" w:rsidP="005328C8">
      <w:pPr>
        <w:pStyle w:val="ListParagraph"/>
        <w:numPr>
          <w:ilvl w:val="0"/>
          <w:numId w:val="4"/>
        </w:numPr>
      </w:pPr>
      <w:r w:rsidRPr="005328C8">
        <w:t>Overview of audit methodology and summary of findings</w:t>
      </w:r>
    </w:p>
    <w:p w14:paraId="3E50AC38" w14:textId="77777777" w:rsidR="005328C8" w:rsidRPr="005328C8" w:rsidRDefault="005328C8" w:rsidP="005328C8">
      <w:pPr>
        <w:pStyle w:val="ListParagraph"/>
        <w:numPr>
          <w:ilvl w:val="0"/>
          <w:numId w:val="4"/>
        </w:numPr>
      </w:pPr>
      <w:r w:rsidRPr="005328C8">
        <w:t>Analysis of energy consumption and load profiling</w:t>
      </w:r>
    </w:p>
    <w:p w14:paraId="37EBB636" w14:textId="77777777" w:rsidR="005328C8" w:rsidRPr="005328C8" w:rsidRDefault="005328C8" w:rsidP="005328C8">
      <w:pPr>
        <w:pStyle w:val="ListParagraph"/>
        <w:numPr>
          <w:ilvl w:val="0"/>
          <w:numId w:val="4"/>
        </w:numPr>
      </w:pPr>
      <w:r w:rsidRPr="005328C8">
        <w:t>Breakdown of energy consumption on site</w:t>
      </w:r>
    </w:p>
    <w:p w14:paraId="68BA1599" w14:textId="77777777" w:rsidR="005328C8" w:rsidRPr="005328C8" w:rsidRDefault="005328C8" w:rsidP="005328C8">
      <w:pPr>
        <w:pStyle w:val="ListParagraph"/>
        <w:numPr>
          <w:ilvl w:val="0"/>
          <w:numId w:val="4"/>
        </w:numPr>
      </w:pPr>
      <w:r w:rsidRPr="005328C8">
        <w:t>Energy saving opportunities</w:t>
      </w:r>
    </w:p>
    <w:p w14:paraId="45DB8292" w14:textId="77777777" w:rsidR="005328C8" w:rsidRPr="005328C8" w:rsidRDefault="005328C8" w:rsidP="005328C8">
      <w:pPr>
        <w:pStyle w:val="ListParagraph"/>
        <w:numPr>
          <w:ilvl w:val="0"/>
          <w:numId w:val="4"/>
        </w:numPr>
      </w:pPr>
      <w:r w:rsidRPr="005328C8">
        <w:t>Next steps</w:t>
      </w:r>
      <w:r w:rsidRPr="005328C8">
        <w:tab/>
      </w:r>
      <w:r w:rsidRPr="005328C8">
        <w:tab/>
      </w:r>
      <w:r w:rsidRPr="005328C8">
        <w:tab/>
      </w:r>
      <w:r w:rsidRPr="005328C8">
        <w:tab/>
      </w:r>
      <w:r w:rsidRPr="005328C8">
        <w:tab/>
      </w:r>
      <w:r w:rsidRPr="005328C8">
        <w:tab/>
      </w:r>
      <w:r w:rsidRPr="005328C8">
        <w:tab/>
      </w:r>
      <w:r w:rsidRPr="005328C8">
        <w:tab/>
      </w:r>
    </w:p>
    <w:p w14:paraId="112CFBC6" w14:textId="77777777" w:rsidR="005328C8" w:rsidRPr="005328C8" w:rsidRDefault="005328C8" w:rsidP="005328C8">
      <w:r w:rsidRPr="005328C8">
        <w:t>The draft reports will be issued in .ppt format and the final copies as PDF’s.</w:t>
      </w:r>
    </w:p>
    <w:p w14:paraId="05C3A184" w14:textId="77777777" w:rsidR="005328C8" w:rsidRPr="005328C8" w:rsidRDefault="005328C8" w:rsidP="005328C8">
      <w:pPr>
        <w:pStyle w:val="Heading3"/>
      </w:pPr>
      <w:bookmarkStart w:id="11" w:name="_Toc229133522"/>
      <w:r w:rsidRPr="005328C8">
        <w:t>1.5.2 ESOS Phase 4 Compliant Transport Report</w:t>
      </w:r>
      <w:bookmarkEnd w:id="11"/>
    </w:p>
    <w:p w14:paraId="3D17FC7A" w14:textId="77777777" w:rsidR="005328C8" w:rsidRPr="005328C8" w:rsidRDefault="005328C8" w:rsidP="005328C8">
      <w:r w:rsidRPr="005328C8">
        <w:t>The deliverable report of an ESOS Phase 3 transport audit is a report that contains the following sections:</w:t>
      </w:r>
    </w:p>
    <w:p w14:paraId="5C3D9EA6" w14:textId="77777777" w:rsidR="005328C8" w:rsidRPr="005328C8" w:rsidRDefault="005328C8" w:rsidP="005328C8">
      <w:pPr>
        <w:pStyle w:val="ListParagraph"/>
        <w:numPr>
          <w:ilvl w:val="0"/>
          <w:numId w:val="4"/>
        </w:numPr>
      </w:pPr>
      <w:r w:rsidRPr="005328C8">
        <w:t>Overview of audit methodology and summary of findings</w:t>
      </w:r>
    </w:p>
    <w:p w14:paraId="42FC2756" w14:textId="77777777" w:rsidR="005328C8" w:rsidRPr="005328C8" w:rsidRDefault="005328C8" w:rsidP="005328C8">
      <w:pPr>
        <w:pStyle w:val="ListParagraph"/>
        <w:numPr>
          <w:ilvl w:val="0"/>
          <w:numId w:val="4"/>
        </w:numPr>
      </w:pPr>
      <w:r w:rsidRPr="005328C8">
        <w:t>Overview of current practices, monitoring systems and route planning*</w:t>
      </w:r>
    </w:p>
    <w:p w14:paraId="5E7DF0B2" w14:textId="77777777" w:rsidR="005328C8" w:rsidRPr="005328C8" w:rsidRDefault="005328C8" w:rsidP="005328C8">
      <w:pPr>
        <w:pStyle w:val="ListParagraph"/>
        <w:numPr>
          <w:ilvl w:val="0"/>
          <w:numId w:val="4"/>
        </w:numPr>
      </w:pPr>
      <w:r w:rsidRPr="005328C8">
        <w:t>Analysis of energy consumption and mpg analysis*</w:t>
      </w:r>
    </w:p>
    <w:p w14:paraId="2087D06E" w14:textId="77777777" w:rsidR="005328C8" w:rsidRPr="005328C8" w:rsidRDefault="005328C8" w:rsidP="005328C8">
      <w:pPr>
        <w:pStyle w:val="ListParagraph"/>
        <w:numPr>
          <w:ilvl w:val="0"/>
          <w:numId w:val="4"/>
        </w:numPr>
      </w:pPr>
      <w:r w:rsidRPr="005328C8">
        <w:t>Breakdown of energy consumption and carbon emissions per vehicle category*</w:t>
      </w:r>
    </w:p>
    <w:p w14:paraId="1553D7CB" w14:textId="77777777" w:rsidR="005328C8" w:rsidRPr="005328C8" w:rsidRDefault="005328C8" w:rsidP="005328C8">
      <w:pPr>
        <w:pStyle w:val="ListParagraph"/>
        <w:numPr>
          <w:ilvl w:val="0"/>
          <w:numId w:val="4"/>
        </w:numPr>
      </w:pPr>
      <w:r w:rsidRPr="005328C8">
        <w:t xml:space="preserve">Audit findings and energy saving opportunities </w:t>
      </w:r>
    </w:p>
    <w:p w14:paraId="4C8A3354" w14:textId="77777777" w:rsidR="005328C8" w:rsidRPr="005328C8" w:rsidRDefault="005328C8" w:rsidP="005328C8">
      <w:pPr>
        <w:pStyle w:val="ListParagraph"/>
        <w:numPr>
          <w:ilvl w:val="0"/>
          <w:numId w:val="4"/>
        </w:numPr>
      </w:pPr>
      <w:r w:rsidRPr="005328C8">
        <w:t>Conclusions and general advice</w:t>
      </w:r>
    </w:p>
    <w:p w14:paraId="6CDFFA46" w14:textId="77777777" w:rsidR="005328C8" w:rsidRPr="005328C8" w:rsidRDefault="005328C8" w:rsidP="005328C8">
      <w:r w:rsidRPr="005328C8">
        <w:t>*where applicable</w:t>
      </w:r>
    </w:p>
    <w:p w14:paraId="67914AAF" w14:textId="77777777" w:rsidR="005328C8" w:rsidRDefault="005328C8" w:rsidP="005328C8">
      <w:r w:rsidRPr="005328C8">
        <w:t>The draft reports will be issued in .doc format and the final copies as PDF’s.</w:t>
      </w:r>
      <w:r w:rsidRPr="005328C8">
        <w:tab/>
      </w:r>
    </w:p>
    <w:p w14:paraId="59E6434B" w14:textId="75060B9D" w:rsidR="005328C8" w:rsidRDefault="005328C8" w:rsidP="005328C8">
      <w:pPr>
        <w:pStyle w:val="Heading2"/>
      </w:pPr>
      <w:bookmarkStart w:id="12" w:name="_Toc229133523"/>
      <w:r w:rsidRPr="00161CDB">
        <w:lastRenderedPageBreak/>
        <w:t>1.</w:t>
      </w:r>
      <w:r>
        <w:t>6</w:t>
      </w:r>
      <w:r w:rsidRPr="00161CDB">
        <w:t xml:space="preserve"> </w:t>
      </w:r>
      <w:r>
        <w:t>Information to be Prov</w:t>
      </w:r>
      <w:r w:rsidR="00FA1FC4">
        <w:t>ided by Customer</w:t>
      </w:r>
      <w:bookmarkEnd w:id="12"/>
    </w:p>
    <w:p w14:paraId="2558B389" w14:textId="77777777" w:rsidR="00B11DD3" w:rsidRPr="00B11DD3" w:rsidRDefault="00B11DD3" w:rsidP="00B11DD3">
      <w:r w:rsidRPr="00B11DD3">
        <w:t xml:space="preserve">The following data/information is required for the study. </w:t>
      </w:r>
    </w:p>
    <w:p w14:paraId="56EC5A85" w14:textId="77777777" w:rsidR="00B11DD3" w:rsidRPr="00B11DD3" w:rsidRDefault="00B11DD3" w:rsidP="00B11DD3">
      <w:pPr>
        <w:pStyle w:val="Heading3"/>
      </w:pPr>
      <w:bookmarkStart w:id="13" w:name="_Toc229133524"/>
      <w:r w:rsidRPr="00B11DD3">
        <w:t>1.6.1 Pre-Study Requirements</w:t>
      </w:r>
      <w:bookmarkEnd w:id="13"/>
    </w:p>
    <w:p w14:paraId="445992A8" w14:textId="77777777" w:rsidR="00B11DD3" w:rsidRPr="00B11DD3" w:rsidRDefault="00B11DD3" w:rsidP="00B11DD3">
      <w:r w:rsidRPr="00B11DD3">
        <w:t xml:space="preserve">The following information is required to be provided to the consultant(s) prior to arranging site audit dates: </w:t>
      </w:r>
    </w:p>
    <w:p w14:paraId="3B5C17EA" w14:textId="77777777" w:rsidR="00B11DD3" w:rsidRPr="00B11DD3" w:rsidRDefault="00B11DD3" w:rsidP="00B11DD3">
      <w:pPr>
        <w:pStyle w:val="ListParagraph"/>
        <w:numPr>
          <w:ilvl w:val="0"/>
          <w:numId w:val="4"/>
        </w:numPr>
      </w:pPr>
      <w:r w:rsidRPr="00B11DD3">
        <w:t>Monthly cost and consumption data for all utilities (including half-hourly interval and generation data where available) for the agreed upon reference period, though ideally the most recent 12 months.</w:t>
      </w:r>
    </w:p>
    <w:p w14:paraId="570E4087" w14:textId="77777777" w:rsidR="00B11DD3" w:rsidRPr="00B11DD3" w:rsidRDefault="00B11DD3" w:rsidP="00B11DD3">
      <w:pPr>
        <w:pStyle w:val="ListParagraph"/>
        <w:numPr>
          <w:ilvl w:val="0"/>
          <w:numId w:val="4"/>
        </w:numPr>
      </w:pPr>
      <w:r w:rsidRPr="00B11DD3">
        <w:t>Transport data where a transport report is required, ideally in litres of fuel per month.</w:t>
      </w:r>
    </w:p>
    <w:p w14:paraId="58CE50AF" w14:textId="77777777" w:rsidR="00B11DD3" w:rsidRPr="00B11DD3" w:rsidRDefault="00B11DD3" w:rsidP="00B11DD3">
      <w:pPr>
        <w:pStyle w:val="ListParagraph"/>
        <w:numPr>
          <w:ilvl w:val="0"/>
          <w:numId w:val="4"/>
        </w:numPr>
      </w:pPr>
      <w:r w:rsidRPr="00B11DD3">
        <w:t xml:space="preserve">Gross Internal Area (GIA) of audit sites. </w:t>
      </w:r>
    </w:p>
    <w:p w14:paraId="7DFA3B03" w14:textId="77777777" w:rsidR="00B11DD3" w:rsidRPr="00B11DD3" w:rsidRDefault="00B11DD3" w:rsidP="00B11DD3">
      <w:pPr>
        <w:pStyle w:val="ListParagraph"/>
        <w:numPr>
          <w:ilvl w:val="0"/>
          <w:numId w:val="4"/>
        </w:numPr>
      </w:pPr>
      <w:r w:rsidRPr="00B11DD3">
        <w:t>Site specific contacts for each site to be audited.</w:t>
      </w:r>
    </w:p>
    <w:p w14:paraId="03B6E272" w14:textId="77777777" w:rsidR="00B11DD3" w:rsidRPr="00B11DD3" w:rsidRDefault="00B11DD3" w:rsidP="00B11DD3">
      <w:pPr>
        <w:pStyle w:val="ListParagraph"/>
        <w:numPr>
          <w:ilvl w:val="0"/>
          <w:numId w:val="4"/>
        </w:numPr>
      </w:pPr>
      <w:r w:rsidRPr="00B11DD3">
        <w:t>Any previous energy efficiency reports/ESOS reports available.</w:t>
      </w:r>
    </w:p>
    <w:p w14:paraId="1A19E8BD" w14:textId="77777777" w:rsidR="00B11DD3" w:rsidRPr="00B11DD3" w:rsidRDefault="00B11DD3" w:rsidP="00B11DD3">
      <w:pPr>
        <w:pStyle w:val="Heading3"/>
      </w:pPr>
      <w:bookmarkStart w:id="14" w:name="_Toc229133525"/>
      <w:r w:rsidRPr="00B11DD3">
        <w:t>1.6.2 Site Requirements</w:t>
      </w:r>
      <w:bookmarkEnd w:id="14"/>
    </w:p>
    <w:p w14:paraId="6F024C69" w14:textId="77777777" w:rsidR="00B11DD3" w:rsidRPr="00B11DD3" w:rsidRDefault="00B11DD3" w:rsidP="00B11DD3">
      <w:r w:rsidRPr="00B11DD3">
        <w:t xml:space="preserve">The following information and requirements to be provided to the consultant(s) prior to their arrival: </w:t>
      </w:r>
    </w:p>
    <w:p w14:paraId="463A495C" w14:textId="77777777" w:rsidR="00B11DD3" w:rsidRPr="00B11DD3" w:rsidRDefault="00B11DD3" w:rsidP="00B11DD3">
      <w:pPr>
        <w:pStyle w:val="ListParagraph"/>
        <w:numPr>
          <w:ilvl w:val="0"/>
          <w:numId w:val="4"/>
        </w:numPr>
      </w:pPr>
      <w:r w:rsidRPr="00B11DD3">
        <w:t>Notify Schneider Electric Consultancy Services of any security clearance, safety, or other certification requirements prior to arrival on-site (specific mandatory safety training or protective equipment requirements).</w:t>
      </w:r>
    </w:p>
    <w:p w14:paraId="451D39F2" w14:textId="77777777" w:rsidR="00B11DD3" w:rsidRPr="00B11DD3" w:rsidRDefault="00B11DD3" w:rsidP="00B11DD3">
      <w:pPr>
        <w:pStyle w:val="ListParagraph"/>
        <w:numPr>
          <w:ilvl w:val="0"/>
          <w:numId w:val="4"/>
        </w:numPr>
      </w:pPr>
      <w:r w:rsidRPr="00B11DD3">
        <w:t>Notify Schneider Electric Consultancy Services site specific PPE and any site specific health and safety requirements highlighting any high risk areas.</w:t>
      </w:r>
    </w:p>
    <w:p w14:paraId="0D44C57F" w14:textId="77777777" w:rsidR="00B11DD3" w:rsidRPr="00B11DD3" w:rsidRDefault="00B11DD3" w:rsidP="00B11DD3">
      <w:pPr>
        <w:pStyle w:val="ListParagraph"/>
        <w:numPr>
          <w:ilvl w:val="0"/>
          <w:numId w:val="4"/>
        </w:numPr>
      </w:pPr>
      <w:r w:rsidRPr="00B11DD3">
        <w:t>Review all issued Risk Assessments and Method Statements (RAMS) and approve / sign offThe following information and requirements to be provided to the consultant(s) upon their arrival:</w:t>
      </w:r>
    </w:p>
    <w:p w14:paraId="22593EAE" w14:textId="77777777" w:rsidR="00B11DD3" w:rsidRPr="00B11DD3" w:rsidRDefault="00B11DD3" w:rsidP="00B11DD3">
      <w:pPr>
        <w:pStyle w:val="ListParagraph"/>
        <w:numPr>
          <w:ilvl w:val="0"/>
          <w:numId w:val="4"/>
        </w:numPr>
      </w:pPr>
      <w:r w:rsidRPr="00B11DD3">
        <w:t>High-level brief description of site manufacturing process or high-level mapping/flow-chart of manufacturing process</w:t>
      </w:r>
    </w:p>
    <w:p w14:paraId="54C64CC3" w14:textId="77777777" w:rsidR="00B11DD3" w:rsidRPr="00B11DD3" w:rsidRDefault="00B11DD3" w:rsidP="00B11DD3">
      <w:pPr>
        <w:pStyle w:val="ListParagraph"/>
        <w:numPr>
          <w:ilvl w:val="0"/>
          <w:numId w:val="4"/>
        </w:numPr>
      </w:pPr>
      <w:r w:rsidRPr="00B11DD3">
        <w:t xml:space="preserve">List of the most critical parts of the manufacturing process (the parts with the highest financial losses if they are interrupted) </w:t>
      </w:r>
    </w:p>
    <w:p w14:paraId="567BAD7B" w14:textId="77777777" w:rsidR="00B11DD3" w:rsidRPr="00B11DD3" w:rsidRDefault="00B11DD3" w:rsidP="00B11DD3">
      <w:pPr>
        <w:pStyle w:val="ListParagraph"/>
        <w:numPr>
          <w:ilvl w:val="0"/>
          <w:numId w:val="4"/>
        </w:numPr>
      </w:pPr>
      <w:r w:rsidRPr="00B11DD3">
        <w:t xml:space="preserve">List of utilities required for normal operation of manufacturing critical processes (chilled water, compressed air, hot water, etc.) </w:t>
      </w:r>
    </w:p>
    <w:p w14:paraId="61BB1CF3" w14:textId="77777777" w:rsidR="00B11DD3" w:rsidRPr="00B11DD3" w:rsidRDefault="00B11DD3" w:rsidP="00B11DD3">
      <w:pPr>
        <w:pStyle w:val="ListParagraph"/>
        <w:numPr>
          <w:ilvl w:val="0"/>
          <w:numId w:val="4"/>
        </w:numPr>
      </w:pPr>
      <w:r w:rsidRPr="00B11DD3">
        <w:t xml:space="preserve">Brief description of in-house maintenance team (if any) (team structure, their qualifications, and skills) </w:t>
      </w:r>
    </w:p>
    <w:p w14:paraId="62528B3D" w14:textId="77777777" w:rsidR="00B11DD3" w:rsidRPr="00B11DD3" w:rsidRDefault="00B11DD3" w:rsidP="00B11DD3">
      <w:pPr>
        <w:pStyle w:val="ListParagraph"/>
        <w:numPr>
          <w:ilvl w:val="0"/>
          <w:numId w:val="4"/>
        </w:numPr>
      </w:pPr>
      <w:r w:rsidRPr="00B11DD3">
        <w:t>In-house maintenance team training practices and policies (if any)</w:t>
      </w:r>
    </w:p>
    <w:p w14:paraId="13B491C2" w14:textId="77777777" w:rsidR="00B11DD3" w:rsidRPr="00B11DD3" w:rsidRDefault="00B11DD3" w:rsidP="00B11DD3">
      <w:pPr>
        <w:pStyle w:val="ListParagraph"/>
        <w:numPr>
          <w:ilvl w:val="0"/>
          <w:numId w:val="4"/>
        </w:numPr>
      </w:pPr>
      <w:r w:rsidRPr="00B11DD3">
        <w:t>Facilitate site access for Schneider Electric personnel.</w:t>
      </w:r>
    </w:p>
    <w:p w14:paraId="114876DA" w14:textId="77777777" w:rsidR="00B11DD3" w:rsidRPr="00B11DD3" w:rsidRDefault="00B11DD3" w:rsidP="00B11DD3">
      <w:pPr>
        <w:pStyle w:val="ListParagraph"/>
        <w:numPr>
          <w:ilvl w:val="0"/>
          <w:numId w:val="4"/>
        </w:numPr>
      </w:pPr>
      <w:r w:rsidRPr="00B11DD3">
        <w:t>Provide access to all necessary site locations and facility documentation (site Safety Plan, drawings, M&amp;E system schematics, electrical single line diagrams, manuals, etc) to allow for the development of accurate and complete assessment procedures.</w:t>
      </w:r>
    </w:p>
    <w:p w14:paraId="24044597" w14:textId="77777777" w:rsidR="00B11DD3" w:rsidRPr="00B11DD3" w:rsidRDefault="00B11DD3" w:rsidP="00B11DD3">
      <w:pPr>
        <w:pStyle w:val="ListParagraph"/>
        <w:numPr>
          <w:ilvl w:val="0"/>
          <w:numId w:val="4"/>
        </w:numPr>
      </w:pPr>
      <w:r w:rsidRPr="00B11DD3">
        <w:t>Provide a safe workspace (a dedicated room) for Schneider Electric Services personnel.</w:t>
      </w:r>
    </w:p>
    <w:p w14:paraId="52EE74C4" w14:textId="77777777" w:rsidR="00B11DD3" w:rsidRPr="00B11DD3" w:rsidRDefault="00B11DD3" w:rsidP="00B11DD3">
      <w:pPr>
        <w:pStyle w:val="ListParagraph"/>
        <w:numPr>
          <w:ilvl w:val="0"/>
          <w:numId w:val="4"/>
        </w:numPr>
      </w:pPr>
      <w:r w:rsidRPr="00B11DD3">
        <w:t>Allow the use of mobile devices, tablets, laptops, and other tools within the site.</w:t>
      </w:r>
    </w:p>
    <w:p w14:paraId="210264E9" w14:textId="77777777" w:rsidR="00B11DD3" w:rsidRPr="00B11DD3" w:rsidRDefault="00B11DD3" w:rsidP="00B11DD3">
      <w:pPr>
        <w:pStyle w:val="ListParagraph"/>
        <w:numPr>
          <w:ilvl w:val="0"/>
          <w:numId w:val="4"/>
        </w:numPr>
      </w:pPr>
      <w:r w:rsidRPr="00B11DD3">
        <w:t>Sign relevant security forms.</w:t>
      </w:r>
    </w:p>
    <w:p w14:paraId="73E61316" w14:textId="77777777" w:rsidR="00B11DD3" w:rsidRPr="00B11DD3" w:rsidRDefault="00B11DD3" w:rsidP="00B11DD3">
      <w:pPr>
        <w:pStyle w:val="ListParagraph"/>
        <w:numPr>
          <w:ilvl w:val="0"/>
          <w:numId w:val="4"/>
        </w:numPr>
      </w:pPr>
      <w:r w:rsidRPr="00B11DD3">
        <w:t>Provide physical access to plantrooms, all infrastructure support areas, electrical control panels, and other equipment to be surveyed.</w:t>
      </w:r>
    </w:p>
    <w:p w14:paraId="5C772807" w14:textId="77777777" w:rsidR="00B11DD3" w:rsidRPr="00B11DD3" w:rsidRDefault="00B11DD3" w:rsidP="00B11DD3">
      <w:pPr>
        <w:pStyle w:val="ListParagraph"/>
        <w:numPr>
          <w:ilvl w:val="0"/>
          <w:numId w:val="4"/>
        </w:numPr>
      </w:pPr>
      <w:r w:rsidRPr="00B11DD3">
        <w:t>Provide qualified, authorised personnel required to access restricted areas within the site.</w:t>
      </w:r>
    </w:p>
    <w:p w14:paraId="62478A41" w14:textId="77777777" w:rsidR="00B11DD3" w:rsidRPr="00B11DD3" w:rsidRDefault="00B11DD3" w:rsidP="00B11DD3">
      <w:pPr>
        <w:pStyle w:val="ListParagraph"/>
        <w:numPr>
          <w:ilvl w:val="0"/>
          <w:numId w:val="4"/>
        </w:numPr>
      </w:pPr>
      <w:r w:rsidRPr="00B11DD3">
        <w:t>Provide timely notification to Schneider Electric Services of any changes to the above items.</w:t>
      </w:r>
    </w:p>
    <w:p w14:paraId="6D8FC729" w14:textId="77777777" w:rsidR="00B11DD3" w:rsidRPr="00B11DD3" w:rsidRDefault="00B11DD3" w:rsidP="00B11DD3">
      <w:pPr>
        <w:pStyle w:val="ListParagraph"/>
        <w:numPr>
          <w:ilvl w:val="0"/>
          <w:numId w:val="4"/>
        </w:numPr>
      </w:pPr>
      <w:r w:rsidRPr="00B11DD3">
        <w:t>The omission of any of this data/information will influence the deliverables.</w:t>
      </w:r>
    </w:p>
    <w:p w14:paraId="70F7BBD5" w14:textId="77777777" w:rsidR="00FA1FC4" w:rsidRPr="00FA1FC4" w:rsidRDefault="00FA1FC4" w:rsidP="00FA1FC4"/>
    <w:p w14:paraId="0FE18634" w14:textId="77777777" w:rsidR="005328C8" w:rsidRPr="005328C8" w:rsidRDefault="005328C8" w:rsidP="005328C8"/>
    <w:p w14:paraId="52D0FCBB" w14:textId="550B70E4" w:rsidR="00882C27" w:rsidRDefault="00882C27" w:rsidP="00882C27">
      <w:pPr>
        <w:pStyle w:val="Heading1"/>
      </w:pPr>
      <w:bookmarkStart w:id="15" w:name="_Toc229133526"/>
      <w:r>
        <w:lastRenderedPageBreak/>
        <w:t>2. Price Schedule</w:t>
      </w:r>
      <w:bookmarkEnd w:id="15"/>
    </w:p>
    <w:tbl>
      <w:tblPr>
        <w:tblStyle w:val="TableGrid"/>
        <w:tblW w:w="0" w:type="auto"/>
        <w:tblLook w:val="04A0" w:firstRow="1" w:lastRow="0" w:firstColumn="1" w:lastColumn="0" w:noHBand="0" w:noVBand="1"/>
      </w:tblPr>
      <w:tblGrid>
        <w:gridCol w:w="845"/>
        <w:gridCol w:w="6206"/>
        <w:gridCol w:w="1929"/>
      </w:tblGrid>
      <w:tr w:rsidR="00882C27" w14:paraId="6A2CAB53" w14:textId="77777777" w:rsidTr="00FA63AF">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0969056B" w14:textId="1342A6BE" w:rsidR="00882C27" w:rsidRPr="00882C27" w:rsidRDefault="00882C27" w:rsidP="00882C27">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D0184BC" w14:textId="7AD61543" w:rsidR="00882C27" w:rsidRPr="00882C27" w:rsidRDefault="00882C27" w:rsidP="00882C27">
            <w:pPr>
              <w:jc w:val="center"/>
              <w:rPr>
                <w:b/>
                <w:bCs/>
                <w:color w:val="FFFFFF" w:themeColor="background1"/>
              </w:rPr>
            </w:pP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5E4DCFE0" w14:textId="16721565" w:rsidR="00882C27" w:rsidRPr="00882C27" w:rsidRDefault="00882C27" w:rsidP="00882C27">
            <w:pPr>
              <w:jc w:val="center"/>
              <w:rPr>
                <w:b/>
                <w:bCs/>
                <w:color w:val="FFFFFF" w:themeColor="background1"/>
              </w:rPr>
            </w:pPr>
            <w:r w:rsidRPr="00882C27">
              <w:rPr>
                <w:b/>
                <w:bCs/>
                <w:color w:val="FFFFFF" w:themeColor="background1"/>
              </w:rPr>
              <w:t>Price</w:t>
            </w:r>
          </w:p>
        </w:tc>
      </w:tr>
      <w:tr w:rsidR="00882C27" w14:paraId="54BCD42C"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EB57F05" w14:textId="7BA4456E" w:rsidR="00882C27" w:rsidRDefault="00882C27" w:rsidP="00882C27">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3D6C3ED" w14:textId="77E655BE" w:rsidR="00882C27" w:rsidRDefault="005C3C36" w:rsidP="00882C27">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1271E2A" w14:textId="79CA7ED9" w:rsidR="00882C27" w:rsidRDefault="005C3C36" w:rsidP="00882C27">
            <w:pPr>
              <w:jc w:val="right"/>
            </w:pPr>
            <w:r>
              <w:t>Placeholder</w:t>
            </w:r>
          </w:p>
        </w:tc>
      </w:tr>
      <w:tr w:rsidR="00882C27" w14:paraId="1350ECDB"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248E8C"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47D921C"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05B22C0" w14:textId="77777777" w:rsidR="00882C27" w:rsidRDefault="00882C27" w:rsidP="00882C27">
            <w:pPr>
              <w:jc w:val="right"/>
            </w:pPr>
          </w:p>
        </w:tc>
      </w:tr>
      <w:tr w:rsidR="00882C27" w14:paraId="396CCF3F"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29B3D84"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93AE05"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487D115" w14:textId="77777777" w:rsidR="00882C27" w:rsidRDefault="00882C27" w:rsidP="00882C27">
            <w:pPr>
              <w:jc w:val="right"/>
            </w:pPr>
          </w:p>
        </w:tc>
      </w:tr>
      <w:tr w:rsidR="00882C27" w14:paraId="127D1A25"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841F6B7"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5A29602"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61A829" w14:textId="77777777" w:rsidR="00882C27" w:rsidRDefault="00882C27" w:rsidP="00882C27">
            <w:pPr>
              <w:jc w:val="right"/>
            </w:pPr>
          </w:p>
        </w:tc>
      </w:tr>
      <w:tr w:rsidR="00882C27" w14:paraId="431104A4"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05E2956"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764BBEE"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8A84B0" w14:textId="77777777" w:rsidR="00882C27" w:rsidRDefault="00882C27" w:rsidP="00882C27">
            <w:pPr>
              <w:jc w:val="right"/>
            </w:pPr>
          </w:p>
        </w:tc>
      </w:tr>
      <w:tr w:rsidR="00882C27" w14:paraId="715B80F2" w14:textId="77777777" w:rsidTr="00BB5B4E">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837E195" w14:textId="77777777" w:rsidR="00882C27" w:rsidRDefault="00882C27" w:rsidP="00882C27">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2D5FE99" w14:textId="77777777" w:rsidR="00882C27" w:rsidRDefault="00882C27" w:rsidP="00882C27">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6951BE3" w14:textId="77777777" w:rsidR="00882C27" w:rsidRDefault="00882C27" w:rsidP="00882C27">
            <w:pPr>
              <w:jc w:val="right"/>
            </w:pPr>
          </w:p>
        </w:tc>
      </w:tr>
      <w:tr w:rsidR="00882C27" w14:paraId="475D8AC2" w14:textId="77777777" w:rsidTr="00BB5B4E">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D317DBD" w14:textId="3AE27054" w:rsidR="00882C27" w:rsidRPr="00882C27" w:rsidRDefault="00882C27" w:rsidP="00882C27">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B16ADE" w14:textId="77777777" w:rsidR="00882C27" w:rsidRPr="00882C27" w:rsidRDefault="00882C27" w:rsidP="00882C27">
            <w:pPr>
              <w:jc w:val="right"/>
              <w:rPr>
                <w:b/>
                <w:bCs/>
              </w:rPr>
            </w:pPr>
          </w:p>
        </w:tc>
      </w:tr>
    </w:tbl>
    <w:p w14:paraId="32F6C4C7" w14:textId="60FB1FA6" w:rsidR="00882C27" w:rsidRDefault="00882C27" w:rsidP="00882C27"/>
    <w:p w14:paraId="664DC87D" w14:textId="77777777" w:rsidR="00882C27" w:rsidRDefault="00882C27" w:rsidP="00882C27">
      <w:r>
        <w:t>The fee includes all correspondence, meetings, and document reviews pertinent to complete summary report and audit compliance.</w:t>
      </w:r>
    </w:p>
    <w:p w14:paraId="144F3B97" w14:textId="31E0A6A0" w:rsidR="00DF5FC8" w:rsidRDefault="00882C27" w:rsidP="000D5823">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rsidR="00DF5FC8">
        <w:br w:type="page"/>
      </w:r>
    </w:p>
    <w:p w14:paraId="6BE75681" w14:textId="02D3045D" w:rsidR="00DF5FC8" w:rsidRDefault="00DF5FC8" w:rsidP="00DF5FC8">
      <w:pPr>
        <w:pStyle w:val="Heading1"/>
      </w:pPr>
      <w:bookmarkStart w:id="16" w:name="_Toc229133527"/>
      <w:r>
        <w:lastRenderedPageBreak/>
        <w:t>3. Commercial Details</w:t>
      </w:r>
      <w:bookmarkEnd w:id="16"/>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DF5FC8" w:rsidRPr="00A44893" w14:paraId="6D051E79" w14:textId="77777777" w:rsidTr="00FA63AF">
        <w:tc>
          <w:tcPr>
            <w:tcW w:w="1985" w:type="dxa"/>
          </w:tcPr>
          <w:p w14:paraId="0C8B1F29" w14:textId="77777777" w:rsidR="00DF5FC8" w:rsidRPr="00DF5FC8" w:rsidRDefault="00DF5FC8" w:rsidP="00DF5FC8">
            <w:pPr>
              <w:rPr>
                <w:b/>
                <w:bCs/>
              </w:rPr>
            </w:pPr>
            <w:r w:rsidRPr="00DF5FC8">
              <w:rPr>
                <w:b/>
                <w:bCs/>
              </w:rPr>
              <w:t>Validity</w:t>
            </w:r>
          </w:p>
        </w:tc>
        <w:tc>
          <w:tcPr>
            <w:tcW w:w="7087" w:type="dxa"/>
          </w:tcPr>
          <w:p w14:paraId="50371A9F" w14:textId="04001D90" w:rsidR="00DF5FC8" w:rsidRPr="00DF5FC8" w:rsidRDefault="00DF5FC8" w:rsidP="00DF5FC8">
            <w:r w:rsidRPr="00DF5FC8">
              <w:t xml:space="preserve">Our offer is open for acceptance for 60 days from the date of this quotation ref </w:t>
            </w:r>
            <w:r w:rsidR="00925AEC" w:rsidRPr="00925AEC">
              <w:t>{{ProjectName}}</w:t>
            </w:r>
          </w:p>
        </w:tc>
      </w:tr>
      <w:tr w:rsidR="00DF5FC8" w:rsidRPr="00A44893" w14:paraId="0A6F5684" w14:textId="77777777" w:rsidTr="00FA63AF">
        <w:tc>
          <w:tcPr>
            <w:tcW w:w="1985" w:type="dxa"/>
          </w:tcPr>
          <w:p w14:paraId="786F0A8E" w14:textId="77777777" w:rsidR="00DF5FC8" w:rsidRPr="00DF5FC8" w:rsidRDefault="00DF5FC8" w:rsidP="00DF5FC8"/>
        </w:tc>
        <w:tc>
          <w:tcPr>
            <w:tcW w:w="7087" w:type="dxa"/>
          </w:tcPr>
          <w:p w14:paraId="56F4DA80" w14:textId="77777777" w:rsidR="00DF5FC8" w:rsidRPr="00DF5FC8" w:rsidRDefault="00DF5FC8" w:rsidP="00DF5FC8"/>
        </w:tc>
      </w:tr>
      <w:tr w:rsidR="00DF5FC8" w:rsidRPr="00A44893" w14:paraId="37C78A43" w14:textId="77777777" w:rsidTr="00FA63AF">
        <w:tc>
          <w:tcPr>
            <w:tcW w:w="1985" w:type="dxa"/>
          </w:tcPr>
          <w:p w14:paraId="6C56BCA6" w14:textId="77777777" w:rsidR="00DF5FC8" w:rsidRPr="00DF5FC8" w:rsidRDefault="00DF5FC8" w:rsidP="00DF5FC8">
            <w:pPr>
              <w:rPr>
                <w:b/>
                <w:bCs/>
              </w:rPr>
            </w:pPr>
            <w:r w:rsidRPr="00DF5FC8">
              <w:rPr>
                <w:b/>
                <w:bCs/>
              </w:rPr>
              <w:t>Delivery</w:t>
            </w:r>
          </w:p>
        </w:tc>
        <w:tc>
          <w:tcPr>
            <w:tcW w:w="7087" w:type="dxa"/>
          </w:tcPr>
          <w:p w14:paraId="71B8239D" w14:textId="456EC3E6" w:rsidR="00DF5FC8" w:rsidRPr="00DF5FC8" w:rsidRDefault="00DF5FC8" w:rsidP="00DF5FC8">
            <w:r w:rsidRPr="00DF5FC8">
              <w:t>Based on our present knowledge of availability of personnel and our current programme, we estimate work commencement to be typically 4 working weeks after placement of order and receipt of all information requested in this quotation.</w:t>
            </w:r>
          </w:p>
          <w:p w14:paraId="403B2357" w14:textId="77777777" w:rsidR="00DF5FC8" w:rsidRPr="00DF5FC8" w:rsidRDefault="00DF5FC8" w:rsidP="00DF5FC8">
            <w:r w:rsidRPr="00DF5FC8">
              <w:t>However, should this period be outside your requirements, we would be happy to discuss your needs in more detail.</w:t>
            </w:r>
          </w:p>
        </w:tc>
      </w:tr>
      <w:tr w:rsidR="00DF5FC8" w:rsidRPr="00A44893" w14:paraId="394EA41B" w14:textId="77777777" w:rsidTr="00FA63AF">
        <w:tc>
          <w:tcPr>
            <w:tcW w:w="1985" w:type="dxa"/>
          </w:tcPr>
          <w:p w14:paraId="7D0FF504" w14:textId="77777777" w:rsidR="00DF5FC8" w:rsidRPr="00DF5FC8" w:rsidRDefault="00DF5FC8" w:rsidP="00DF5FC8"/>
        </w:tc>
        <w:tc>
          <w:tcPr>
            <w:tcW w:w="7087" w:type="dxa"/>
          </w:tcPr>
          <w:p w14:paraId="6837A1FF" w14:textId="77777777" w:rsidR="00DF5FC8" w:rsidRPr="00DF5FC8" w:rsidRDefault="00DF5FC8" w:rsidP="00DF5FC8"/>
        </w:tc>
      </w:tr>
      <w:tr w:rsidR="00DF5FC8" w:rsidRPr="00A44893" w14:paraId="7A26FE2D" w14:textId="77777777" w:rsidTr="00FA63AF">
        <w:tc>
          <w:tcPr>
            <w:tcW w:w="1985" w:type="dxa"/>
          </w:tcPr>
          <w:p w14:paraId="18FA6BF0" w14:textId="77777777" w:rsidR="00DF5FC8" w:rsidRPr="00DF5FC8" w:rsidRDefault="00DF5FC8" w:rsidP="00DF5FC8">
            <w:pPr>
              <w:rPr>
                <w:b/>
                <w:bCs/>
              </w:rPr>
            </w:pPr>
            <w:r w:rsidRPr="00DF5FC8">
              <w:rPr>
                <w:b/>
                <w:bCs/>
              </w:rPr>
              <w:t>Order</w:t>
            </w:r>
          </w:p>
        </w:tc>
        <w:tc>
          <w:tcPr>
            <w:tcW w:w="7087" w:type="dxa"/>
          </w:tcPr>
          <w:p w14:paraId="5A0B9EA4" w14:textId="77777777" w:rsidR="00DF5FC8" w:rsidRPr="00DF5FC8" w:rsidRDefault="00DF5FC8" w:rsidP="00DF5FC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325FF6BD" w14:textId="77777777" w:rsidR="00DF5FC8" w:rsidRPr="00DF5FC8" w:rsidRDefault="00DF5FC8" w:rsidP="00DF5FC8">
            <w:r w:rsidRPr="00DF5FC8">
              <w:t>To be processed without delay your order should include the following information:</w:t>
            </w:r>
          </w:p>
          <w:p w14:paraId="024EA7CF" w14:textId="77777777" w:rsidR="00DF5FC8" w:rsidRPr="00DF5FC8" w:rsidRDefault="00DF5FC8" w:rsidP="00DF5FC8">
            <w:pPr>
              <w:pStyle w:val="ListParagraph"/>
              <w:numPr>
                <w:ilvl w:val="0"/>
                <w:numId w:val="13"/>
              </w:numPr>
            </w:pPr>
            <w:r w:rsidRPr="00DF5FC8">
              <w:t>A valid Purchase Order</w:t>
            </w:r>
          </w:p>
          <w:p w14:paraId="1E886D31" w14:textId="0D0E9D19" w:rsidR="00DF5FC8" w:rsidRPr="00DF5FC8" w:rsidRDefault="00DF5FC8" w:rsidP="00DF5FC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00925AEC" w:rsidRPr="00925AEC">
              <w:t>{{ProjectName}}</w:t>
            </w:r>
          </w:p>
          <w:p w14:paraId="72D1C518" w14:textId="77777777" w:rsidR="00DF5FC8" w:rsidRPr="00DF5FC8" w:rsidRDefault="00DF5FC8" w:rsidP="00DF5FC8">
            <w:pPr>
              <w:pStyle w:val="ListParagraph"/>
              <w:numPr>
                <w:ilvl w:val="0"/>
                <w:numId w:val="13"/>
              </w:numPr>
            </w:pPr>
            <w:r w:rsidRPr="00DF5FC8">
              <w:t>Agreed price</w:t>
            </w:r>
          </w:p>
          <w:p w14:paraId="669B981A" w14:textId="44B8CA40" w:rsidR="00DF5FC8" w:rsidRPr="00DF5FC8" w:rsidRDefault="00DF5FC8" w:rsidP="00DF5FC8">
            <w:pPr>
              <w:pStyle w:val="ListParagraph"/>
              <w:numPr>
                <w:ilvl w:val="0"/>
                <w:numId w:val="13"/>
              </w:numPr>
            </w:pPr>
            <w:r w:rsidRPr="00DF5FC8">
              <w:t>Formal acceptance of Schneider Electric’s general conditions of sale</w:t>
            </w:r>
          </w:p>
        </w:tc>
      </w:tr>
      <w:tr w:rsidR="00DF5FC8" w:rsidRPr="00A44893" w14:paraId="16BEAA6D" w14:textId="77777777" w:rsidTr="00FA63AF">
        <w:tc>
          <w:tcPr>
            <w:tcW w:w="1985" w:type="dxa"/>
          </w:tcPr>
          <w:p w14:paraId="44F1F14B" w14:textId="77777777" w:rsidR="00DF5FC8" w:rsidRPr="00DF5FC8" w:rsidRDefault="00DF5FC8" w:rsidP="00DF5FC8"/>
        </w:tc>
        <w:tc>
          <w:tcPr>
            <w:tcW w:w="7087" w:type="dxa"/>
          </w:tcPr>
          <w:p w14:paraId="10C2A849" w14:textId="77777777" w:rsidR="00DF5FC8" w:rsidRPr="00DF5FC8" w:rsidRDefault="00DF5FC8" w:rsidP="00DF5FC8"/>
        </w:tc>
      </w:tr>
      <w:tr w:rsidR="00DF5FC8" w:rsidRPr="00A44893" w14:paraId="15970AA3" w14:textId="77777777" w:rsidTr="00FA63AF">
        <w:tc>
          <w:tcPr>
            <w:tcW w:w="1985" w:type="dxa"/>
          </w:tcPr>
          <w:p w14:paraId="2B9CCA07" w14:textId="34B601C5" w:rsidR="00DF5FC8" w:rsidRPr="00DF5FC8" w:rsidRDefault="00DF5FC8" w:rsidP="00DF5FC8">
            <w:pPr>
              <w:rPr>
                <w:b/>
                <w:bCs/>
              </w:rPr>
            </w:pPr>
            <w:r w:rsidRPr="00DF5FC8">
              <w:rPr>
                <w:b/>
                <w:bCs/>
              </w:rPr>
              <w:t>Payment Terms</w:t>
            </w:r>
          </w:p>
        </w:tc>
        <w:tc>
          <w:tcPr>
            <w:tcW w:w="7087" w:type="dxa"/>
          </w:tcPr>
          <w:p w14:paraId="30303B53" w14:textId="77777777" w:rsidR="00DF5FC8" w:rsidRPr="00930542" w:rsidRDefault="00DF5FC8" w:rsidP="00DF5FC8">
            <w:r w:rsidRPr="00930542">
              <w:t>The price(s) quoted are based on the following Payment Terms</w:t>
            </w:r>
          </w:p>
          <w:p w14:paraId="77D1EC53" w14:textId="77777777" w:rsidR="00930542" w:rsidRPr="00930542" w:rsidRDefault="00930542" w:rsidP="00DF5FC8">
            <w:pPr>
              <w:pStyle w:val="ListParagraph"/>
              <w:numPr>
                <w:ilvl w:val="0"/>
                <w:numId w:val="14"/>
              </w:numPr>
            </w:pPr>
            <w:r w:rsidRPr="00930542">
              <w:t xml:space="preserve">100% </w:t>
            </w:r>
            <w:r w:rsidR="00DF5FC8" w:rsidRPr="00930542">
              <w:t xml:space="preserve">upon submittal of the report </w:t>
            </w:r>
          </w:p>
          <w:p w14:paraId="3884F234" w14:textId="77777777" w:rsidR="00DF5FC8" w:rsidRPr="00DF5FC8" w:rsidRDefault="00DF5FC8" w:rsidP="00DF5FC8">
            <w:r w:rsidRPr="00DF5FC8">
              <w:t>Important Notes:</w:t>
            </w:r>
          </w:p>
          <w:p w14:paraId="182EC08C" w14:textId="77777777" w:rsidR="00DF5FC8" w:rsidRPr="00DF5FC8" w:rsidRDefault="00DF5FC8" w:rsidP="00DF5FC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549D73A7" w14:textId="77777777" w:rsidR="00DF5FC8" w:rsidRPr="00DF5FC8" w:rsidRDefault="00DF5FC8" w:rsidP="00DF5FC8">
            <w:pPr>
              <w:rPr>
                <w:color w:val="000000"/>
              </w:rPr>
            </w:pPr>
            <w:r w:rsidRPr="00DF5FC8">
              <w:t>Payment Terms offered are subject to satisfactory findings of our routine credit status check.</w:t>
            </w:r>
          </w:p>
          <w:p w14:paraId="376AC1BC" w14:textId="2B19DF01" w:rsidR="00FA63AF" w:rsidRPr="00203AC1" w:rsidRDefault="00DF5FC8" w:rsidP="00DF5FC8">
            <w:r w:rsidRPr="00DF5FC8">
              <w:t>We understand that the above payments are not subject to any retention.</w:t>
            </w:r>
          </w:p>
        </w:tc>
      </w:tr>
      <w:tr w:rsidR="00DF5FC8" w:rsidRPr="00A44893" w14:paraId="38F2D0FB" w14:textId="77777777" w:rsidTr="00FA63AF">
        <w:tc>
          <w:tcPr>
            <w:tcW w:w="1985" w:type="dxa"/>
          </w:tcPr>
          <w:p w14:paraId="5E7FD1AD" w14:textId="77777777" w:rsidR="00DF5FC8" w:rsidRPr="00DF5FC8" w:rsidRDefault="00DF5FC8" w:rsidP="00DF5FC8"/>
        </w:tc>
        <w:tc>
          <w:tcPr>
            <w:tcW w:w="7087" w:type="dxa"/>
          </w:tcPr>
          <w:p w14:paraId="689BB81B" w14:textId="77777777" w:rsidR="00DF5FC8" w:rsidRPr="00DF5FC8" w:rsidRDefault="00DF5FC8" w:rsidP="00DF5FC8"/>
        </w:tc>
      </w:tr>
      <w:tr w:rsidR="00DF5FC8" w:rsidRPr="00A44893" w14:paraId="637EAE18" w14:textId="77777777" w:rsidTr="00FA63AF">
        <w:tc>
          <w:tcPr>
            <w:tcW w:w="1985" w:type="dxa"/>
          </w:tcPr>
          <w:p w14:paraId="5647F99C" w14:textId="77777777" w:rsidR="00DF5FC8" w:rsidRPr="00DF5FC8" w:rsidRDefault="00DF5FC8" w:rsidP="00DF5FC8">
            <w:pPr>
              <w:rPr>
                <w:b/>
                <w:bCs/>
              </w:rPr>
            </w:pPr>
            <w:r w:rsidRPr="00DF5FC8">
              <w:rPr>
                <w:b/>
                <w:bCs/>
              </w:rPr>
              <w:t>Conditions</w:t>
            </w:r>
          </w:p>
        </w:tc>
        <w:tc>
          <w:tcPr>
            <w:tcW w:w="7087" w:type="dxa"/>
          </w:tcPr>
          <w:p w14:paraId="223FBA01" w14:textId="77777777" w:rsidR="00DF5FC8" w:rsidRPr="00DF5FC8" w:rsidRDefault="00DF5FC8" w:rsidP="00DF5FC8">
            <w:r w:rsidRPr="00DF5FC8">
              <w:t>Our offer is made in accordance with Schneider Electric Terms &amp; Conditions UK &amp; Ireland, a copy of which is available upon request or can be found at:</w:t>
            </w:r>
          </w:p>
          <w:p w14:paraId="0EA7FA6D" w14:textId="77777777" w:rsidR="00DF5FC8" w:rsidRPr="00DF5FC8" w:rsidRDefault="00DF5FC8" w:rsidP="00DF5FC8">
            <w:hyperlink r:id="rId13" w:anchor="page=1" w:history="1">
              <w:r w:rsidRPr="00DF5FC8">
                <w:rPr>
                  <w:rStyle w:val="Hyperlink"/>
                  <w:rFonts w:cstheme="majorHAnsi"/>
                </w:rPr>
                <w:t>http://www.schneider-electric.co.uk/documents/general/legal-information/Schneider-Electric-Conditions-of-Sale.pdf#page=1</w:t>
              </w:r>
            </w:hyperlink>
          </w:p>
          <w:p w14:paraId="009EB47C" w14:textId="77777777" w:rsidR="00DF5FC8" w:rsidRPr="00DF5FC8" w:rsidRDefault="00DF5FC8" w:rsidP="00DF5FC8">
            <w:r w:rsidRPr="00DF5FC8">
              <w:t>However, we confirm we are prepared to discuss mutually acceptable terms and conditions prior to any contract award should the Schneider terms prove unacceptable.</w:t>
            </w:r>
          </w:p>
        </w:tc>
      </w:tr>
    </w:tbl>
    <w:p w14:paraId="745B238C" w14:textId="7783123B" w:rsidR="00DF5FC8" w:rsidRDefault="00DF5FC8" w:rsidP="00DF5FC8">
      <w:pPr>
        <w:pStyle w:val="Heading1"/>
      </w:pPr>
      <w:bookmarkStart w:id="17" w:name="_Toc229133528"/>
      <w:r>
        <w:lastRenderedPageBreak/>
        <w:t>4. Further Information</w:t>
      </w:r>
      <w:bookmarkEnd w:id="17"/>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A63AF" w:rsidRPr="00A44893" w14:paraId="66BB1BF4" w14:textId="77777777" w:rsidTr="00FA63AF">
        <w:tc>
          <w:tcPr>
            <w:tcW w:w="1985" w:type="dxa"/>
          </w:tcPr>
          <w:p w14:paraId="3CA8B67D" w14:textId="77777777" w:rsidR="00FA63AF" w:rsidRPr="00FA63AF" w:rsidRDefault="00FA63AF" w:rsidP="00FA63AF">
            <w:pPr>
              <w:rPr>
                <w:b/>
                <w:bCs/>
              </w:rPr>
            </w:pPr>
            <w:r w:rsidRPr="00FA63AF">
              <w:rPr>
                <w:b/>
                <w:bCs/>
              </w:rPr>
              <w:t>Basis of Offer</w:t>
            </w:r>
          </w:p>
        </w:tc>
        <w:tc>
          <w:tcPr>
            <w:tcW w:w="7087" w:type="dxa"/>
          </w:tcPr>
          <w:p w14:paraId="1F31C809" w14:textId="30148052" w:rsidR="00FA63AF" w:rsidRPr="00A44893" w:rsidRDefault="00FA63AF" w:rsidP="00FA63AF">
            <w:pPr>
              <w:pStyle w:val="ListParagraph"/>
              <w:numPr>
                <w:ilvl w:val="0"/>
                <w:numId w:val="18"/>
              </w:numPr>
            </w:pPr>
            <w:r w:rsidRPr="00A44893">
              <w:t xml:space="preserve">Our offer is based on the following requirements.  </w:t>
            </w:r>
          </w:p>
          <w:p w14:paraId="53D3C574" w14:textId="77777777" w:rsidR="00FA63AF" w:rsidRPr="00A44893" w:rsidRDefault="00FA63AF" w:rsidP="00FA63AF">
            <w:pPr>
              <w:pStyle w:val="ListParagraph"/>
              <w:numPr>
                <w:ilvl w:val="0"/>
                <w:numId w:val="18"/>
              </w:numPr>
            </w:pPr>
            <w:r w:rsidRPr="00A44893">
              <w:t>Our working requirements.</w:t>
            </w:r>
          </w:p>
          <w:p w14:paraId="7E4AD837" w14:textId="77777777" w:rsidR="00FA63AF" w:rsidRPr="00A44893" w:rsidRDefault="00FA63AF" w:rsidP="00FA63AF">
            <w:pPr>
              <w:pStyle w:val="ListParagraph"/>
              <w:numPr>
                <w:ilvl w:val="0"/>
                <w:numId w:val="18"/>
              </w:numPr>
            </w:pPr>
            <w:r w:rsidRPr="00A44893">
              <w:t>Normal working hours would be between 08:00 and 17:00 weekdays and excludes Bank Holidays.  Any hours to be worked outside of these times would be charged extra.</w:t>
            </w:r>
          </w:p>
          <w:p w14:paraId="1855B776" w14:textId="77777777" w:rsidR="00FA63AF" w:rsidRPr="00A44893" w:rsidRDefault="00FA63AF" w:rsidP="00FA63AF">
            <w:pPr>
              <w:pStyle w:val="ListParagraph"/>
              <w:numPr>
                <w:ilvl w:val="0"/>
                <w:numId w:val="18"/>
              </w:numPr>
            </w:pPr>
            <w:r w:rsidRPr="00A44893">
              <w:t xml:space="preserve">On shore working. </w:t>
            </w:r>
          </w:p>
          <w:p w14:paraId="2B6BD88D" w14:textId="77777777" w:rsidR="00FA63AF" w:rsidRPr="00A44893" w:rsidRDefault="00FA63AF" w:rsidP="00FA63AF">
            <w:pPr>
              <w:pStyle w:val="ListParagraph"/>
              <w:numPr>
                <w:ilvl w:val="0"/>
                <w:numId w:val="18"/>
              </w:numPr>
            </w:pPr>
            <w:r w:rsidRPr="00A44893">
              <w:t>Unrestricted access to site as and when required (accompanied)</w:t>
            </w:r>
          </w:p>
          <w:p w14:paraId="635F52EA" w14:textId="77777777" w:rsidR="00FA63AF" w:rsidRPr="00A44893" w:rsidRDefault="00FA63AF" w:rsidP="00FA63AF">
            <w:pPr>
              <w:pStyle w:val="ListParagraph"/>
              <w:numPr>
                <w:ilvl w:val="0"/>
                <w:numId w:val="18"/>
              </w:numPr>
            </w:pPr>
            <w:r w:rsidRPr="00A44893">
              <w:t>Work can continue uninterrupted without delays by other parties.</w:t>
            </w:r>
          </w:p>
          <w:p w14:paraId="5AFCD5F7" w14:textId="77777777" w:rsidR="00FA63AF" w:rsidRPr="00A44893" w:rsidRDefault="00FA63AF" w:rsidP="00FA63AF">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0A94158" w14:textId="77777777" w:rsidR="00FA63AF" w:rsidRPr="00A44893" w:rsidRDefault="00FA63AF" w:rsidP="00FA63AF">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7703C575" w14:textId="161F51EC" w:rsidR="00FA63AF" w:rsidRPr="00A44893" w:rsidRDefault="00FA63AF" w:rsidP="00FA63AF">
            <w:pPr>
              <w:pStyle w:val="ListParagraph"/>
              <w:numPr>
                <w:ilvl w:val="0"/>
                <w:numId w:val="18"/>
              </w:numPr>
            </w:pPr>
            <w:r w:rsidRPr="00A44893">
              <w:t>Any required changes to the work as a result of inaccurate or invalid information would be a chargeable addition based on our standard rates.</w:t>
            </w:r>
          </w:p>
        </w:tc>
      </w:tr>
      <w:tr w:rsidR="00FA63AF" w:rsidRPr="00A44893" w14:paraId="0150F41D" w14:textId="77777777" w:rsidTr="00FA63AF">
        <w:tc>
          <w:tcPr>
            <w:tcW w:w="1985" w:type="dxa"/>
          </w:tcPr>
          <w:p w14:paraId="332C429F" w14:textId="77777777" w:rsidR="00FA63AF" w:rsidRPr="00A44893" w:rsidRDefault="00FA63AF" w:rsidP="00FA63AF"/>
        </w:tc>
        <w:tc>
          <w:tcPr>
            <w:tcW w:w="7087" w:type="dxa"/>
          </w:tcPr>
          <w:p w14:paraId="4404A594" w14:textId="77777777" w:rsidR="00FA63AF" w:rsidRPr="00A44893" w:rsidRDefault="00FA63AF" w:rsidP="00FA63AF"/>
        </w:tc>
      </w:tr>
      <w:tr w:rsidR="00FA63AF" w:rsidRPr="00A44893" w14:paraId="4D69C9F6" w14:textId="77777777" w:rsidTr="00FA63AF">
        <w:tc>
          <w:tcPr>
            <w:tcW w:w="1985" w:type="dxa"/>
          </w:tcPr>
          <w:p w14:paraId="19B1ABBE" w14:textId="50296F63" w:rsidR="00FA63AF" w:rsidRPr="00FA63AF" w:rsidRDefault="00FA63AF" w:rsidP="00FA63AF">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50165C22" w14:textId="77777777" w:rsidR="00FA63AF" w:rsidRPr="00A44893" w:rsidRDefault="00FA63AF" w:rsidP="00FA63AF"/>
        </w:tc>
        <w:tc>
          <w:tcPr>
            <w:tcW w:w="7087" w:type="dxa"/>
          </w:tcPr>
          <w:p w14:paraId="245C6437" w14:textId="7B55DD16" w:rsidR="00FA63AF" w:rsidRPr="00A44893" w:rsidRDefault="00FA63AF" w:rsidP="00FA63AF">
            <w:r w:rsidRPr="00A44893">
              <w:t xml:space="preserve">We have not included for any of the following: </w:t>
            </w:r>
          </w:p>
          <w:p w14:paraId="077D5066" w14:textId="77777777" w:rsidR="00FA63AF" w:rsidRPr="00A44893" w:rsidRDefault="00FA63AF" w:rsidP="00FA63AF">
            <w:pPr>
              <w:pStyle w:val="ListParagraph"/>
              <w:numPr>
                <w:ilvl w:val="0"/>
                <w:numId w:val="19"/>
              </w:numPr>
            </w:pPr>
            <w:r w:rsidRPr="00A44893">
              <w:t>Installation of any equipment.</w:t>
            </w:r>
          </w:p>
          <w:p w14:paraId="6D82184B" w14:textId="77777777" w:rsidR="00FA63AF" w:rsidRPr="00A44893" w:rsidRDefault="00FA63AF" w:rsidP="00FA63AF">
            <w:pPr>
              <w:pStyle w:val="ListParagraph"/>
              <w:numPr>
                <w:ilvl w:val="0"/>
                <w:numId w:val="19"/>
              </w:numPr>
            </w:pPr>
            <w:r w:rsidRPr="00A44893">
              <w:t>Commissioning of any equipment</w:t>
            </w:r>
          </w:p>
          <w:p w14:paraId="76D7BC90" w14:textId="0E6DD5B4" w:rsidR="00FA63AF" w:rsidRPr="00A44893" w:rsidRDefault="00FA63AF" w:rsidP="00FA63AF">
            <w:pPr>
              <w:pStyle w:val="ListParagraph"/>
              <w:numPr>
                <w:ilvl w:val="0"/>
                <w:numId w:val="19"/>
              </w:numPr>
            </w:pPr>
            <w:r w:rsidRPr="00A44893">
              <w:t>Attendance at any meetings unless otherwise stated in the scope of works</w:t>
            </w:r>
          </w:p>
        </w:tc>
      </w:tr>
      <w:tr w:rsidR="00FA63AF" w:rsidRPr="00A44893" w14:paraId="49444514" w14:textId="77777777" w:rsidTr="00FA63AF">
        <w:tc>
          <w:tcPr>
            <w:tcW w:w="1985" w:type="dxa"/>
          </w:tcPr>
          <w:p w14:paraId="6E75C0B3" w14:textId="77777777" w:rsidR="00FA63AF" w:rsidRPr="00A44893" w:rsidRDefault="00FA63AF" w:rsidP="00FA63AF"/>
        </w:tc>
        <w:tc>
          <w:tcPr>
            <w:tcW w:w="7087" w:type="dxa"/>
          </w:tcPr>
          <w:p w14:paraId="366E872B" w14:textId="77777777" w:rsidR="00FA63AF" w:rsidRPr="00A44893" w:rsidRDefault="00FA63AF" w:rsidP="00FA63AF"/>
        </w:tc>
      </w:tr>
      <w:tr w:rsidR="00FA63AF" w:rsidRPr="00A44893" w14:paraId="41852558" w14:textId="77777777" w:rsidTr="00FA63AF">
        <w:tc>
          <w:tcPr>
            <w:tcW w:w="1985" w:type="dxa"/>
          </w:tcPr>
          <w:p w14:paraId="5B1ADC8B" w14:textId="77777777" w:rsidR="00FA63AF" w:rsidRPr="00FA63AF" w:rsidRDefault="00FA63AF" w:rsidP="00FA63AF">
            <w:pPr>
              <w:rPr>
                <w:b/>
                <w:bCs/>
              </w:rPr>
            </w:pPr>
            <w:r w:rsidRPr="00FA63AF">
              <w:rPr>
                <w:b/>
                <w:bCs/>
              </w:rPr>
              <w:t>Standards</w:t>
            </w:r>
          </w:p>
        </w:tc>
        <w:tc>
          <w:tcPr>
            <w:tcW w:w="7087" w:type="dxa"/>
          </w:tcPr>
          <w:p w14:paraId="76286CDC" w14:textId="4DEB8E01" w:rsidR="00FA63AF" w:rsidRPr="00A44893" w:rsidRDefault="00FA63AF" w:rsidP="00FA63AF">
            <w:r w:rsidRPr="00A44893">
              <w:t>Schneider Electric Ltd complies with and works within the following standards:</w:t>
            </w:r>
          </w:p>
          <w:p w14:paraId="07E5316E" w14:textId="77777777" w:rsidR="00FA63AF" w:rsidRPr="00A44893" w:rsidRDefault="00FA63AF" w:rsidP="00FA63AF">
            <w:pPr>
              <w:pStyle w:val="ListParagraph"/>
              <w:numPr>
                <w:ilvl w:val="0"/>
                <w:numId w:val="20"/>
              </w:numPr>
            </w:pPr>
            <w:r w:rsidRPr="00A44893">
              <w:t>ISO14001</w:t>
            </w:r>
          </w:p>
          <w:p w14:paraId="7EA60606" w14:textId="6F064C45" w:rsidR="00FA63AF" w:rsidRPr="00A44893" w:rsidRDefault="00FA63AF" w:rsidP="00FA63AF">
            <w:pPr>
              <w:pStyle w:val="ListParagraph"/>
              <w:numPr>
                <w:ilvl w:val="0"/>
                <w:numId w:val="20"/>
              </w:numPr>
            </w:pPr>
            <w:r w:rsidRPr="00A44893">
              <w:t>ISO9001</w:t>
            </w:r>
          </w:p>
          <w:p w14:paraId="424215CE" w14:textId="77777777" w:rsidR="00FA63AF" w:rsidRPr="00A44893" w:rsidRDefault="00FA63AF" w:rsidP="00FA63AF">
            <w:pPr>
              <w:pStyle w:val="ListParagraph"/>
              <w:numPr>
                <w:ilvl w:val="0"/>
                <w:numId w:val="20"/>
              </w:numPr>
            </w:pPr>
            <w:r w:rsidRPr="00A44893">
              <w:t xml:space="preserve">The Management of Health and Safety at Work Regulations. </w:t>
            </w:r>
          </w:p>
          <w:p w14:paraId="7C4B62F6" w14:textId="77777777" w:rsidR="00FA63AF" w:rsidRPr="00A44893" w:rsidRDefault="00FA63AF" w:rsidP="00FA63AF">
            <w:pPr>
              <w:pStyle w:val="ListParagraph"/>
              <w:numPr>
                <w:ilvl w:val="0"/>
                <w:numId w:val="20"/>
              </w:numPr>
            </w:pPr>
            <w:r w:rsidRPr="00A44893">
              <w:t>Health and Safety at Work Act.</w:t>
            </w:r>
          </w:p>
          <w:p w14:paraId="7320837B" w14:textId="77777777" w:rsidR="00FA63AF" w:rsidRPr="00A44893" w:rsidRDefault="00FA63AF" w:rsidP="00FA63AF">
            <w:pPr>
              <w:pStyle w:val="ListParagraph"/>
              <w:numPr>
                <w:ilvl w:val="0"/>
                <w:numId w:val="20"/>
              </w:numPr>
            </w:pPr>
            <w:r w:rsidRPr="00A44893">
              <w:t>BS7671:2008 Requirements for Electrical Installation</w:t>
            </w:r>
          </w:p>
          <w:p w14:paraId="4048BCF0" w14:textId="6373DD86" w:rsidR="00FA63AF" w:rsidRPr="00A44893" w:rsidRDefault="00FA63AF" w:rsidP="00FA63AF">
            <w:pPr>
              <w:pStyle w:val="ListParagraph"/>
              <w:numPr>
                <w:ilvl w:val="0"/>
                <w:numId w:val="20"/>
              </w:numPr>
            </w:pPr>
            <w:r w:rsidRPr="00A44893">
              <w:t xml:space="preserve">The Provision and Use of Work Equipment Regulations. </w:t>
            </w:r>
          </w:p>
        </w:tc>
      </w:tr>
    </w:tbl>
    <w:p w14:paraId="7A5F55CB" w14:textId="77777777" w:rsidR="00DF5FC8" w:rsidRPr="00DF5FC8" w:rsidRDefault="00DF5FC8" w:rsidP="00DF5FC8"/>
    <w:sectPr w:rsidR="00DF5FC8" w:rsidRPr="00DF5FC8" w:rsidSect="006D106A">
      <w:headerReference w:type="default" r:id="rId14"/>
      <w:footerReference w:type="default" r:id="rId15"/>
      <w:footerReference w:type="first" r:id="rId16"/>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1D735" w14:textId="77777777" w:rsidR="004F2C44" w:rsidRDefault="004F2C44" w:rsidP="006D106A">
      <w:pPr>
        <w:spacing w:after="0"/>
      </w:pPr>
      <w:r>
        <w:separator/>
      </w:r>
    </w:p>
  </w:endnote>
  <w:endnote w:type="continuationSeparator" w:id="0">
    <w:p w14:paraId="499226F3" w14:textId="77777777" w:rsidR="004F2C44" w:rsidRDefault="004F2C44" w:rsidP="006D106A">
      <w:pPr>
        <w:spacing w:after="0"/>
      </w:pPr>
      <w:r>
        <w:continuationSeparator/>
      </w:r>
    </w:p>
  </w:endnote>
  <w:endnote w:type="continuationNotice" w:id="1">
    <w:p w14:paraId="4DE8B113" w14:textId="77777777" w:rsidR="004F2C44" w:rsidRDefault="004F2C4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40558D25" w:rsidR="006D106A" w:rsidRPr="003606B5" w:rsidRDefault="00DF5FC8">
    <w:pPr>
      <w:pStyle w:val="Footer"/>
      <w:jc w:val="right"/>
      <w:rPr>
        <w:color w:val="00B050"/>
        <w:sz w:val="18"/>
        <w:szCs w:val="18"/>
      </w:rPr>
    </w:pPr>
    <w:r>
      <w:rPr>
        <w:noProof/>
        <w:color w:val="00B050"/>
      </w:rPr>
      <mc:AlternateContent>
        <mc:Choice Requires="wps">
          <w:drawing>
            <wp:anchor distT="0" distB="0" distL="114300" distR="114300" simplePos="0" relativeHeight="251658241" behindDoc="0" locked="0" layoutInCell="0" allowOverlap="1" wp14:anchorId="1D0E4E44" wp14:editId="3FA121F8">
              <wp:simplePos x="0" y="0"/>
              <wp:positionH relativeFrom="page">
                <wp:posOffset>0</wp:posOffset>
              </wp:positionH>
              <wp:positionV relativeFrom="page">
                <wp:posOffset>10248900</wp:posOffset>
              </wp:positionV>
              <wp:extent cx="7560310" cy="252095"/>
              <wp:effectExtent l="0" t="0" r="0" b="14605"/>
              <wp:wrapNone/>
              <wp:docPr id="1" name="Text Box 1" descr="{&quot;HashCode&quot;:12353886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1D0E4E44" id="_x0000_t202" coordsize="21600,21600" o:spt="202" path="m,l,21600r21600,l21600,xe">
              <v:stroke joinstyle="miter"/>
              <v:path gradientshapeok="t" o:connecttype="rect"/>
            </v:shapetype>
            <v:shape id="Text Box 1" o:spid="_x0000_s1027" type="#_x0000_t202" alt="{&quot;HashCode&quot;:1235388660,&quot;Height&quot;:841.0,&quot;Width&quot;:595.0,&quot;Placement&quot;:&quot;Footer&quot;,&quot;Index&quot;:&quot;Primary&quot;,&quot;Section&quot;:1,&quot;Top&quot;:0.0,&quot;Left&quot;:0.0}" style="position:absolute;left:0;text-align:left;margin-left:0;margin-top:807pt;width:595.3pt;height:19.85pt;z-index:251658241;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" o:allowincell="f" filled="f" stroked="f" strokeweight=".5pt">
              <v:textbox inset=",0,,0">
                <w:txbxContent>
                  <w:p w14:paraId="634A213A" w14:textId="5CF9038F"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sdt>
      <w:sdtPr>
        <w:rPr>
          <w:color w:val="00B050"/>
        </w:rPr>
        <w:id w:val="-1952622450"/>
        <w:docPartObj>
          <w:docPartGallery w:val="Page Numbers (Bottom of Page)"/>
          <w:docPartUnique/>
        </w:docPartObj>
      </w:sdtPr>
      <w:sdtEndPr>
        <w:rPr>
          <w:noProof/>
          <w:sz w:val="18"/>
          <w:szCs w:val="18"/>
        </w:rPr>
      </w:sdtEndPr>
      <w:sdtContent>
        <w:r w:rsidR="00930542">
          <w:rPr>
            <w:color w:val="00B050"/>
            <w:sz w:val="18"/>
            <w:szCs w:val="18"/>
          </w:rPr>
          <w:t>(Project Name)</w:t>
        </w:r>
        <w:r w:rsidR="006D106A" w:rsidRPr="003606B5">
          <w:rPr>
            <w:color w:val="FF0000"/>
            <w:sz w:val="18"/>
            <w:szCs w:val="18"/>
          </w:rPr>
          <w:t xml:space="preserve"> </w:t>
        </w:r>
        <w:r w:rsidR="006D106A" w:rsidRPr="003606B5">
          <w:rPr>
            <w:color w:val="00B050"/>
            <w:sz w:val="18"/>
            <w:szCs w:val="18"/>
          </w:rPr>
          <w:t>|</w:t>
        </w:r>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24CF5" w14:textId="74798DCD" w:rsidR="00DF5FC8" w:rsidRDefault="00DF5FC8">
    <w:pPr>
      <w:pStyle w:val="Footer"/>
    </w:pPr>
    <w:r>
      <w:rPr>
        <w:noProof/>
      </w:rPr>
      <mc:AlternateContent>
        <mc:Choice Requires="wps">
          <w:drawing>
            <wp:anchor distT="0" distB="0" distL="114300" distR="114300" simplePos="0" relativeHeight="251658242" behindDoc="0" locked="0" layoutInCell="0" allowOverlap="1" wp14:anchorId="7641EA07" wp14:editId="79C63B5C">
              <wp:simplePos x="0" y="0"/>
              <wp:positionH relativeFrom="page">
                <wp:posOffset>0</wp:posOffset>
              </wp:positionH>
              <wp:positionV relativeFrom="page">
                <wp:posOffset>10248900</wp:posOffset>
              </wp:positionV>
              <wp:extent cx="7560310" cy="252095"/>
              <wp:effectExtent l="0" t="0" r="0" b="14605"/>
              <wp:wrapNone/>
              <wp:docPr id="2" name="Text Box 2" descr="{&quot;HashCode&quot;:12353886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7641EA07" id="_x0000_t202" coordsize="21600,21600" o:spt="202" path="m,l,21600r21600,l21600,xe">
              <v:stroke joinstyle="miter"/>
              <v:path gradientshapeok="t" o:connecttype="rect"/>
            </v:shapetype>
            <v:shape id="Text Box 2" o:spid="_x0000_s1028" type="#_x0000_t202" alt="{&quot;HashCode&quot;:1235388660,&quot;Height&quot;:841.0,&quot;Width&quot;:595.0,&quot;Placement&quot;:&quot;Footer&quot;,&quot;Index&quot;:&quot;FirstPage&quot;,&quot;Section&quot;:1,&quot;Top&quot;:0.0,&quot;Left&quot;:0.0}" style="position:absolute;left:0;text-align:left;margin-left:0;margin-top:807pt;width:595.3pt;height:19.85pt;z-index:25165824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" o:allowincell="f" filled="f" stroked="f" strokeweight=".5pt">
              <v:textbox inset=",0,,0">
                <w:txbxContent>
                  <w:p w14:paraId="15BE7110" w14:textId="3D91DD97" w:rsidR="00DF5FC8" w:rsidRPr="00DF5FC8" w:rsidRDefault="00DF5FC8" w:rsidP="00DF5FC8">
                    <w:pPr>
                      <w:spacing w:after="0"/>
                      <w:jc w:val="center"/>
                      <w:rPr>
                        <w:rFonts w:ascii="Arial" w:hAnsi="Arial" w:cs="Arial"/>
                        <w:color w:val="626469"/>
                        <w:sz w:val="12"/>
                      </w:rPr>
                    </w:pPr>
                    <w:r w:rsidRPr="00DF5FC8">
                      <w:rPr>
                        <w:rFonts w:ascii="Arial" w:hAnsi="Arial" w:cs="Arial"/>
                        <w:color w:val="626469"/>
                        <w:sz w:val="12"/>
                      </w:rPr>
                      <w:t>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DD6C48" w14:textId="77777777" w:rsidR="004F2C44" w:rsidRDefault="004F2C44" w:rsidP="006D106A">
      <w:pPr>
        <w:spacing w:after="0"/>
      </w:pPr>
      <w:r>
        <w:separator/>
      </w:r>
    </w:p>
  </w:footnote>
  <w:footnote w:type="continuationSeparator" w:id="0">
    <w:p w14:paraId="5B45A0A1" w14:textId="77777777" w:rsidR="004F2C44" w:rsidRDefault="004F2C44" w:rsidP="006D106A">
      <w:pPr>
        <w:spacing w:after="0"/>
      </w:pPr>
      <w:r>
        <w:continuationSeparator/>
      </w:r>
    </w:p>
  </w:footnote>
  <w:footnote w:type="continuationNotice" w:id="1">
    <w:p w14:paraId="6888367E" w14:textId="77777777" w:rsidR="004F2C44" w:rsidRDefault="004F2C44">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73D4B"/>
    <w:multiLevelType w:val="hybridMultilevel"/>
    <w:tmpl w:val="560C80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9B38D2"/>
    <w:multiLevelType w:val="hybridMultilevel"/>
    <w:tmpl w:val="FB0A6A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20B190B"/>
    <w:multiLevelType w:val="hybridMultilevel"/>
    <w:tmpl w:val="C54C6E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29F4393"/>
    <w:multiLevelType w:val="hybridMultilevel"/>
    <w:tmpl w:val="60D8A2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8C2CA2"/>
    <w:multiLevelType w:val="hybridMultilevel"/>
    <w:tmpl w:val="06A8C0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4565440"/>
    <w:multiLevelType w:val="hybridMultilevel"/>
    <w:tmpl w:val="A0B6FF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B669B"/>
    <w:multiLevelType w:val="hybridMultilevel"/>
    <w:tmpl w:val="9F3C32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EA0AD0"/>
    <w:multiLevelType w:val="hybridMultilevel"/>
    <w:tmpl w:val="EE060E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76B5CCC"/>
    <w:multiLevelType w:val="hybridMultilevel"/>
    <w:tmpl w:val="7BBA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D60CB0"/>
    <w:multiLevelType w:val="hybridMultilevel"/>
    <w:tmpl w:val="B650D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2A52960"/>
    <w:multiLevelType w:val="hybridMultilevel"/>
    <w:tmpl w:val="0A408A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72F3EA2"/>
    <w:multiLevelType w:val="hybridMultilevel"/>
    <w:tmpl w:val="394C63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74F1240"/>
    <w:multiLevelType w:val="hybridMultilevel"/>
    <w:tmpl w:val="A41AEB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B4F034B"/>
    <w:multiLevelType w:val="hybridMultilevel"/>
    <w:tmpl w:val="EB665E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26A1809"/>
    <w:multiLevelType w:val="hybridMultilevel"/>
    <w:tmpl w:val="69FA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78507271"/>
    <w:multiLevelType w:val="hybridMultilevel"/>
    <w:tmpl w:val="586EFF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78E12F0E"/>
    <w:multiLevelType w:val="hybridMultilevel"/>
    <w:tmpl w:val="C406C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BE967BF"/>
    <w:multiLevelType w:val="hybridMultilevel"/>
    <w:tmpl w:val="A2763A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33"/>
  </w:num>
  <w:num w:numId="2" w16cid:durableId="1147670250">
    <w:abstractNumId w:val="23"/>
  </w:num>
  <w:num w:numId="3" w16cid:durableId="1715881426">
    <w:abstractNumId w:val="19"/>
  </w:num>
  <w:num w:numId="4" w16cid:durableId="1746023755">
    <w:abstractNumId w:val="13"/>
  </w:num>
  <w:num w:numId="5" w16cid:durableId="168566821">
    <w:abstractNumId w:val="22"/>
  </w:num>
  <w:num w:numId="6" w16cid:durableId="979916151">
    <w:abstractNumId w:val="4"/>
  </w:num>
  <w:num w:numId="7" w16cid:durableId="1726370932">
    <w:abstractNumId w:val="14"/>
  </w:num>
  <w:num w:numId="8" w16cid:durableId="84498589">
    <w:abstractNumId w:val="20"/>
  </w:num>
  <w:num w:numId="9" w16cid:durableId="100344203">
    <w:abstractNumId w:val="9"/>
  </w:num>
  <w:num w:numId="10" w16cid:durableId="58091217">
    <w:abstractNumId w:val="12"/>
  </w:num>
  <w:num w:numId="11" w16cid:durableId="816535802">
    <w:abstractNumId w:val="26"/>
  </w:num>
  <w:num w:numId="12" w16cid:durableId="1209026382">
    <w:abstractNumId w:val="35"/>
  </w:num>
  <w:num w:numId="13" w16cid:durableId="1782412005">
    <w:abstractNumId w:val="42"/>
  </w:num>
  <w:num w:numId="14" w16cid:durableId="2031182887">
    <w:abstractNumId w:val="36"/>
  </w:num>
  <w:num w:numId="15" w16cid:durableId="1900508521">
    <w:abstractNumId w:val="28"/>
  </w:num>
  <w:num w:numId="16" w16cid:durableId="326519066">
    <w:abstractNumId w:val="24"/>
  </w:num>
  <w:num w:numId="17" w16cid:durableId="2114930737">
    <w:abstractNumId w:val="18"/>
  </w:num>
  <w:num w:numId="18" w16cid:durableId="676807383">
    <w:abstractNumId w:val="29"/>
  </w:num>
  <w:num w:numId="19" w16cid:durableId="1058357419">
    <w:abstractNumId w:val="10"/>
  </w:num>
  <w:num w:numId="20" w16cid:durableId="181407112">
    <w:abstractNumId w:val="21"/>
  </w:num>
  <w:num w:numId="21" w16cid:durableId="40325020">
    <w:abstractNumId w:val="17"/>
  </w:num>
  <w:num w:numId="22" w16cid:durableId="1069959004">
    <w:abstractNumId w:val="32"/>
  </w:num>
  <w:num w:numId="23" w16cid:durableId="659192570">
    <w:abstractNumId w:val="15"/>
  </w:num>
  <w:num w:numId="24" w16cid:durableId="1043553332">
    <w:abstractNumId w:val="40"/>
  </w:num>
  <w:num w:numId="25" w16cid:durableId="352918835">
    <w:abstractNumId w:val="25"/>
  </w:num>
  <w:num w:numId="26" w16cid:durableId="351685463">
    <w:abstractNumId w:val="7"/>
  </w:num>
  <w:num w:numId="27" w16cid:durableId="2146729514">
    <w:abstractNumId w:val="27"/>
  </w:num>
  <w:num w:numId="28" w16cid:durableId="1817409677">
    <w:abstractNumId w:val="41"/>
  </w:num>
  <w:num w:numId="29" w16cid:durableId="1821918014">
    <w:abstractNumId w:val="31"/>
  </w:num>
  <w:num w:numId="30" w16cid:durableId="374353667">
    <w:abstractNumId w:val="16"/>
  </w:num>
  <w:num w:numId="31" w16cid:durableId="1534459993">
    <w:abstractNumId w:val="38"/>
  </w:num>
  <w:num w:numId="32" w16cid:durableId="235557402">
    <w:abstractNumId w:val="3"/>
  </w:num>
  <w:num w:numId="33" w16cid:durableId="355231029">
    <w:abstractNumId w:val="34"/>
  </w:num>
  <w:num w:numId="34" w16cid:durableId="405154627">
    <w:abstractNumId w:val="30"/>
  </w:num>
  <w:num w:numId="35" w16cid:durableId="196242916">
    <w:abstractNumId w:val="1"/>
  </w:num>
  <w:num w:numId="36" w16cid:durableId="462119308">
    <w:abstractNumId w:val="5"/>
  </w:num>
  <w:num w:numId="37" w16cid:durableId="692533628">
    <w:abstractNumId w:val="8"/>
  </w:num>
  <w:num w:numId="38" w16cid:durableId="1481573600">
    <w:abstractNumId w:val="11"/>
  </w:num>
  <w:num w:numId="39" w16cid:durableId="1297023936">
    <w:abstractNumId w:val="2"/>
  </w:num>
  <w:num w:numId="40" w16cid:durableId="727730574">
    <w:abstractNumId w:val="0"/>
  </w:num>
  <w:num w:numId="41" w16cid:durableId="966079925">
    <w:abstractNumId w:val="6"/>
  </w:num>
  <w:num w:numId="42" w16cid:durableId="1766420193">
    <w:abstractNumId w:val="37"/>
  </w:num>
  <w:num w:numId="43" w16cid:durableId="1678265291">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41F8E"/>
    <w:rsid w:val="00087E1A"/>
    <w:rsid w:val="000B6021"/>
    <w:rsid w:val="000D5823"/>
    <w:rsid w:val="000F3C3E"/>
    <w:rsid w:val="00145717"/>
    <w:rsid w:val="001460AB"/>
    <w:rsid w:val="00161CDB"/>
    <w:rsid w:val="00170D80"/>
    <w:rsid w:val="001F75AB"/>
    <w:rsid w:val="00203AC1"/>
    <w:rsid w:val="00216C98"/>
    <w:rsid w:val="00286BBA"/>
    <w:rsid w:val="00293815"/>
    <w:rsid w:val="002A2A39"/>
    <w:rsid w:val="002B25E3"/>
    <w:rsid w:val="0035793F"/>
    <w:rsid w:val="003606B5"/>
    <w:rsid w:val="00364BAA"/>
    <w:rsid w:val="00384953"/>
    <w:rsid w:val="004B765F"/>
    <w:rsid w:val="004F2C44"/>
    <w:rsid w:val="005328C8"/>
    <w:rsid w:val="00542A83"/>
    <w:rsid w:val="005C3C36"/>
    <w:rsid w:val="005F7846"/>
    <w:rsid w:val="006A103B"/>
    <w:rsid w:val="006C7240"/>
    <w:rsid w:val="006D106A"/>
    <w:rsid w:val="006F1832"/>
    <w:rsid w:val="007C12CA"/>
    <w:rsid w:val="007D3C47"/>
    <w:rsid w:val="007F031A"/>
    <w:rsid w:val="007F0CCB"/>
    <w:rsid w:val="007F179E"/>
    <w:rsid w:val="008071C0"/>
    <w:rsid w:val="00807F34"/>
    <w:rsid w:val="008518F8"/>
    <w:rsid w:val="00881E1F"/>
    <w:rsid w:val="00882C27"/>
    <w:rsid w:val="00885D03"/>
    <w:rsid w:val="008D45CF"/>
    <w:rsid w:val="008F1211"/>
    <w:rsid w:val="00923E92"/>
    <w:rsid w:val="00925AEC"/>
    <w:rsid w:val="00930542"/>
    <w:rsid w:val="00931602"/>
    <w:rsid w:val="00995A77"/>
    <w:rsid w:val="009D6C4D"/>
    <w:rsid w:val="00A242F4"/>
    <w:rsid w:val="00A251E4"/>
    <w:rsid w:val="00A521E3"/>
    <w:rsid w:val="00A77872"/>
    <w:rsid w:val="00AA5A1D"/>
    <w:rsid w:val="00B0324E"/>
    <w:rsid w:val="00B11DD3"/>
    <w:rsid w:val="00B25D35"/>
    <w:rsid w:val="00B8771C"/>
    <w:rsid w:val="00BB5B4E"/>
    <w:rsid w:val="00BE2AB9"/>
    <w:rsid w:val="00C31C2C"/>
    <w:rsid w:val="00C43D03"/>
    <w:rsid w:val="00CF4935"/>
    <w:rsid w:val="00D1279F"/>
    <w:rsid w:val="00D62F4C"/>
    <w:rsid w:val="00D72326"/>
    <w:rsid w:val="00D85227"/>
    <w:rsid w:val="00DB2BA7"/>
    <w:rsid w:val="00DB30C7"/>
    <w:rsid w:val="00DF5FC8"/>
    <w:rsid w:val="00E01035"/>
    <w:rsid w:val="00E25774"/>
    <w:rsid w:val="00E561C2"/>
    <w:rsid w:val="00EB49BF"/>
    <w:rsid w:val="00F45A2F"/>
    <w:rsid w:val="00F467F8"/>
    <w:rsid w:val="00F743C0"/>
    <w:rsid w:val="00F82621"/>
    <w:rsid w:val="00FA1FC4"/>
    <w:rsid w:val="00FA63A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schneider-electric.co.uk/documents/general/legal-information/Schneider-Electric-Conditions-of-Sale.pdf"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94</TotalTime>
  <Pages>8</Pages>
  <Words>1994</Words>
  <Characters>11366</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13334</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59</cp:revision>
  <dcterms:created xsi:type="dcterms:W3CDTF">2023-06-29T22:46:00Z</dcterms:created>
  <dcterms:modified xsi:type="dcterms:W3CDTF">2026-05-08T14:56:00Z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