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EB871" w14:textId="2D9D0DA9" w:rsidR="000A730D" w:rsidRPr="000A730D" w:rsidRDefault="000A730D" w:rsidP="000A730D">
      <w:pPr>
        <w:rPr>
          <w:b/>
          <w:bCs/>
          <w:sz w:val="32"/>
          <w:szCs w:val="32"/>
          <w:lang w:val="en-BE" w:eastAsia="en-BE"/>
        </w:rPr>
      </w:pPr>
      <w:r w:rsidRPr="009369D9">
        <w:rPr>
          <w:b/>
          <w:bCs/>
          <w:sz w:val="32"/>
          <w:szCs w:val="32"/>
          <w:lang w:val="en-BE" w:eastAsia="en-BE"/>
        </w:rPr>
        <w:t xml:space="preserve">Dynamische </w:t>
      </w:r>
      <w:r w:rsidR="009369D9" w:rsidRPr="009369D9">
        <w:rPr>
          <w:b/>
          <w:bCs/>
          <w:sz w:val="32"/>
          <w:szCs w:val="32"/>
          <w:lang w:val="en-BE" w:eastAsia="en-BE"/>
        </w:rPr>
        <w:t>p</w:t>
      </w:r>
      <w:r w:rsidRPr="009369D9">
        <w:rPr>
          <w:b/>
          <w:bCs/>
          <w:sz w:val="32"/>
          <w:szCs w:val="32"/>
          <w:lang w:val="en-BE" w:eastAsia="en-BE"/>
        </w:rPr>
        <w:t>oster: The Dark Knight</w:t>
      </w:r>
    </w:p>
    <w:p w14:paraId="6C968D1B" w14:textId="77777777" w:rsidR="000A730D" w:rsidRPr="000A730D" w:rsidRDefault="000A730D" w:rsidP="000A730D">
      <w:pPr>
        <w:rPr>
          <w:lang w:val="en-BE" w:eastAsia="en-BE"/>
        </w:rPr>
      </w:pPr>
      <w:r w:rsidRPr="000A730D">
        <w:rPr>
          <w:lang w:val="en-BE" w:eastAsia="en-BE"/>
        </w:rPr>
        <w:t>Role: UI/UX Design (Research, Interaction, Visual Design)</w:t>
      </w:r>
    </w:p>
    <w:p w14:paraId="66B03EA4" w14:textId="28A5D5DF" w:rsidR="000A730D" w:rsidRPr="000A730D" w:rsidRDefault="000A730D" w:rsidP="000A730D">
      <w:pPr>
        <w:rPr>
          <w:lang w:val="en-BE" w:eastAsia="en-BE"/>
        </w:rPr>
      </w:pPr>
      <w:r w:rsidRPr="000A730D">
        <w:rPr>
          <w:lang w:val="en-BE" w:eastAsia="en-BE"/>
        </w:rPr>
        <w:t xml:space="preserve">Challenge: </w:t>
      </w:r>
      <w:r w:rsidR="009369D9">
        <w:rPr>
          <w:lang w:val="en-BE" w:eastAsia="en-BE"/>
        </w:rPr>
        <w:t>Design a dynamic poster of ‘The Dark Knight’ movie for advertisement.</w:t>
      </w:r>
    </w:p>
    <w:p w14:paraId="4DCC0AE5" w14:textId="046960B4" w:rsidR="00787820" w:rsidRDefault="000A730D">
      <w:pPr>
        <w:rPr>
          <w:lang w:val="en-BE" w:eastAsia="en-BE"/>
        </w:rPr>
      </w:pPr>
      <w:r w:rsidRPr="000A730D">
        <w:rPr>
          <w:lang w:val="en-BE" w:eastAsia="en-BE"/>
        </w:rPr>
        <w:t xml:space="preserve">Client: </w:t>
      </w:r>
      <w:r w:rsidR="009369D9">
        <w:rPr>
          <w:lang w:val="en-BE" w:eastAsia="en-BE"/>
        </w:rPr>
        <w:t>The Dark Knight directors</w:t>
      </w:r>
    </w:p>
    <w:p w14:paraId="3B86CA83" w14:textId="77777777" w:rsidR="009369D9" w:rsidRPr="009369D9" w:rsidRDefault="009369D9" w:rsidP="009369D9">
      <w:pPr>
        <w:rPr>
          <w:b/>
          <w:bCs/>
          <w:lang w:val="en-BE" w:eastAsia="en-BE"/>
        </w:rPr>
      </w:pPr>
      <w:r w:rsidRPr="009369D9">
        <w:rPr>
          <w:b/>
          <w:bCs/>
          <w:lang w:val="en-BE" w:eastAsia="en-BE"/>
        </w:rPr>
        <w:t>Scenario</w:t>
      </w:r>
    </w:p>
    <w:p w14:paraId="2C66AD2B" w14:textId="77777777" w:rsidR="009369D9" w:rsidRDefault="009369D9" w:rsidP="009369D9">
      <w:pPr>
        <w:rPr>
          <w:sz w:val="22"/>
          <w:szCs w:val="22"/>
        </w:rPr>
      </w:pPr>
      <w:r w:rsidRPr="009369D9">
        <w:rPr>
          <w:sz w:val="22"/>
          <w:szCs w:val="22"/>
        </w:rPr>
        <w:t>As a movie enthusiast platform, MovieMania aims to be the go-to destination for fans of iconic films. To achieve this, they want to enhance user engagement and retention by offering interactive and dynamic content. To this end, they plan to introduce animated posters that bring memorable scenes to life, starting with a poster for the legendary movie, The Dark Knight.</w:t>
      </w:r>
    </w:p>
    <w:p w14:paraId="26BA4327" w14:textId="11F20D61" w:rsidR="009369D9" w:rsidRDefault="009369D9" w:rsidP="009369D9">
      <w:pPr>
        <w:rPr>
          <w:b/>
          <w:bCs/>
        </w:rPr>
      </w:pPr>
      <w:r w:rsidRPr="009369D9">
        <w:rPr>
          <w:b/>
          <w:bCs/>
        </w:rPr>
        <w:t>Challenge</w:t>
      </w:r>
    </w:p>
    <w:p w14:paraId="7C246474" w14:textId="291AFC71" w:rsidR="009369D9" w:rsidRDefault="009369D9" w:rsidP="009369D9">
      <w:pPr>
        <w:rPr>
          <w:sz w:val="22"/>
          <w:szCs w:val="22"/>
        </w:rPr>
      </w:pPr>
      <w:r w:rsidRPr="009369D9">
        <w:rPr>
          <w:sz w:val="22"/>
          <w:szCs w:val="22"/>
        </w:rPr>
        <w:t>MovieMania wants to revolutionize the way users engage with their favorite films. While they already provide a vast library of movies and basic interactive features, they aim to deepen the connection between users and iconic scenes. To achieve this, MovieMania is introducing animated posters, starting with a dynamic representation of the iconic prison scene from The Dark Knight, designed to captivate and retain users by bringing the cinematic experience to life.</w:t>
      </w:r>
    </w:p>
    <w:p w14:paraId="53642CCF" w14:textId="77777777" w:rsidR="009369D9" w:rsidRPr="009369D9" w:rsidRDefault="009369D9" w:rsidP="009369D9">
      <w:pPr>
        <w:rPr>
          <w:b/>
          <w:bCs/>
          <w:lang w:val="en-BE" w:eastAsia="en-BE"/>
        </w:rPr>
      </w:pPr>
      <w:r w:rsidRPr="009369D9">
        <w:rPr>
          <w:b/>
          <w:bCs/>
          <w:lang w:val="en-BE" w:eastAsia="en-BE"/>
        </w:rPr>
        <w:t>Project Goals:</w:t>
      </w:r>
    </w:p>
    <w:p w14:paraId="4517DF3C" w14:textId="77777777" w:rsidR="009369D9" w:rsidRPr="009369D9" w:rsidRDefault="009369D9" w:rsidP="009369D9">
      <w:pPr>
        <w:pStyle w:val="ListParagraph"/>
        <w:numPr>
          <w:ilvl w:val="0"/>
          <w:numId w:val="3"/>
        </w:numPr>
        <w:rPr>
          <w:sz w:val="22"/>
          <w:szCs w:val="22"/>
          <w:lang w:val="en-BE" w:eastAsia="en-BE"/>
        </w:rPr>
      </w:pPr>
      <w:r w:rsidRPr="009369D9">
        <w:rPr>
          <w:sz w:val="22"/>
          <w:szCs w:val="22"/>
          <w:lang w:val="en-BE" w:eastAsia="en-BE"/>
        </w:rPr>
        <w:t>Create an Interactive Poster: Design an animated poster for The Dark Knight that vividly captures the essence of the prison scene between Batman and The Joker.</w:t>
      </w:r>
    </w:p>
    <w:p w14:paraId="6B5E4486" w14:textId="521AF12D" w:rsidR="009369D9" w:rsidRPr="003F0522" w:rsidRDefault="009369D9" w:rsidP="003F0522">
      <w:pPr>
        <w:pStyle w:val="ListParagraph"/>
        <w:numPr>
          <w:ilvl w:val="0"/>
          <w:numId w:val="3"/>
        </w:numPr>
        <w:rPr>
          <w:sz w:val="22"/>
          <w:szCs w:val="22"/>
          <w:lang w:val="en-BE" w:eastAsia="en-BE"/>
        </w:rPr>
      </w:pPr>
      <w:r w:rsidRPr="009369D9">
        <w:rPr>
          <w:sz w:val="22"/>
          <w:szCs w:val="22"/>
          <w:lang w:val="en-BE" w:eastAsia="en-BE"/>
        </w:rPr>
        <w:t>Maintain Visual Integrity: Ensure the animation and design integrate seamlessly with MovieMania’s existing aesthetic and user interface.</w:t>
      </w:r>
      <w:r w:rsidR="007C0061" w:rsidRPr="007C0061">
        <w:rPr>
          <w:noProof/>
          <w:lang w:val="en-BE"/>
        </w:rPr>
        <mc:AlternateContent>
          <mc:Choice Requires="wps">
            <w:drawing>
              <wp:anchor distT="45720" distB="45720" distL="114300" distR="114300" simplePos="0" relativeHeight="251659264" behindDoc="0" locked="0" layoutInCell="1" allowOverlap="1" wp14:anchorId="4FCC2427" wp14:editId="46E6F0C2">
                <wp:simplePos x="0" y="0"/>
                <wp:positionH relativeFrom="margin">
                  <wp:align>right</wp:align>
                </wp:positionH>
                <wp:positionV relativeFrom="paragraph">
                  <wp:posOffset>593725</wp:posOffset>
                </wp:positionV>
                <wp:extent cx="5708650" cy="3111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311150"/>
                        </a:xfrm>
                        <a:prstGeom prst="rect">
                          <a:avLst/>
                        </a:prstGeom>
                        <a:solidFill>
                          <a:schemeClr val="accent6"/>
                        </a:solidFill>
                        <a:ln w="9525">
                          <a:solidFill>
                            <a:srgbClr val="000000"/>
                          </a:solidFill>
                          <a:miter lim="800000"/>
                          <a:headEnd/>
                          <a:tailEnd/>
                        </a:ln>
                      </wps:spPr>
                      <wps:txbx>
                        <w:txbxContent>
                          <w:p w14:paraId="6817B7F5" w14:textId="33358462" w:rsidR="007C0061" w:rsidRDefault="007C0061" w:rsidP="007C0061">
                            <w:pPr>
                              <w:jc w:val="center"/>
                            </w:pPr>
                            <w:r>
                              <w:t>Phase 1: Empathise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CC2427" id="_x0000_t202" coordsize="21600,21600" o:spt="202" path="m,l,21600r21600,l21600,xe">
                <v:stroke joinstyle="miter"/>
                <v:path gradientshapeok="t" o:connecttype="rect"/>
              </v:shapetype>
              <v:shape id="Text Box 2" o:spid="_x0000_s1026" type="#_x0000_t202" style="position:absolute;left:0;text-align:left;margin-left:398.3pt;margin-top:46.75pt;width:449.5pt;height:2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" fillcolor="#4ea72e [3209]">
                <v:textbox>
                  <w:txbxContent>
                    <w:p w14:paraId="6817B7F5" w14:textId="33358462" w:rsidR="007C0061" w:rsidRDefault="007C0061" w:rsidP="007C0061">
                      <w:pPr>
                        <w:jc w:val="center"/>
                      </w:pPr>
                      <w:r>
                        <w:t>Phase 1: Empathise</w:t>
                      </w:r>
                    </w:p>
                  </w:txbxContent>
                </v:textbox>
                <w10:wrap type="square" anchorx="margin"/>
              </v:shape>
            </w:pict>
          </mc:Fallback>
        </mc:AlternateContent>
      </w:r>
    </w:p>
    <w:p w14:paraId="5C60C24E" w14:textId="5BFA47CB" w:rsidR="00FF6493" w:rsidRPr="00FF6493" w:rsidRDefault="00FF6493" w:rsidP="00FF6493">
      <w:pPr>
        <w:pStyle w:val="ListParagraph"/>
        <w:numPr>
          <w:ilvl w:val="0"/>
          <w:numId w:val="3"/>
        </w:numPr>
        <w:rPr>
          <w:sz w:val="22"/>
          <w:szCs w:val="22"/>
        </w:rPr>
      </w:pPr>
      <w:r w:rsidRPr="006F5CE7">
        <w:rPr>
          <w:b/>
          <w:bCs/>
          <w:sz w:val="22"/>
          <w:szCs w:val="22"/>
        </w:rPr>
        <w:t xml:space="preserve">Immersion in Source Material: </w:t>
      </w:r>
      <w:r w:rsidRPr="00FF6493">
        <w:rPr>
          <w:sz w:val="22"/>
          <w:szCs w:val="22"/>
        </w:rPr>
        <w:t>To kickstart the creative process, I revisited Christopher Nolan's "The Dark Knight," immersing myself in its themes, characters, and iconic scenes. This step allowed me to deeply understand the essence of the film and identify key moments worth depicting.</w:t>
      </w:r>
      <w:r w:rsidR="006F5CE7">
        <w:rPr>
          <w:sz w:val="22"/>
          <w:szCs w:val="22"/>
        </w:rPr>
        <w:br/>
      </w:r>
    </w:p>
    <w:p w14:paraId="070B0B4C" w14:textId="2BA12544" w:rsidR="00FF6493" w:rsidRPr="00FF6493" w:rsidRDefault="00FF6493" w:rsidP="00FF6493">
      <w:pPr>
        <w:pStyle w:val="ListParagraph"/>
        <w:numPr>
          <w:ilvl w:val="0"/>
          <w:numId w:val="3"/>
        </w:numPr>
        <w:rPr>
          <w:sz w:val="22"/>
          <w:szCs w:val="22"/>
        </w:rPr>
      </w:pPr>
      <w:r w:rsidRPr="006F5CE7">
        <w:rPr>
          <w:b/>
          <w:bCs/>
          <w:sz w:val="22"/>
          <w:szCs w:val="22"/>
        </w:rPr>
        <w:t xml:space="preserve">Identifying Core Themes: </w:t>
      </w:r>
      <w:r w:rsidRPr="00FF6493">
        <w:rPr>
          <w:sz w:val="22"/>
          <w:szCs w:val="22"/>
        </w:rPr>
        <w:t>From my immersion, I extracted core themes such as duality, chaos versus order, and the complex relationship between Batman and the Joker. These themes served as guiding principles throughout the design process.</w:t>
      </w:r>
      <w:r w:rsidR="006F5CE7">
        <w:rPr>
          <w:sz w:val="22"/>
          <w:szCs w:val="22"/>
        </w:rPr>
        <w:br/>
      </w:r>
    </w:p>
    <w:p w14:paraId="4DBD17BC" w14:textId="325D7A79" w:rsidR="00FF6493" w:rsidRPr="00FF6493" w:rsidRDefault="00FF6493" w:rsidP="00FF6493">
      <w:pPr>
        <w:pStyle w:val="ListParagraph"/>
        <w:numPr>
          <w:ilvl w:val="0"/>
          <w:numId w:val="3"/>
        </w:numPr>
        <w:rPr>
          <w:sz w:val="22"/>
          <w:szCs w:val="22"/>
        </w:rPr>
      </w:pPr>
      <w:r w:rsidRPr="006F5CE7">
        <w:rPr>
          <w:b/>
          <w:bCs/>
          <w:sz w:val="22"/>
          <w:szCs w:val="22"/>
        </w:rPr>
        <w:t>Understanding Audience Expectations:</w:t>
      </w:r>
      <w:r w:rsidRPr="00FF6493">
        <w:rPr>
          <w:sz w:val="22"/>
          <w:szCs w:val="22"/>
        </w:rPr>
        <w:t xml:space="preserve"> Recognizing the fan base's affinity for authenticity and reverence for the film, I aimed to craft a poster that would resonate with both casual viewers and die-hard fans. This involved considering fan-favorite scenes and characters while also striving for originality.</w:t>
      </w:r>
      <w:r w:rsidR="006F5CE7">
        <w:rPr>
          <w:sz w:val="22"/>
          <w:szCs w:val="22"/>
        </w:rPr>
        <w:br/>
      </w:r>
      <w:r w:rsidR="006F5CE7">
        <w:rPr>
          <w:sz w:val="22"/>
          <w:szCs w:val="22"/>
        </w:rPr>
        <w:br/>
      </w:r>
    </w:p>
    <w:p w14:paraId="6A4458D1" w14:textId="4730367E" w:rsidR="00FF6493" w:rsidRPr="00FF6493" w:rsidRDefault="00FF6493" w:rsidP="00FF6493">
      <w:pPr>
        <w:pStyle w:val="ListParagraph"/>
        <w:numPr>
          <w:ilvl w:val="0"/>
          <w:numId w:val="3"/>
        </w:numPr>
        <w:rPr>
          <w:sz w:val="22"/>
          <w:szCs w:val="22"/>
        </w:rPr>
      </w:pPr>
      <w:r w:rsidRPr="006F5CE7">
        <w:rPr>
          <w:b/>
          <w:bCs/>
          <w:sz w:val="22"/>
          <w:szCs w:val="22"/>
        </w:rPr>
        <w:lastRenderedPageBreak/>
        <w:t>Exploration of Design Concepts:</w:t>
      </w:r>
      <w:r w:rsidRPr="00FF6493">
        <w:rPr>
          <w:sz w:val="22"/>
          <w:szCs w:val="22"/>
        </w:rPr>
        <w:t xml:space="preserve"> I explored multiple design concepts through rough sketches and brainstorming sessions. Three initial drafts emerged: one featuring Batman, Two-Face, and the Joker against the backdrop of Gotham; another depicting Batman leaping through glass to confront the Joker in a concrete building; and a third capturing the pivotal car scene where Two-Face's transformation unfolds.</w:t>
      </w:r>
      <w:r w:rsidR="006F5CE7">
        <w:rPr>
          <w:sz w:val="22"/>
          <w:szCs w:val="22"/>
        </w:rPr>
        <w:br/>
      </w:r>
    </w:p>
    <w:p w14:paraId="5B103BBE" w14:textId="6644F1F2" w:rsidR="00FF6493" w:rsidRDefault="00FF6493" w:rsidP="00FF6493">
      <w:pPr>
        <w:pStyle w:val="ListParagraph"/>
        <w:numPr>
          <w:ilvl w:val="0"/>
          <w:numId w:val="3"/>
        </w:numPr>
      </w:pPr>
      <w:r w:rsidRPr="006F5CE7">
        <w:rPr>
          <w:b/>
          <w:bCs/>
          <w:noProof/>
          <w:lang w:val="en-BE"/>
        </w:rPr>
        <mc:AlternateContent>
          <mc:Choice Requires="wps">
            <w:drawing>
              <wp:anchor distT="45720" distB="45720" distL="114300" distR="114300" simplePos="0" relativeHeight="251661312" behindDoc="0" locked="0" layoutInCell="1" allowOverlap="1" wp14:anchorId="16311EA4" wp14:editId="62D99AAE">
                <wp:simplePos x="0" y="0"/>
                <wp:positionH relativeFrom="margin">
                  <wp:align>right</wp:align>
                </wp:positionH>
                <wp:positionV relativeFrom="paragraph">
                  <wp:posOffset>1202055</wp:posOffset>
                </wp:positionV>
                <wp:extent cx="5708650" cy="311150"/>
                <wp:effectExtent l="0" t="0" r="25400" b="12700"/>
                <wp:wrapSquare wrapText="bothSides"/>
                <wp:docPr id="1521815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311150"/>
                        </a:xfrm>
                        <a:prstGeom prst="rect">
                          <a:avLst/>
                        </a:prstGeom>
                        <a:solidFill>
                          <a:schemeClr val="tx2">
                            <a:lumMod val="50000"/>
                            <a:lumOff val="50000"/>
                          </a:schemeClr>
                        </a:solidFill>
                        <a:ln w="9525">
                          <a:solidFill>
                            <a:srgbClr val="000000"/>
                          </a:solidFill>
                          <a:miter lim="800000"/>
                          <a:headEnd/>
                          <a:tailEnd/>
                        </a:ln>
                      </wps:spPr>
                      <wps:txbx>
                        <w:txbxContent>
                          <w:p w14:paraId="3E7430A8" w14:textId="61FBCA5E" w:rsidR="00FF6493" w:rsidRDefault="00FF6493" w:rsidP="00FF6493">
                            <w:pPr>
                              <w:jc w:val="center"/>
                            </w:pPr>
                            <w:r>
                              <w:t xml:space="preserve">Phase </w:t>
                            </w:r>
                            <w:r>
                              <w:t>2</w:t>
                            </w:r>
                            <w:r>
                              <w:t xml:space="preserve">: </w:t>
                            </w:r>
                            <w:r>
                              <w:t>Define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311EA4" id="_x0000_s1027" type="#_x0000_t202" style="position:absolute;left:0;text-align:left;margin-left:398.3pt;margin-top:94.65pt;width:449.5pt;height:24.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" fillcolor="#4e95d9 [1631]">
                <v:textbox>
                  <w:txbxContent>
                    <w:p w14:paraId="3E7430A8" w14:textId="61FBCA5E" w:rsidR="00FF6493" w:rsidRDefault="00FF6493" w:rsidP="00FF6493">
                      <w:pPr>
                        <w:jc w:val="center"/>
                      </w:pPr>
                      <w:r>
                        <w:t xml:space="preserve">Phase </w:t>
                      </w:r>
                      <w:r>
                        <w:t>2</w:t>
                      </w:r>
                      <w:r>
                        <w:t xml:space="preserve">: </w:t>
                      </w:r>
                      <w:r>
                        <w:t>Define</w:t>
                      </w:r>
                    </w:p>
                  </w:txbxContent>
                </v:textbox>
                <w10:wrap type="square" anchorx="margin"/>
              </v:shape>
            </w:pict>
          </mc:Fallback>
        </mc:AlternateContent>
      </w:r>
      <w:r w:rsidRPr="006F5CE7">
        <w:rPr>
          <w:b/>
          <w:bCs/>
          <w:sz w:val="22"/>
          <w:szCs w:val="22"/>
        </w:rPr>
        <w:t>Feedback and Reflection:</w:t>
      </w:r>
      <w:r w:rsidRPr="00FF6493">
        <w:rPr>
          <w:sz w:val="22"/>
          <w:szCs w:val="22"/>
        </w:rPr>
        <w:t xml:space="preserve"> After generating these initial concepts, I sought feedback from peers, colleagues, and potential audience members. This feedback loop provided invaluable insights and helped me refine my vision. Ultimately, I chose to focus on the prison scene between Batman and the Joker due to its emotional intensity and symbolic significance within the narrative.</w:t>
      </w:r>
    </w:p>
    <w:p w14:paraId="4A2FDB9D" w14:textId="73310D32" w:rsidR="006F5CE7" w:rsidRPr="006F5CE7" w:rsidRDefault="006F5CE7" w:rsidP="006F5CE7">
      <w:pPr>
        <w:pStyle w:val="ListParagraph"/>
        <w:numPr>
          <w:ilvl w:val="0"/>
          <w:numId w:val="3"/>
        </w:numPr>
        <w:rPr>
          <w:sz w:val="22"/>
          <w:szCs w:val="22"/>
        </w:rPr>
      </w:pPr>
      <w:r w:rsidRPr="006F5CE7">
        <w:rPr>
          <w:b/>
          <w:bCs/>
          <w:sz w:val="22"/>
          <w:szCs w:val="22"/>
        </w:rPr>
        <w:t>Selecting the Key Concept:</w:t>
      </w:r>
      <w:r w:rsidRPr="006F5CE7">
        <w:rPr>
          <w:sz w:val="22"/>
          <w:szCs w:val="22"/>
        </w:rPr>
        <w:t xml:space="preserve"> After thorough consideration and feedback, I narrowed down the design concept to the prison scene between Batman and the Joker. This decision was driven by the scene's emotional depth, pivotal role in the storyline, and the opportunity it presented for compelling visual storytelling.</w:t>
      </w:r>
      <w:r>
        <w:rPr>
          <w:sz w:val="22"/>
          <w:szCs w:val="22"/>
        </w:rPr>
        <w:br/>
      </w:r>
    </w:p>
    <w:p w14:paraId="2908F3B2" w14:textId="3BD42502" w:rsidR="006F5CE7" w:rsidRPr="006F5CE7" w:rsidRDefault="006F5CE7" w:rsidP="006F5CE7">
      <w:pPr>
        <w:pStyle w:val="ListParagraph"/>
        <w:numPr>
          <w:ilvl w:val="0"/>
          <w:numId w:val="3"/>
        </w:numPr>
        <w:rPr>
          <w:sz w:val="22"/>
          <w:szCs w:val="22"/>
        </w:rPr>
      </w:pPr>
      <w:r w:rsidRPr="006F5CE7">
        <w:rPr>
          <w:b/>
          <w:bCs/>
          <w:sz w:val="22"/>
          <w:szCs w:val="22"/>
        </w:rPr>
        <w:t>Establishing Design Constraints:</w:t>
      </w:r>
      <w:r w:rsidRPr="006F5CE7">
        <w:rPr>
          <w:sz w:val="22"/>
          <w:szCs w:val="22"/>
        </w:rPr>
        <w:t xml:space="preserve"> With the concept finalized, I established design constraints to ensure coherence and feasibility. These constraints included maintaining a minimalist art style, adhering to poster format specifications, and prioritizing the central interaction between Batman and the Joker as the focal point.</w:t>
      </w:r>
      <w:r>
        <w:rPr>
          <w:sz w:val="22"/>
          <w:szCs w:val="22"/>
        </w:rPr>
        <w:br/>
      </w:r>
    </w:p>
    <w:p w14:paraId="5779CF73" w14:textId="549CA2A7" w:rsidR="006F5CE7" w:rsidRPr="006F5CE7" w:rsidRDefault="006F5CE7" w:rsidP="006F5CE7">
      <w:pPr>
        <w:pStyle w:val="ListParagraph"/>
        <w:numPr>
          <w:ilvl w:val="0"/>
          <w:numId w:val="3"/>
        </w:numPr>
        <w:rPr>
          <w:sz w:val="22"/>
          <w:szCs w:val="22"/>
        </w:rPr>
      </w:pPr>
      <w:r w:rsidRPr="006F5CE7">
        <w:rPr>
          <w:b/>
          <w:bCs/>
          <w:sz w:val="22"/>
          <w:szCs w:val="22"/>
        </w:rPr>
        <w:t>Defining Design Objectives:</w:t>
      </w:r>
      <w:r w:rsidRPr="006F5CE7">
        <w:rPr>
          <w:sz w:val="22"/>
          <w:szCs w:val="22"/>
        </w:rPr>
        <w:t xml:space="preserve"> Clear objectives were set to guide the design process. These objectives included evoking the tension and complexity of the Batman-Joker dynamic, capturing the essence of the scene in a visually striking manner, and creating an engaging user experience through animation.</w:t>
      </w:r>
      <w:r>
        <w:rPr>
          <w:sz w:val="22"/>
          <w:szCs w:val="22"/>
        </w:rPr>
        <w:br/>
      </w:r>
    </w:p>
    <w:p w14:paraId="77185C2B" w14:textId="37D80C36" w:rsidR="006F5CE7" w:rsidRPr="006F5CE7" w:rsidRDefault="006F5CE7" w:rsidP="006F5CE7">
      <w:pPr>
        <w:pStyle w:val="ListParagraph"/>
        <w:numPr>
          <w:ilvl w:val="0"/>
          <w:numId w:val="3"/>
        </w:numPr>
        <w:rPr>
          <w:sz w:val="22"/>
          <w:szCs w:val="22"/>
        </w:rPr>
      </w:pPr>
      <w:r w:rsidRPr="006F5CE7">
        <w:rPr>
          <w:b/>
          <w:bCs/>
          <w:sz w:val="22"/>
          <w:szCs w:val="22"/>
        </w:rPr>
        <w:t>Storyboarding and Visual Planning:</w:t>
      </w:r>
      <w:r w:rsidRPr="006F5CE7">
        <w:rPr>
          <w:sz w:val="22"/>
          <w:szCs w:val="22"/>
        </w:rPr>
        <w:t xml:space="preserve"> To bring the concept to life, I developed a detailed storyboard outlining the sequence of events and key visual elements. This step facilitated the visualization of transitions, animations, and overall composition, ensuring a cohesive and impactful design.</w:t>
      </w:r>
      <w:r>
        <w:rPr>
          <w:sz w:val="22"/>
          <w:szCs w:val="22"/>
        </w:rPr>
        <w:br/>
      </w:r>
    </w:p>
    <w:p w14:paraId="7C94E550" w14:textId="7659540C" w:rsidR="006F5CE7" w:rsidRPr="006F5CE7" w:rsidRDefault="006F5CE7" w:rsidP="006F5CE7">
      <w:pPr>
        <w:pStyle w:val="ListParagraph"/>
        <w:numPr>
          <w:ilvl w:val="0"/>
          <w:numId w:val="3"/>
        </w:numPr>
        <w:rPr>
          <w:sz w:val="22"/>
          <w:szCs w:val="22"/>
        </w:rPr>
      </w:pPr>
      <w:r w:rsidRPr="006F5CE7">
        <w:rPr>
          <w:b/>
          <w:bCs/>
          <w:sz w:val="22"/>
          <w:szCs w:val="22"/>
        </w:rPr>
        <w:t>Research and Inspiration Gathering:</w:t>
      </w:r>
      <w:r w:rsidRPr="006F5CE7">
        <w:rPr>
          <w:sz w:val="22"/>
          <w:szCs w:val="22"/>
        </w:rPr>
        <w:t xml:space="preserve"> Drawing inspiration from various sources such as comic books, film stills, and graphic design trends, I conducted research to inform design decisions and explore innovative approaches. This process helped me infuse the poster with fresh ideas while staying true to the film's aesthetic and thematic elements.</w:t>
      </w:r>
      <w:r>
        <w:rPr>
          <w:sz w:val="22"/>
          <w:szCs w:val="22"/>
        </w:rPr>
        <w:br/>
      </w:r>
    </w:p>
    <w:p w14:paraId="772E2C77" w14:textId="77777777" w:rsidR="006F5CE7" w:rsidRPr="006F5CE7" w:rsidRDefault="006F5CE7" w:rsidP="006F5CE7">
      <w:pPr>
        <w:pStyle w:val="ListParagraph"/>
        <w:numPr>
          <w:ilvl w:val="0"/>
          <w:numId w:val="3"/>
        </w:numPr>
        <w:rPr>
          <w:sz w:val="22"/>
          <w:szCs w:val="22"/>
        </w:rPr>
      </w:pPr>
      <w:r w:rsidRPr="006F5CE7">
        <w:rPr>
          <w:b/>
          <w:bCs/>
          <w:sz w:val="22"/>
          <w:szCs w:val="22"/>
        </w:rPr>
        <w:t>Refinement and Iteration:</w:t>
      </w:r>
      <w:r w:rsidRPr="006F5CE7">
        <w:rPr>
          <w:sz w:val="22"/>
          <w:szCs w:val="22"/>
        </w:rPr>
        <w:t xml:space="preserve"> Throughout the Define phase, I engaged in iterative refinement, continuously refining the design based on feedback, insights, and creative intuition. This iterative approach allowed for the exploration of different compositions, color palettes, and stylistic nuances, ultimately leading to a more polished and cohesive final product.</w:t>
      </w:r>
    </w:p>
    <w:p w14:paraId="385A6FB9" w14:textId="52AE4F4F" w:rsidR="0032400D" w:rsidRPr="00256B13" w:rsidRDefault="0032400D" w:rsidP="00256B13">
      <w:pPr>
        <w:pStyle w:val="ListParagraph"/>
        <w:numPr>
          <w:ilvl w:val="0"/>
          <w:numId w:val="3"/>
        </w:numPr>
        <w:rPr>
          <w:lang w:val="en-BE" w:eastAsia="en-BE"/>
        </w:rPr>
      </w:pPr>
      <w:r w:rsidRPr="00256B13">
        <w:rPr>
          <w:b/>
          <w:bCs/>
          <w:noProof/>
          <w:lang w:val="en-BE"/>
        </w:rPr>
        <w:lastRenderedPageBreak/>
        <mc:AlternateContent>
          <mc:Choice Requires="wps">
            <w:drawing>
              <wp:anchor distT="45720" distB="45720" distL="114300" distR="114300" simplePos="0" relativeHeight="251663360" behindDoc="0" locked="0" layoutInCell="1" allowOverlap="1" wp14:anchorId="3C040F37" wp14:editId="0C24ED08">
                <wp:simplePos x="0" y="0"/>
                <wp:positionH relativeFrom="margin">
                  <wp:align>right</wp:align>
                </wp:positionH>
                <wp:positionV relativeFrom="paragraph">
                  <wp:posOffset>0</wp:posOffset>
                </wp:positionV>
                <wp:extent cx="5708650" cy="311150"/>
                <wp:effectExtent l="0" t="0" r="25400" b="12700"/>
                <wp:wrapSquare wrapText="bothSides"/>
                <wp:docPr id="491388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311150"/>
                        </a:xfrm>
                        <a:prstGeom prst="rect">
                          <a:avLst/>
                        </a:prstGeom>
                        <a:solidFill>
                          <a:srgbClr val="9148C8"/>
                        </a:solidFill>
                        <a:ln w="9525">
                          <a:solidFill>
                            <a:srgbClr val="000000"/>
                          </a:solidFill>
                          <a:miter lim="800000"/>
                          <a:headEnd/>
                          <a:tailEnd/>
                        </a:ln>
                      </wps:spPr>
                      <wps:txbx>
                        <w:txbxContent>
                          <w:p w14:paraId="352B091E" w14:textId="77777777" w:rsidR="0032400D" w:rsidRDefault="0032400D" w:rsidP="0032400D">
                            <w:pPr>
                              <w:jc w:val="center"/>
                            </w:pPr>
                            <w:r>
                              <w:t>Phase 3: Ideate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40F37" id="_x0000_s1028" type="#_x0000_t202" style="position:absolute;left:0;text-align:left;margin-left:398.3pt;margin-top:0;width:449.5pt;height:24.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" fillcolor="#9148c8">
                <v:textbox>
                  <w:txbxContent>
                    <w:p w14:paraId="352B091E" w14:textId="77777777" w:rsidR="0032400D" w:rsidRDefault="0032400D" w:rsidP="0032400D">
                      <w:pPr>
                        <w:jc w:val="center"/>
                      </w:pPr>
                      <w:r>
                        <w:t>Phase 3: Ideate</w:t>
                      </w:r>
                    </w:p>
                  </w:txbxContent>
                </v:textbox>
                <w10:wrap type="square" anchorx="margin"/>
              </v:shape>
            </w:pict>
          </mc:Fallback>
        </mc:AlternateContent>
      </w:r>
      <w:r w:rsidRPr="00256B13">
        <w:rPr>
          <w:b/>
          <w:bCs/>
          <w:sz w:val="22"/>
          <w:szCs w:val="22"/>
        </w:rPr>
        <w:t>Conceptualization and Ideation:</w:t>
      </w:r>
      <w:r w:rsidRPr="00256B13">
        <w:rPr>
          <w:sz w:val="22"/>
          <w:szCs w:val="22"/>
        </w:rPr>
        <w:t xml:space="preserve"> During this phase, I immersed myself in the source material and conducted design research to understand the essence of the prison scene between Batman and the Joker. Drawing inspiration from the film's themes and aesthetic, I generated a wide range of ideas and creative solutions to bring this scene to life in a poster format. This involved exploring different visual treatments, compositions, and stylistic approaches to effectively convey the mood, tone, and narrative essence of the scene.</w:t>
      </w:r>
    </w:p>
    <w:p w14:paraId="45B67712" w14:textId="77777777" w:rsidR="00256B13" w:rsidRPr="00256B13" w:rsidRDefault="00256B13" w:rsidP="00256B13">
      <w:pPr>
        <w:pStyle w:val="ListParagraph"/>
        <w:rPr>
          <w:lang w:val="en-BE" w:eastAsia="en-BE"/>
        </w:rPr>
      </w:pPr>
    </w:p>
    <w:p w14:paraId="486119BF" w14:textId="3A41DE2A" w:rsidR="00256B13" w:rsidRPr="00256B13" w:rsidRDefault="00256B13" w:rsidP="00256B13">
      <w:pPr>
        <w:pStyle w:val="ListParagraph"/>
        <w:numPr>
          <w:ilvl w:val="0"/>
          <w:numId w:val="3"/>
        </w:numPr>
        <w:rPr>
          <w:sz w:val="22"/>
          <w:szCs w:val="22"/>
        </w:rPr>
      </w:pPr>
      <w:r w:rsidRPr="006F5CE7">
        <w:rPr>
          <w:b/>
          <w:bCs/>
          <w:noProof/>
          <w:lang w:val="en-BE"/>
        </w:rPr>
        <mc:AlternateContent>
          <mc:Choice Requires="wps">
            <w:drawing>
              <wp:anchor distT="45720" distB="45720" distL="114300" distR="114300" simplePos="0" relativeHeight="251665408" behindDoc="0" locked="0" layoutInCell="1" allowOverlap="1" wp14:anchorId="6E46CDA0" wp14:editId="454160F6">
                <wp:simplePos x="0" y="0"/>
                <wp:positionH relativeFrom="margin">
                  <wp:align>center</wp:align>
                </wp:positionH>
                <wp:positionV relativeFrom="paragraph">
                  <wp:posOffset>1354455</wp:posOffset>
                </wp:positionV>
                <wp:extent cx="5708650" cy="311150"/>
                <wp:effectExtent l="0" t="0" r="25400" b="12700"/>
                <wp:wrapSquare wrapText="bothSides"/>
                <wp:docPr id="1337907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311150"/>
                        </a:xfrm>
                        <a:prstGeom prst="rect">
                          <a:avLst/>
                        </a:prstGeom>
                        <a:solidFill>
                          <a:srgbClr val="FFC000"/>
                        </a:solidFill>
                        <a:ln w="9525">
                          <a:solidFill>
                            <a:srgbClr val="000000"/>
                          </a:solidFill>
                          <a:miter lim="800000"/>
                          <a:headEnd/>
                          <a:tailEnd/>
                        </a:ln>
                      </wps:spPr>
                      <wps:txbx>
                        <w:txbxContent>
                          <w:p w14:paraId="5F0F2BE3" w14:textId="7A50E5FF" w:rsidR="00256B13" w:rsidRDefault="00256B13" w:rsidP="00256B13">
                            <w:pPr>
                              <w:jc w:val="center"/>
                            </w:pPr>
                            <w:r>
                              <w:t xml:space="preserve">Phase </w:t>
                            </w:r>
                            <w:r>
                              <w:t>4</w:t>
                            </w:r>
                            <w:r>
                              <w:t xml:space="preserve">: </w:t>
                            </w:r>
                            <w:r>
                              <w:t>Prototype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6CDA0" id="_x0000_s1029" type="#_x0000_t202" style="position:absolute;left:0;text-align:left;margin-left:0;margin-top:106.65pt;width:449.5pt;height:24.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" fillcolor="#ffc000">
                <v:textbox>
                  <w:txbxContent>
                    <w:p w14:paraId="5F0F2BE3" w14:textId="7A50E5FF" w:rsidR="00256B13" w:rsidRDefault="00256B13" w:rsidP="00256B13">
                      <w:pPr>
                        <w:jc w:val="center"/>
                      </w:pPr>
                      <w:r>
                        <w:t xml:space="preserve">Phase </w:t>
                      </w:r>
                      <w:r>
                        <w:t>4</w:t>
                      </w:r>
                      <w:r>
                        <w:t xml:space="preserve">: </w:t>
                      </w:r>
                      <w:r>
                        <w:t>Prototype</w:t>
                      </w:r>
                    </w:p>
                  </w:txbxContent>
                </v:textbox>
                <w10:wrap type="square" anchorx="margin"/>
              </v:shape>
            </w:pict>
          </mc:Fallback>
        </mc:AlternateContent>
      </w:r>
      <w:r w:rsidR="0032400D" w:rsidRPr="00256B13">
        <w:rPr>
          <w:b/>
          <w:bCs/>
          <w:sz w:val="22"/>
          <w:szCs w:val="22"/>
        </w:rPr>
        <w:t xml:space="preserve">Sketching and Wireframing: </w:t>
      </w:r>
      <w:r w:rsidR="0032400D" w:rsidRPr="00256B13">
        <w:rPr>
          <w:sz w:val="22"/>
          <w:szCs w:val="22"/>
        </w:rPr>
        <w:t>Armed with a multitude of ideas, I translated them into rough sketches and wireframes to flesh out the visual concepts. These sketches served as a foundation for experimentation, allowing me to visualize various design elements, layout arrangements, and animation possibilities. Through this process, I iteratively refined the composition, typography, color schemes, and graphical elements to strike a balance between visual impact, readability, and coherence.</w:t>
      </w:r>
    </w:p>
    <w:p w14:paraId="6EF37E47" w14:textId="5A892D52" w:rsidR="00256B13" w:rsidRPr="00256B13" w:rsidRDefault="00256B13" w:rsidP="00256B13">
      <w:pPr>
        <w:pStyle w:val="ListParagraph"/>
        <w:numPr>
          <w:ilvl w:val="0"/>
          <w:numId w:val="3"/>
        </w:numPr>
        <w:rPr>
          <w:sz w:val="22"/>
          <w:szCs w:val="22"/>
        </w:rPr>
      </w:pPr>
      <w:r w:rsidRPr="00256B13">
        <w:rPr>
          <w:b/>
          <w:bCs/>
          <w:sz w:val="22"/>
          <w:szCs w:val="22"/>
        </w:rPr>
        <w:t>Prototype Development:</w:t>
      </w:r>
      <w:r w:rsidRPr="00256B13">
        <w:rPr>
          <w:sz w:val="22"/>
          <w:szCs w:val="22"/>
        </w:rPr>
        <w:t xml:space="preserve"> Transitioning from concept to reality, I crafted a tangible prototype using HTML</w:t>
      </w:r>
      <w:r>
        <w:rPr>
          <w:sz w:val="22"/>
          <w:szCs w:val="22"/>
        </w:rPr>
        <w:t xml:space="preserve"> and CSS</w:t>
      </w:r>
      <w:r w:rsidRPr="00256B13">
        <w:rPr>
          <w:sz w:val="22"/>
          <w:szCs w:val="22"/>
        </w:rPr>
        <w:t>. This phase involved structuring the layout, integrating graphical assets, and implementing animations according to design specifications.</w:t>
      </w:r>
      <w:r>
        <w:rPr>
          <w:sz w:val="22"/>
          <w:szCs w:val="22"/>
        </w:rPr>
        <w:br/>
      </w:r>
    </w:p>
    <w:p w14:paraId="212BCA65" w14:textId="742D34C9" w:rsidR="00EA3E11" w:rsidRPr="00EA3E11" w:rsidRDefault="00EA3E11" w:rsidP="00EA3E11">
      <w:pPr>
        <w:pStyle w:val="ListParagraph"/>
        <w:numPr>
          <w:ilvl w:val="0"/>
          <w:numId w:val="3"/>
        </w:numPr>
        <w:rPr>
          <w:sz w:val="22"/>
          <w:szCs w:val="22"/>
        </w:rPr>
      </w:pPr>
      <w:r w:rsidRPr="00256B13">
        <w:rPr>
          <w:b/>
          <w:bCs/>
          <w:noProof/>
          <w:lang w:val="en-BE"/>
        </w:rPr>
        <mc:AlternateContent>
          <mc:Choice Requires="wps">
            <w:drawing>
              <wp:anchor distT="45720" distB="45720" distL="114300" distR="114300" simplePos="0" relativeHeight="251667456" behindDoc="0" locked="0" layoutInCell="1" allowOverlap="1" wp14:anchorId="15026149" wp14:editId="243C3848">
                <wp:simplePos x="0" y="0"/>
                <wp:positionH relativeFrom="margin">
                  <wp:align>right</wp:align>
                </wp:positionH>
                <wp:positionV relativeFrom="paragraph">
                  <wp:posOffset>1003935</wp:posOffset>
                </wp:positionV>
                <wp:extent cx="5708650" cy="311150"/>
                <wp:effectExtent l="0" t="0" r="25400" b="12700"/>
                <wp:wrapSquare wrapText="bothSides"/>
                <wp:docPr id="3183229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311150"/>
                        </a:xfrm>
                        <a:prstGeom prst="rect">
                          <a:avLst/>
                        </a:prstGeom>
                        <a:solidFill>
                          <a:schemeClr val="accent2">
                            <a:lumMod val="75000"/>
                          </a:schemeClr>
                        </a:solidFill>
                        <a:ln w="9525">
                          <a:solidFill>
                            <a:srgbClr val="000000"/>
                          </a:solidFill>
                          <a:miter lim="800000"/>
                          <a:headEnd/>
                          <a:tailEnd/>
                        </a:ln>
                      </wps:spPr>
                      <wps:txbx>
                        <w:txbxContent>
                          <w:p w14:paraId="2FD6CCC4" w14:textId="310ED6E0" w:rsidR="00EA3E11" w:rsidRDefault="00EA3E11" w:rsidP="00EA3E11">
                            <w:pPr>
                              <w:jc w:val="center"/>
                            </w:pPr>
                            <w:r>
                              <w:t xml:space="preserve">Phase </w:t>
                            </w:r>
                            <w:r>
                              <w:t>5</w:t>
                            </w:r>
                            <w:r>
                              <w:t xml:space="preserve">: </w:t>
                            </w:r>
                            <w:r>
                              <w:t>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26149" id="_x0000_s1030" type="#_x0000_t202" style="position:absolute;left:0;text-align:left;margin-left:398.3pt;margin-top:79.05pt;width:449.5pt;height:24.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" fillcolor="#bf4e14 [2405]">
                <v:textbox>
                  <w:txbxContent>
                    <w:p w14:paraId="2FD6CCC4" w14:textId="310ED6E0" w:rsidR="00EA3E11" w:rsidRDefault="00EA3E11" w:rsidP="00EA3E11">
                      <w:pPr>
                        <w:jc w:val="center"/>
                      </w:pPr>
                      <w:r>
                        <w:t xml:space="preserve">Phase </w:t>
                      </w:r>
                      <w:r>
                        <w:t>5</w:t>
                      </w:r>
                      <w:r>
                        <w:t xml:space="preserve">: </w:t>
                      </w:r>
                      <w:r>
                        <w:t>Test</w:t>
                      </w:r>
                    </w:p>
                  </w:txbxContent>
                </v:textbox>
                <w10:wrap type="square" anchorx="margin"/>
              </v:shape>
            </w:pict>
          </mc:Fallback>
        </mc:AlternateContent>
      </w:r>
      <w:r w:rsidR="00256B13" w:rsidRPr="00256B13">
        <w:rPr>
          <w:b/>
          <w:bCs/>
          <w:sz w:val="22"/>
          <w:szCs w:val="22"/>
        </w:rPr>
        <w:t>Iterative Refinement:</w:t>
      </w:r>
      <w:r w:rsidR="00256B13" w:rsidRPr="00256B13">
        <w:rPr>
          <w:sz w:val="22"/>
          <w:szCs w:val="22"/>
        </w:rPr>
        <w:t xml:space="preserve"> Through iterative refinement, I fine-tuned the user interface, interaction flows, and visual aesthetics of the prototype. Continuous testing and feedback guided adjustments to address design inconsistencies, technical challenges, and usability issues.</w:t>
      </w:r>
    </w:p>
    <w:p w14:paraId="60F1B5F9" w14:textId="054F0510" w:rsidR="00EA3E11" w:rsidRPr="00EA3E11" w:rsidRDefault="00EA3E11" w:rsidP="00EA3E11">
      <w:pPr>
        <w:pStyle w:val="ListParagraph"/>
        <w:numPr>
          <w:ilvl w:val="0"/>
          <w:numId w:val="3"/>
        </w:numPr>
        <w:rPr>
          <w:sz w:val="22"/>
          <w:szCs w:val="22"/>
        </w:rPr>
      </w:pPr>
      <w:r w:rsidRPr="00EA3E11">
        <w:rPr>
          <w:b/>
          <w:bCs/>
          <w:sz w:val="22"/>
          <w:szCs w:val="22"/>
        </w:rPr>
        <w:t>User Testing and Evaluation:</w:t>
      </w:r>
      <w:r w:rsidRPr="00EA3E11">
        <w:rPr>
          <w:sz w:val="22"/>
          <w:szCs w:val="22"/>
        </w:rPr>
        <w:t xml:space="preserve"> In the test phase, I conducted thorough user testing sessions to gather feedback and insights from potential users. This involved observing user interactions, soliciting feedback, and analyzing usability metrics to assess the effectiveness of the design in achieving its objectives.</w:t>
      </w:r>
      <w:r>
        <w:rPr>
          <w:sz w:val="22"/>
          <w:szCs w:val="22"/>
        </w:rPr>
        <w:br/>
      </w:r>
    </w:p>
    <w:p w14:paraId="33DF0645" w14:textId="4381E03F" w:rsidR="00EA3E11" w:rsidRPr="00EA3E11" w:rsidRDefault="00EA3E11" w:rsidP="00EA3E11">
      <w:pPr>
        <w:pStyle w:val="ListParagraph"/>
        <w:numPr>
          <w:ilvl w:val="0"/>
          <w:numId w:val="3"/>
        </w:numPr>
        <w:rPr>
          <w:sz w:val="22"/>
          <w:szCs w:val="22"/>
        </w:rPr>
      </w:pPr>
      <w:r w:rsidRPr="00EA3E11">
        <w:rPr>
          <w:b/>
          <w:bCs/>
          <w:sz w:val="22"/>
          <w:szCs w:val="22"/>
        </w:rPr>
        <w:t>Iterative Improvement:</w:t>
      </w:r>
      <w:r w:rsidRPr="00EA3E11">
        <w:rPr>
          <w:sz w:val="22"/>
          <w:szCs w:val="22"/>
        </w:rPr>
        <w:t xml:space="preserve"> Based on the feedback received during user testing, I iteratively refined and improved the prototype to address any identified issues or areas for enhancement. This iterative approach ensured that the final design met user needs, preferences, and expectations.</w:t>
      </w:r>
      <w:r>
        <w:rPr>
          <w:sz w:val="22"/>
          <w:szCs w:val="22"/>
        </w:rPr>
        <w:br/>
      </w:r>
    </w:p>
    <w:p w14:paraId="7EBF7C75" w14:textId="4BD2AAA5" w:rsidR="00256B13" w:rsidRPr="00EA3E11" w:rsidRDefault="00EA3E11" w:rsidP="00EA3E11">
      <w:pPr>
        <w:pStyle w:val="ListParagraph"/>
        <w:numPr>
          <w:ilvl w:val="0"/>
          <w:numId w:val="3"/>
        </w:numPr>
        <w:rPr>
          <w:sz w:val="22"/>
          <w:szCs w:val="22"/>
          <w:lang w:val="en-BE"/>
        </w:rPr>
      </w:pPr>
      <w:r w:rsidRPr="00EA3E11">
        <w:rPr>
          <w:b/>
          <w:bCs/>
          <w:sz w:val="22"/>
          <w:szCs w:val="22"/>
        </w:rPr>
        <w:t xml:space="preserve">Final Validation and Documentation: </w:t>
      </w:r>
      <w:r w:rsidRPr="00EA3E11">
        <w:rPr>
          <w:sz w:val="22"/>
          <w:szCs w:val="22"/>
        </w:rPr>
        <w:t>After incorporating user feedback and making necessary improvements, I conducted final validation tests to ensure that the prototype was ready for release. Additionally, I documented the testing process, findings, and any relevant instructions or recommendations for future iterations or handoff to stakeholders.</w:t>
      </w:r>
    </w:p>
    <w:sectPr w:rsidR="00256B13" w:rsidRPr="00EA3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251E"/>
    <w:multiLevelType w:val="hybridMultilevel"/>
    <w:tmpl w:val="339685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1364A9"/>
    <w:multiLevelType w:val="hybridMultilevel"/>
    <w:tmpl w:val="F592A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510437E"/>
    <w:multiLevelType w:val="hybridMultilevel"/>
    <w:tmpl w:val="0ABA07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8D023F"/>
    <w:multiLevelType w:val="hybridMultilevel"/>
    <w:tmpl w:val="C1E28F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64623AD"/>
    <w:multiLevelType w:val="multilevel"/>
    <w:tmpl w:val="D49E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C27E9"/>
    <w:multiLevelType w:val="multilevel"/>
    <w:tmpl w:val="BD82D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192548"/>
    <w:multiLevelType w:val="multilevel"/>
    <w:tmpl w:val="F6D0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76CF7"/>
    <w:multiLevelType w:val="multilevel"/>
    <w:tmpl w:val="34D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E1DC2"/>
    <w:multiLevelType w:val="hybridMultilevel"/>
    <w:tmpl w:val="9A228A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FE02D83"/>
    <w:multiLevelType w:val="multilevel"/>
    <w:tmpl w:val="551C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0361D"/>
    <w:multiLevelType w:val="hybridMultilevel"/>
    <w:tmpl w:val="53007E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A5F639C"/>
    <w:multiLevelType w:val="multilevel"/>
    <w:tmpl w:val="5BAA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05BF0"/>
    <w:multiLevelType w:val="multilevel"/>
    <w:tmpl w:val="923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7C65A2"/>
    <w:multiLevelType w:val="hybridMultilevel"/>
    <w:tmpl w:val="91A4C2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C393ABE"/>
    <w:multiLevelType w:val="multilevel"/>
    <w:tmpl w:val="BACE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5125E3"/>
    <w:multiLevelType w:val="multilevel"/>
    <w:tmpl w:val="4F7C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343539"/>
    <w:multiLevelType w:val="hybridMultilevel"/>
    <w:tmpl w:val="FCDE94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B892A94"/>
    <w:multiLevelType w:val="multilevel"/>
    <w:tmpl w:val="60BC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694862">
    <w:abstractNumId w:val="14"/>
  </w:num>
  <w:num w:numId="2" w16cid:durableId="832139006">
    <w:abstractNumId w:val="17"/>
  </w:num>
  <w:num w:numId="3" w16cid:durableId="1550141813">
    <w:abstractNumId w:val="10"/>
  </w:num>
  <w:num w:numId="4" w16cid:durableId="1476490439">
    <w:abstractNumId w:val="15"/>
  </w:num>
  <w:num w:numId="5" w16cid:durableId="205026578">
    <w:abstractNumId w:val="11"/>
  </w:num>
  <w:num w:numId="6" w16cid:durableId="1468744571">
    <w:abstractNumId w:val="2"/>
  </w:num>
  <w:num w:numId="7" w16cid:durableId="588855386">
    <w:abstractNumId w:val="3"/>
  </w:num>
  <w:num w:numId="8" w16cid:durableId="857280449">
    <w:abstractNumId w:val="7"/>
  </w:num>
  <w:num w:numId="9" w16cid:durableId="1307592006">
    <w:abstractNumId w:val="4"/>
  </w:num>
  <w:num w:numId="10" w16cid:durableId="1499804996">
    <w:abstractNumId w:val="12"/>
  </w:num>
  <w:num w:numId="11" w16cid:durableId="958300149">
    <w:abstractNumId w:val="6"/>
  </w:num>
  <w:num w:numId="12" w16cid:durableId="1276448148">
    <w:abstractNumId w:val="9"/>
  </w:num>
  <w:num w:numId="13" w16cid:durableId="1683122151">
    <w:abstractNumId w:val="16"/>
  </w:num>
  <w:num w:numId="14" w16cid:durableId="436753865">
    <w:abstractNumId w:val="8"/>
  </w:num>
  <w:num w:numId="15" w16cid:durableId="1748111584">
    <w:abstractNumId w:val="1"/>
  </w:num>
  <w:num w:numId="16" w16cid:durableId="607809556">
    <w:abstractNumId w:val="0"/>
  </w:num>
  <w:num w:numId="17" w16cid:durableId="1851486267">
    <w:abstractNumId w:val="13"/>
  </w:num>
  <w:num w:numId="18" w16cid:durableId="19372026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820"/>
    <w:rsid w:val="000A730D"/>
    <w:rsid w:val="00256B13"/>
    <w:rsid w:val="0032400D"/>
    <w:rsid w:val="003F0522"/>
    <w:rsid w:val="00527D16"/>
    <w:rsid w:val="006F5CE7"/>
    <w:rsid w:val="00787820"/>
    <w:rsid w:val="007C0061"/>
    <w:rsid w:val="009369D9"/>
    <w:rsid w:val="00DE55F6"/>
    <w:rsid w:val="00EA3E11"/>
    <w:rsid w:val="00EE1CF8"/>
    <w:rsid w:val="00FF649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D65AD"/>
  <w15:chartTrackingRefBased/>
  <w15:docId w15:val="{5315E788-66BC-4BB7-B1D2-F606AB086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8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8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78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8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78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78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8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8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8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8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78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78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78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78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78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8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8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820"/>
    <w:rPr>
      <w:rFonts w:eastAsiaTheme="majorEastAsia" w:cstheme="majorBidi"/>
      <w:color w:val="272727" w:themeColor="text1" w:themeTint="D8"/>
    </w:rPr>
  </w:style>
  <w:style w:type="paragraph" w:styleId="Title">
    <w:name w:val="Title"/>
    <w:basedOn w:val="Normal"/>
    <w:next w:val="Normal"/>
    <w:link w:val="TitleChar"/>
    <w:uiPriority w:val="10"/>
    <w:qFormat/>
    <w:rsid w:val="007878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8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8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8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820"/>
    <w:pPr>
      <w:spacing w:before="160"/>
      <w:jc w:val="center"/>
    </w:pPr>
    <w:rPr>
      <w:i/>
      <w:iCs/>
      <w:color w:val="404040" w:themeColor="text1" w:themeTint="BF"/>
    </w:rPr>
  </w:style>
  <w:style w:type="character" w:customStyle="1" w:styleId="QuoteChar">
    <w:name w:val="Quote Char"/>
    <w:basedOn w:val="DefaultParagraphFont"/>
    <w:link w:val="Quote"/>
    <w:uiPriority w:val="29"/>
    <w:rsid w:val="00787820"/>
    <w:rPr>
      <w:i/>
      <w:iCs/>
      <w:color w:val="404040" w:themeColor="text1" w:themeTint="BF"/>
    </w:rPr>
  </w:style>
  <w:style w:type="paragraph" w:styleId="ListParagraph">
    <w:name w:val="List Paragraph"/>
    <w:basedOn w:val="Normal"/>
    <w:uiPriority w:val="34"/>
    <w:qFormat/>
    <w:rsid w:val="00787820"/>
    <w:pPr>
      <w:ind w:left="720"/>
      <w:contextualSpacing/>
    </w:pPr>
  </w:style>
  <w:style w:type="character" w:styleId="IntenseEmphasis">
    <w:name w:val="Intense Emphasis"/>
    <w:basedOn w:val="DefaultParagraphFont"/>
    <w:uiPriority w:val="21"/>
    <w:qFormat/>
    <w:rsid w:val="00787820"/>
    <w:rPr>
      <w:i/>
      <w:iCs/>
      <w:color w:val="0F4761" w:themeColor="accent1" w:themeShade="BF"/>
    </w:rPr>
  </w:style>
  <w:style w:type="paragraph" w:styleId="IntenseQuote">
    <w:name w:val="Intense Quote"/>
    <w:basedOn w:val="Normal"/>
    <w:next w:val="Normal"/>
    <w:link w:val="IntenseQuoteChar"/>
    <w:uiPriority w:val="30"/>
    <w:qFormat/>
    <w:rsid w:val="007878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820"/>
    <w:rPr>
      <w:i/>
      <w:iCs/>
      <w:color w:val="0F4761" w:themeColor="accent1" w:themeShade="BF"/>
    </w:rPr>
  </w:style>
  <w:style w:type="character" w:styleId="IntenseReference">
    <w:name w:val="Intense Reference"/>
    <w:basedOn w:val="DefaultParagraphFont"/>
    <w:uiPriority w:val="32"/>
    <w:qFormat/>
    <w:rsid w:val="00787820"/>
    <w:rPr>
      <w:b/>
      <w:bCs/>
      <w:smallCaps/>
      <w:color w:val="0F4761" w:themeColor="accent1" w:themeShade="BF"/>
      <w:spacing w:val="5"/>
    </w:rPr>
  </w:style>
  <w:style w:type="paragraph" w:styleId="NormalWeb">
    <w:name w:val="Normal (Web)"/>
    <w:basedOn w:val="Normal"/>
    <w:uiPriority w:val="99"/>
    <w:unhideWhenUsed/>
    <w:rsid w:val="000A730D"/>
    <w:pPr>
      <w:spacing w:before="100" w:beforeAutospacing="1" w:after="100" w:afterAutospacing="1" w:line="240" w:lineRule="auto"/>
    </w:pPr>
    <w:rPr>
      <w:rFonts w:ascii="Times New Roman" w:eastAsia="Times New Roman" w:hAnsi="Times New Roman" w:cs="Times New Roman"/>
      <w:kern w:val="0"/>
      <w:lang w:val="en-BE" w:eastAsia="en-BE"/>
      <w14:ligatures w14:val="none"/>
    </w:rPr>
  </w:style>
  <w:style w:type="character" w:styleId="Strong">
    <w:name w:val="Strong"/>
    <w:basedOn w:val="DefaultParagraphFont"/>
    <w:uiPriority w:val="22"/>
    <w:qFormat/>
    <w:rsid w:val="000A73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944608">
      <w:bodyDiv w:val="1"/>
      <w:marLeft w:val="0"/>
      <w:marRight w:val="0"/>
      <w:marTop w:val="0"/>
      <w:marBottom w:val="0"/>
      <w:divBdr>
        <w:top w:val="none" w:sz="0" w:space="0" w:color="auto"/>
        <w:left w:val="none" w:sz="0" w:space="0" w:color="auto"/>
        <w:bottom w:val="none" w:sz="0" w:space="0" w:color="auto"/>
        <w:right w:val="none" w:sz="0" w:space="0" w:color="auto"/>
      </w:divBdr>
    </w:div>
    <w:div w:id="175073191">
      <w:bodyDiv w:val="1"/>
      <w:marLeft w:val="0"/>
      <w:marRight w:val="0"/>
      <w:marTop w:val="0"/>
      <w:marBottom w:val="0"/>
      <w:divBdr>
        <w:top w:val="none" w:sz="0" w:space="0" w:color="auto"/>
        <w:left w:val="none" w:sz="0" w:space="0" w:color="auto"/>
        <w:bottom w:val="none" w:sz="0" w:space="0" w:color="auto"/>
        <w:right w:val="none" w:sz="0" w:space="0" w:color="auto"/>
      </w:divBdr>
    </w:div>
    <w:div w:id="450788271">
      <w:bodyDiv w:val="1"/>
      <w:marLeft w:val="0"/>
      <w:marRight w:val="0"/>
      <w:marTop w:val="0"/>
      <w:marBottom w:val="0"/>
      <w:divBdr>
        <w:top w:val="none" w:sz="0" w:space="0" w:color="auto"/>
        <w:left w:val="none" w:sz="0" w:space="0" w:color="auto"/>
        <w:bottom w:val="none" w:sz="0" w:space="0" w:color="auto"/>
        <w:right w:val="none" w:sz="0" w:space="0" w:color="auto"/>
      </w:divBdr>
    </w:div>
    <w:div w:id="652027188">
      <w:bodyDiv w:val="1"/>
      <w:marLeft w:val="0"/>
      <w:marRight w:val="0"/>
      <w:marTop w:val="0"/>
      <w:marBottom w:val="0"/>
      <w:divBdr>
        <w:top w:val="none" w:sz="0" w:space="0" w:color="auto"/>
        <w:left w:val="none" w:sz="0" w:space="0" w:color="auto"/>
        <w:bottom w:val="none" w:sz="0" w:space="0" w:color="auto"/>
        <w:right w:val="none" w:sz="0" w:space="0" w:color="auto"/>
      </w:divBdr>
    </w:div>
    <w:div w:id="687296808">
      <w:bodyDiv w:val="1"/>
      <w:marLeft w:val="0"/>
      <w:marRight w:val="0"/>
      <w:marTop w:val="0"/>
      <w:marBottom w:val="0"/>
      <w:divBdr>
        <w:top w:val="none" w:sz="0" w:space="0" w:color="auto"/>
        <w:left w:val="none" w:sz="0" w:space="0" w:color="auto"/>
        <w:bottom w:val="none" w:sz="0" w:space="0" w:color="auto"/>
        <w:right w:val="none" w:sz="0" w:space="0" w:color="auto"/>
      </w:divBdr>
    </w:div>
    <w:div w:id="855387138">
      <w:bodyDiv w:val="1"/>
      <w:marLeft w:val="0"/>
      <w:marRight w:val="0"/>
      <w:marTop w:val="0"/>
      <w:marBottom w:val="0"/>
      <w:divBdr>
        <w:top w:val="none" w:sz="0" w:space="0" w:color="auto"/>
        <w:left w:val="none" w:sz="0" w:space="0" w:color="auto"/>
        <w:bottom w:val="none" w:sz="0" w:space="0" w:color="auto"/>
        <w:right w:val="none" w:sz="0" w:space="0" w:color="auto"/>
      </w:divBdr>
    </w:div>
    <w:div w:id="1038697020">
      <w:bodyDiv w:val="1"/>
      <w:marLeft w:val="0"/>
      <w:marRight w:val="0"/>
      <w:marTop w:val="0"/>
      <w:marBottom w:val="0"/>
      <w:divBdr>
        <w:top w:val="none" w:sz="0" w:space="0" w:color="auto"/>
        <w:left w:val="none" w:sz="0" w:space="0" w:color="auto"/>
        <w:bottom w:val="none" w:sz="0" w:space="0" w:color="auto"/>
        <w:right w:val="none" w:sz="0" w:space="0" w:color="auto"/>
      </w:divBdr>
    </w:div>
    <w:div w:id="1192647156">
      <w:bodyDiv w:val="1"/>
      <w:marLeft w:val="0"/>
      <w:marRight w:val="0"/>
      <w:marTop w:val="0"/>
      <w:marBottom w:val="0"/>
      <w:divBdr>
        <w:top w:val="none" w:sz="0" w:space="0" w:color="auto"/>
        <w:left w:val="none" w:sz="0" w:space="0" w:color="auto"/>
        <w:bottom w:val="none" w:sz="0" w:space="0" w:color="auto"/>
        <w:right w:val="none" w:sz="0" w:space="0" w:color="auto"/>
      </w:divBdr>
    </w:div>
    <w:div w:id="1401709657">
      <w:bodyDiv w:val="1"/>
      <w:marLeft w:val="0"/>
      <w:marRight w:val="0"/>
      <w:marTop w:val="0"/>
      <w:marBottom w:val="0"/>
      <w:divBdr>
        <w:top w:val="none" w:sz="0" w:space="0" w:color="auto"/>
        <w:left w:val="none" w:sz="0" w:space="0" w:color="auto"/>
        <w:bottom w:val="none" w:sz="0" w:space="0" w:color="auto"/>
        <w:right w:val="none" w:sz="0" w:space="0" w:color="auto"/>
      </w:divBdr>
    </w:div>
    <w:div w:id="1428115140">
      <w:bodyDiv w:val="1"/>
      <w:marLeft w:val="0"/>
      <w:marRight w:val="0"/>
      <w:marTop w:val="0"/>
      <w:marBottom w:val="0"/>
      <w:divBdr>
        <w:top w:val="none" w:sz="0" w:space="0" w:color="auto"/>
        <w:left w:val="none" w:sz="0" w:space="0" w:color="auto"/>
        <w:bottom w:val="none" w:sz="0" w:space="0" w:color="auto"/>
        <w:right w:val="none" w:sz="0" w:space="0" w:color="auto"/>
      </w:divBdr>
    </w:div>
    <w:div w:id="1487940305">
      <w:bodyDiv w:val="1"/>
      <w:marLeft w:val="0"/>
      <w:marRight w:val="0"/>
      <w:marTop w:val="0"/>
      <w:marBottom w:val="0"/>
      <w:divBdr>
        <w:top w:val="none" w:sz="0" w:space="0" w:color="auto"/>
        <w:left w:val="none" w:sz="0" w:space="0" w:color="auto"/>
        <w:bottom w:val="none" w:sz="0" w:space="0" w:color="auto"/>
        <w:right w:val="none" w:sz="0" w:space="0" w:color="auto"/>
      </w:divBdr>
    </w:div>
    <w:div w:id="1645625553">
      <w:bodyDiv w:val="1"/>
      <w:marLeft w:val="0"/>
      <w:marRight w:val="0"/>
      <w:marTop w:val="0"/>
      <w:marBottom w:val="0"/>
      <w:divBdr>
        <w:top w:val="none" w:sz="0" w:space="0" w:color="auto"/>
        <w:left w:val="none" w:sz="0" w:space="0" w:color="auto"/>
        <w:bottom w:val="none" w:sz="0" w:space="0" w:color="auto"/>
        <w:right w:val="none" w:sz="0" w:space="0" w:color="auto"/>
      </w:divBdr>
    </w:div>
    <w:div w:id="1771583710">
      <w:bodyDiv w:val="1"/>
      <w:marLeft w:val="0"/>
      <w:marRight w:val="0"/>
      <w:marTop w:val="0"/>
      <w:marBottom w:val="0"/>
      <w:divBdr>
        <w:top w:val="none" w:sz="0" w:space="0" w:color="auto"/>
        <w:left w:val="none" w:sz="0" w:space="0" w:color="auto"/>
        <w:bottom w:val="none" w:sz="0" w:space="0" w:color="auto"/>
        <w:right w:val="none" w:sz="0" w:space="0" w:color="auto"/>
      </w:divBdr>
    </w:div>
    <w:div w:id="1891379919">
      <w:bodyDiv w:val="1"/>
      <w:marLeft w:val="0"/>
      <w:marRight w:val="0"/>
      <w:marTop w:val="0"/>
      <w:marBottom w:val="0"/>
      <w:divBdr>
        <w:top w:val="none" w:sz="0" w:space="0" w:color="auto"/>
        <w:left w:val="none" w:sz="0" w:space="0" w:color="auto"/>
        <w:bottom w:val="none" w:sz="0" w:space="0" w:color="auto"/>
        <w:right w:val="none" w:sz="0" w:space="0" w:color="auto"/>
      </w:divBdr>
    </w:div>
    <w:div w:id="2023777937">
      <w:bodyDiv w:val="1"/>
      <w:marLeft w:val="0"/>
      <w:marRight w:val="0"/>
      <w:marTop w:val="0"/>
      <w:marBottom w:val="0"/>
      <w:divBdr>
        <w:top w:val="none" w:sz="0" w:space="0" w:color="auto"/>
        <w:left w:val="none" w:sz="0" w:space="0" w:color="auto"/>
        <w:bottom w:val="none" w:sz="0" w:space="0" w:color="auto"/>
        <w:right w:val="none" w:sz="0" w:space="0" w:color="auto"/>
      </w:divBdr>
    </w:div>
    <w:div w:id="2026399922">
      <w:bodyDiv w:val="1"/>
      <w:marLeft w:val="0"/>
      <w:marRight w:val="0"/>
      <w:marTop w:val="0"/>
      <w:marBottom w:val="0"/>
      <w:divBdr>
        <w:top w:val="none" w:sz="0" w:space="0" w:color="auto"/>
        <w:left w:val="none" w:sz="0" w:space="0" w:color="auto"/>
        <w:bottom w:val="none" w:sz="0" w:space="0" w:color="auto"/>
        <w:right w:val="none" w:sz="0" w:space="0" w:color="auto"/>
      </w:divBdr>
    </w:div>
    <w:div w:id="2044941730">
      <w:bodyDiv w:val="1"/>
      <w:marLeft w:val="0"/>
      <w:marRight w:val="0"/>
      <w:marTop w:val="0"/>
      <w:marBottom w:val="0"/>
      <w:divBdr>
        <w:top w:val="none" w:sz="0" w:space="0" w:color="auto"/>
        <w:left w:val="none" w:sz="0" w:space="0" w:color="auto"/>
        <w:bottom w:val="none" w:sz="0" w:space="0" w:color="auto"/>
        <w:right w:val="none" w:sz="0" w:space="0" w:color="auto"/>
      </w:divBdr>
    </w:div>
    <w:div w:id="213925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Herman</dc:creator>
  <cp:keywords/>
  <dc:description/>
  <cp:lastModifiedBy>Liam Herman</cp:lastModifiedBy>
  <cp:revision>8</cp:revision>
  <dcterms:created xsi:type="dcterms:W3CDTF">2024-06-08T10:34:00Z</dcterms:created>
  <dcterms:modified xsi:type="dcterms:W3CDTF">2024-06-08T11:18:00Z</dcterms:modified>
</cp:coreProperties>
</file>