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0181" w14:textId="73F0A434" w:rsidR="00BD221B" w:rsidRPr="00586D2F" w:rsidRDefault="00B15F9E" w:rsidP="00586D2F">
      <w:pPr>
        <w:pStyle w:val="Heading1"/>
        <w:rPr>
          <w:color w:val="auto"/>
          <w:lang w:val="en-GB"/>
        </w:rPr>
      </w:pPr>
      <w:r w:rsidRPr="00586D2F">
        <w:rPr>
          <w:color w:val="auto"/>
          <w:lang w:val="en-GB"/>
        </w:rPr>
        <w:t>Exercise 1</w:t>
      </w:r>
    </w:p>
    <w:p w14:paraId="26B69499" w14:textId="171C03CC" w:rsidR="0000435C" w:rsidRPr="00EC7318" w:rsidRDefault="0000435C" w:rsidP="00EC7318">
      <w:pPr>
        <w:pStyle w:val="ListParagraph"/>
        <w:numPr>
          <w:ilvl w:val="0"/>
          <w:numId w:val="1"/>
        </w:numPr>
        <w:rPr>
          <w:b/>
          <w:bCs/>
          <w:lang w:val="en-GB"/>
        </w:rPr>
      </w:pPr>
      <w:r w:rsidRPr="0000435C">
        <w:rPr>
          <w:b/>
          <w:bCs/>
          <w:lang w:val="en-GB"/>
        </w:rPr>
        <w:t>Model A</w:t>
      </w:r>
      <w:r>
        <w:rPr>
          <w:b/>
          <w:bCs/>
          <w:lang w:val="en-GB"/>
        </w:rPr>
        <w:br/>
      </w:r>
      <w:r>
        <w:rPr>
          <w:lang w:val="en-GB"/>
        </w:rPr>
        <w:t>Sensitivity = 400 / (400+112) = 0.78</w:t>
      </w:r>
      <w:r w:rsidR="0090134C">
        <w:rPr>
          <w:lang w:val="en-GB"/>
        </w:rPr>
        <w:t>1</w:t>
      </w:r>
      <w:r>
        <w:rPr>
          <w:lang w:val="en-GB"/>
        </w:rPr>
        <w:br/>
        <w:t>Specificity = 406 / (406+82)   = 0.83</w:t>
      </w:r>
      <w:r w:rsidR="0090134C">
        <w:rPr>
          <w:lang w:val="en-GB"/>
        </w:rPr>
        <w:t>2</w:t>
      </w:r>
      <w:r>
        <w:rPr>
          <w:lang w:val="en-GB"/>
        </w:rPr>
        <w:br/>
        <w:t>Accuracy   = (400+406) / (400+112+406+82) = 0.8</w:t>
      </w:r>
      <w:r w:rsidR="00BB43CD">
        <w:rPr>
          <w:lang w:val="en-GB"/>
        </w:rPr>
        <w:t>06</w:t>
      </w:r>
      <w:r w:rsidR="00514EC8">
        <w:rPr>
          <w:lang w:val="en-GB"/>
        </w:rPr>
        <w:t xml:space="preserve"> -&gt; 80.6%</w:t>
      </w:r>
      <w:r>
        <w:rPr>
          <w:lang w:val="en-GB"/>
        </w:rPr>
        <w:br/>
      </w:r>
      <w:r w:rsidRPr="0000435C">
        <w:rPr>
          <w:b/>
          <w:bCs/>
          <w:lang w:val="en-GB"/>
        </w:rPr>
        <w:t xml:space="preserve">Model </w:t>
      </w:r>
      <w:r>
        <w:rPr>
          <w:b/>
          <w:bCs/>
          <w:lang w:val="en-GB"/>
        </w:rPr>
        <w:t>B</w:t>
      </w:r>
      <w:r>
        <w:rPr>
          <w:b/>
          <w:bCs/>
          <w:lang w:val="en-GB"/>
        </w:rPr>
        <w:br/>
      </w:r>
      <w:r>
        <w:rPr>
          <w:lang w:val="en-GB"/>
        </w:rPr>
        <w:t xml:space="preserve">Sensitivity = </w:t>
      </w:r>
      <w:r>
        <w:rPr>
          <w:lang w:val="en-GB"/>
        </w:rPr>
        <w:t>402</w:t>
      </w:r>
      <w:r>
        <w:rPr>
          <w:lang w:val="en-GB"/>
        </w:rPr>
        <w:t xml:space="preserve"> / (40</w:t>
      </w:r>
      <w:r>
        <w:rPr>
          <w:lang w:val="en-GB"/>
        </w:rPr>
        <w:t>2</w:t>
      </w:r>
      <w:r>
        <w:rPr>
          <w:lang w:val="en-GB"/>
        </w:rPr>
        <w:t>+11</w:t>
      </w:r>
      <w:r>
        <w:rPr>
          <w:lang w:val="en-GB"/>
        </w:rPr>
        <w:t>0</w:t>
      </w:r>
      <w:r>
        <w:rPr>
          <w:lang w:val="en-GB"/>
        </w:rPr>
        <w:t>) = 0.7</w:t>
      </w:r>
      <w:r w:rsidR="00466AE0">
        <w:rPr>
          <w:lang w:val="en-GB"/>
        </w:rPr>
        <w:t>85</w:t>
      </w:r>
      <w:r>
        <w:rPr>
          <w:lang w:val="en-GB"/>
        </w:rPr>
        <w:br/>
        <w:t>Specificity = 40</w:t>
      </w:r>
      <w:r>
        <w:rPr>
          <w:lang w:val="en-GB"/>
        </w:rPr>
        <w:t>5</w:t>
      </w:r>
      <w:r>
        <w:rPr>
          <w:lang w:val="en-GB"/>
        </w:rPr>
        <w:t xml:space="preserve"> / (40</w:t>
      </w:r>
      <w:r>
        <w:rPr>
          <w:lang w:val="en-GB"/>
        </w:rPr>
        <w:t>5</w:t>
      </w:r>
      <w:r>
        <w:rPr>
          <w:lang w:val="en-GB"/>
        </w:rPr>
        <w:t>+8</w:t>
      </w:r>
      <w:r>
        <w:rPr>
          <w:lang w:val="en-GB"/>
        </w:rPr>
        <w:t>3</w:t>
      </w:r>
      <w:r>
        <w:rPr>
          <w:lang w:val="en-GB"/>
        </w:rPr>
        <w:t>)   = 0.83</w:t>
      </w:r>
      <w:r w:rsidR="00466AE0">
        <w:rPr>
          <w:lang w:val="en-GB"/>
        </w:rPr>
        <w:t>0</w:t>
      </w:r>
      <w:r>
        <w:rPr>
          <w:lang w:val="en-GB"/>
        </w:rPr>
        <w:br/>
        <w:t>Accuracy   = (40</w:t>
      </w:r>
      <w:r>
        <w:rPr>
          <w:lang w:val="en-GB"/>
        </w:rPr>
        <w:t>2</w:t>
      </w:r>
      <w:r>
        <w:rPr>
          <w:lang w:val="en-GB"/>
        </w:rPr>
        <w:t>+40</w:t>
      </w:r>
      <w:r>
        <w:rPr>
          <w:lang w:val="en-GB"/>
        </w:rPr>
        <w:t>5</w:t>
      </w:r>
      <w:r>
        <w:rPr>
          <w:lang w:val="en-GB"/>
        </w:rPr>
        <w:t>) / (40</w:t>
      </w:r>
      <w:r>
        <w:rPr>
          <w:lang w:val="en-GB"/>
        </w:rPr>
        <w:t>2</w:t>
      </w:r>
      <w:r>
        <w:rPr>
          <w:lang w:val="en-GB"/>
        </w:rPr>
        <w:t>+11</w:t>
      </w:r>
      <w:r>
        <w:rPr>
          <w:lang w:val="en-GB"/>
        </w:rPr>
        <w:t>0</w:t>
      </w:r>
      <w:r>
        <w:rPr>
          <w:lang w:val="en-GB"/>
        </w:rPr>
        <w:t>+40</w:t>
      </w:r>
      <w:r>
        <w:rPr>
          <w:lang w:val="en-GB"/>
        </w:rPr>
        <w:t>5</w:t>
      </w:r>
      <w:r>
        <w:rPr>
          <w:lang w:val="en-GB"/>
        </w:rPr>
        <w:t>+8</w:t>
      </w:r>
      <w:r>
        <w:rPr>
          <w:lang w:val="en-GB"/>
        </w:rPr>
        <w:t>3</w:t>
      </w:r>
      <w:r>
        <w:rPr>
          <w:lang w:val="en-GB"/>
        </w:rPr>
        <w:t>) = 0.8</w:t>
      </w:r>
      <w:r w:rsidR="00BB43CD">
        <w:rPr>
          <w:lang w:val="en-GB"/>
        </w:rPr>
        <w:t>07</w:t>
      </w:r>
      <w:r w:rsidR="00514EC8">
        <w:rPr>
          <w:lang w:val="en-GB"/>
        </w:rPr>
        <w:t xml:space="preserve"> -&gt; 80.</w:t>
      </w:r>
      <w:r w:rsidR="00514EC8">
        <w:rPr>
          <w:lang w:val="en-GB"/>
        </w:rPr>
        <w:t>7</w:t>
      </w:r>
      <w:r w:rsidR="00514EC8">
        <w:rPr>
          <w:lang w:val="en-GB"/>
        </w:rPr>
        <w:t>%</w:t>
      </w:r>
      <w:r>
        <w:rPr>
          <w:lang w:val="en-GB"/>
        </w:rPr>
        <w:br/>
      </w:r>
      <w:r w:rsidRPr="0000435C">
        <w:rPr>
          <w:b/>
          <w:bCs/>
          <w:lang w:val="en-GB"/>
        </w:rPr>
        <w:t xml:space="preserve">Model </w:t>
      </w:r>
      <w:r>
        <w:rPr>
          <w:b/>
          <w:bCs/>
          <w:lang w:val="en-GB"/>
        </w:rPr>
        <w:t>C</w:t>
      </w:r>
      <w:r>
        <w:rPr>
          <w:b/>
          <w:bCs/>
          <w:lang w:val="en-GB"/>
        </w:rPr>
        <w:br/>
      </w:r>
      <w:r>
        <w:rPr>
          <w:lang w:val="en-GB"/>
        </w:rPr>
        <w:t xml:space="preserve">Sensitivity = </w:t>
      </w:r>
      <w:r>
        <w:rPr>
          <w:lang w:val="en-GB"/>
        </w:rPr>
        <w:t>393</w:t>
      </w:r>
      <w:r>
        <w:rPr>
          <w:lang w:val="en-GB"/>
        </w:rPr>
        <w:t xml:space="preserve"> / (</w:t>
      </w:r>
      <w:r>
        <w:rPr>
          <w:lang w:val="en-GB"/>
        </w:rPr>
        <w:t>393</w:t>
      </w:r>
      <w:r>
        <w:rPr>
          <w:lang w:val="en-GB"/>
        </w:rPr>
        <w:t>+</w:t>
      </w:r>
      <w:r>
        <w:rPr>
          <w:lang w:val="en-GB"/>
        </w:rPr>
        <w:t>11</w:t>
      </w:r>
      <w:r w:rsidR="0090134C">
        <w:rPr>
          <w:lang w:val="en-GB"/>
        </w:rPr>
        <w:t>9</w:t>
      </w:r>
      <w:r>
        <w:rPr>
          <w:lang w:val="en-GB"/>
        </w:rPr>
        <w:t>) = 0.7</w:t>
      </w:r>
      <w:r w:rsidR="00466AE0">
        <w:rPr>
          <w:lang w:val="en-GB"/>
        </w:rPr>
        <w:t>68</w:t>
      </w:r>
      <w:r>
        <w:rPr>
          <w:lang w:val="en-GB"/>
        </w:rPr>
        <w:br/>
        <w:t xml:space="preserve">Specificity = </w:t>
      </w:r>
      <w:r>
        <w:rPr>
          <w:lang w:val="en-GB"/>
        </w:rPr>
        <w:t xml:space="preserve">398 </w:t>
      </w:r>
      <w:r>
        <w:rPr>
          <w:lang w:val="en-GB"/>
        </w:rPr>
        <w:t>/ (</w:t>
      </w:r>
      <w:r>
        <w:rPr>
          <w:lang w:val="en-GB"/>
        </w:rPr>
        <w:t>398</w:t>
      </w:r>
      <w:r>
        <w:rPr>
          <w:lang w:val="en-GB"/>
        </w:rPr>
        <w:t>+</w:t>
      </w:r>
      <w:r>
        <w:rPr>
          <w:lang w:val="en-GB"/>
        </w:rPr>
        <w:t>90</w:t>
      </w:r>
      <w:r>
        <w:rPr>
          <w:lang w:val="en-GB"/>
        </w:rPr>
        <w:t>)   = 0.8</w:t>
      </w:r>
      <w:r w:rsidR="00466AE0">
        <w:rPr>
          <w:lang w:val="en-GB"/>
        </w:rPr>
        <w:t>16</w:t>
      </w:r>
      <w:r>
        <w:rPr>
          <w:lang w:val="en-GB"/>
        </w:rPr>
        <w:br/>
        <w:t>Accuracy   = (</w:t>
      </w:r>
      <w:r>
        <w:rPr>
          <w:lang w:val="en-GB"/>
        </w:rPr>
        <w:t>393</w:t>
      </w:r>
      <w:r>
        <w:rPr>
          <w:lang w:val="en-GB"/>
        </w:rPr>
        <w:t>+</w:t>
      </w:r>
      <w:r>
        <w:rPr>
          <w:lang w:val="en-GB"/>
        </w:rPr>
        <w:t>398</w:t>
      </w:r>
      <w:r>
        <w:rPr>
          <w:lang w:val="en-GB"/>
        </w:rPr>
        <w:t>) / (</w:t>
      </w:r>
      <w:r>
        <w:rPr>
          <w:lang w:val="en-GB"/>
        </w:rPr>
        <w:t>393</w:t>
      </w:r>
      <w:r>
        <w:rPr>
          <w:lang w:val="en-GB"/>
        </w:rPr>
        <w:t>+11</w:t>
      </w:r>
      <w:r w:rsidR="0090134C">
        <w:rPr>
          <w:lang w:val="en-GB"/>
        </w:rPr>
        <w:t>9</w:t>
      </w:r>
      <w:r>
        <w:rPr>
          <w:lang w:val="en-GB"/>
        </w:rPr>
        <w:t>+</w:t>
      </w:r>
      <w:r>
        <w:rPr>
          <w:lang w:val="en-GB"/>
        </w:rPr>
        <w:t>398</w:t>
      </w:r>
      <w:r>
        <w:rPr>
          <w:lang w:val="en-GB"/>
        </w:rPr>
        <w:t>+</w:t>
      </w:r>
      <w:r>
        <w:rPr>
          <w:lang w:val="en-GB"/>
        </w:rPr>
        <w:t>90</w:t>
      </w:r>
      <w:r>
        <w:rPr>
          <w:lang w:val="en-GB"/>
        </w:rPr>
        <w:t>) = 0.</w:t>
      </w:r>
      <w:r w:rsidR="00466AE0">
        <w:rPr>
          <w:lang w:val="en-GB"/>
        </w:rPr>
        <w:t>791</w:t>
      </w:r>
      <w:r w:rsidR="00514EC8">
        <w:rPr>
          <w:lang w:val="en-GB"/>
        </w:rPr>
        <w:t xml:space="preserve"> -&gt; </w:t>
      </w:r>
      <w:r w:rsidR="00514EC8">
        <w:rPr>
          <w:lang w:val="en-GB"/>
        </w:rPr>
        <w:t>79</w:t>
      </w:r>
      <w:r w:rsidR="00514EC8">
        <w:rPr>
          <w:lang w:val="en-GB"/>
        </w:rPr>
        <w:t>.</w:t>
      </w:r>
      <w:r w:rsidR="00514EC8">
        <w:rPr>
          <w:lang w:val="en-GB"/>
        </w:rPr>
        <w:t>1</w:t>
      </w:r>
      <w:r w:rsidR="00514EC8">
        <w:rPr>
          <w:lang w:val="en-GB"/>
        </w:rPr>
        <w:t>%</w:t>
      </w:r>
      <w:r w:rsidR="006467E5">
        <w:rPr>
          <w:lang w:val="en-GB"/>
        </w:rPr>
        <w:br/>
      </w:r>
      <w:r w:rsidR="00EC7318">
        <w:rPr>
          <w:lang w:val="en-GB"/>
        </w:rPr>
        <w:br/>
      </w:r>
      <w:r w:rsidR="000C36D8">
        <w:rPr>
          <w:lang w:val="en-GB"/>
        </w:rPr>
        <w:t>Given that the results found are so similar between the three models, there would probably be no statistical difference between them</w:t>
      </w:r>
      <w:r w:rsidR="003E497B">
        <w:rPr>
          <w:lang w:val="en-GB"/>
        </w:rPr>
        <w:t>, at least in the case of model A and model B</w:t>
      </w:r>
      <w:r w:rsidR="000C36D8">
        <w:rPr>
          <w:lang w:val="en-GB"/>
        </w:rPr>
        <w:t xml:space="preserve">. </w:t>
      </w:r>
      <w:r w:rsidR="003E497B">
        <w:rPr>
          <w:lang w:val="en-GB"/>
        </w:rPr>
        <w:t>Therefore</w:t>
      </w:r>
      <w:r w:rsidR="000C36D8">
        <w:rPr>
          <w:lang w:val="en-GB"/>
        </w:rPr>
        <w:t xml:space="preserve">, the decision </w:t>
      </w:r>
      <w:r w:rsidR="00CB2556">
        <w:rPr>
          <w:lang w:val="en-GB"/>
        </w:rPr>
        <w:t xml:space="preserve">of which model to choose </w:t>
      </w:r>
      <w:r w:rsidR="000C36D8">
        <w:rPr>
          <w:lang w:val="en-GB"/>
        </w:rPr>
        <w:t xml:space="preserve">would depend on </w:t>
      </w:r>
      <w:r w:rsidR="003E497B">
        <w:rPr>
          <w:lang w:val="en-GB"/>
        </w:rPr>
        <w:t xml:space="preserve">other factors, such as, </w:t>
      </w:r>
      <w:r w:rsidR="000C36D8">
        <w:rPr>
          <w:lang w:val="en-GB"/>
        </w:rPr>
        <w:t xml:space="preserve">which is most time or space efficient because </w:t>
      </w:r>
      <w:r w:rsidR="003E497B">
        <w:rPr>
          <w:lang w:val="en-GB"/>
        </w:rPr>
        <w:t xml:space="preserve">the </w:t>
      </w:r>
      <w:r w:rsidR="000C36D8">
        <w:rPr>
          <w:lang w:val="en-GB"/>
        </w:rPr>
        <w:t>models have similar accuracies, sensitivities, specificities and little to no bias.</w:t>
      </w:r>
    </w:p>
    <w:p w14:paraId="54CEE51B" w14:textId="62E1A25E" w:rsidR="00B15F9E" w:rsidRPr="00586D2F" w:rsidRDefault="00B15F9E" w:rsidP="00586D2F">
      <w:pPr>
        <w:pStyle w:val="Heading1"/>
        <w:rPr>
          <w:color w:val="auto"/>
          <w:lang w:val="en-GB"/>
        </w:rPr>
      </w:pPr>
      <w:r w:rsidRPr="00586D2F">
        <w:rPr>
          <w:color w:val="auto"/>
          <w:lang w:val="en-GB"/>
        </w:rPr>
        <w:t xml:space="preserve">Exercise </w:t>
      </w:r>
      <w:r w:rsidRPr="00586D2F">
        <w:rPr>
          <w:color w:val="auto"/>
          <w:lang w:val="en-GB"/>
        </w:rPr>
        <w:t>2</w:t>
      </w:r>
    </w:p>
    <w:p w14:paraId="505E52A3" w14:textId="367E2525" w:rsidR="00874F0A" w:rsidRPr="00586D2F" w:rsidRDefault="00023250" w:rsidP="00B15F9E">
      <w:pPr>
        <w:pStyle w:val="ListParagraph"/>
        <w:numPr>
          <w:ilvl w:val="0"/>
          <w:numId w:val="2"/>
        </w:numPr>
        <w:rPr>
          <w:b/>
          <w:bCs/>
          <w:lang w:val="en-GB"/>
        </w:rPr>
      </w:pPr>
      <w:r>
        <w:rPr>
          <w:lang w:val="en-GB"/>
        </w:rPr>
        <w:t xml:space="preserve">Model A is the most appropriate because it has a higher correlation coefficient and also less error than model B. This means that model A will be more accurate </w:t>
      </w:r>
      <w:r w:rsidR="00616E17">
        <w:rPr>
          <w:lang w:val="en-GB"/>
        </w:rPr>
        <w:t xml:space="preserve">and </w:t>
      </w:r>
      <w:r w:rsidR="008C2D22">
        <w:rPr>
          <w:lang w:val="en-GB"/>
        </w:rPr>
        <w:t>its</w:t>
      </w:r>
      <w:r w:rsidR="00616E17">
        <w:rPr>
          <w:lang w:val="en-GB"/>
        </w:rPr>
        <w:t xml:space="preserve"> errors, on average, are smaller than model B</w:t>
      </w:r>
      <w:r w:rsidR="009825D6">
        <w:rPr>
          <w:lang w:val="en-GB"/>
        </w:rPr>
        <w:t>s</w:t>
      </w:r>
      <w:r w:rsidR="00616E17">
        <w:rPr>
          <w:lang w:val="en-GB"/>
        </w:rPr>
        <w:t>.</w:t>
      </w:r>
    </w:p>
    <w:p w14:paraId="20382902" w14:textId="069D32AB" w:rsidR="00B15F9E" w:rsidRPr="00586D2F" w:rsidRDefault="00B15F9E" w:rsidP="00586D2F">
      <w:pPr>
        <w:pStyle w:val="Heading1"/>
        <w:rPr>
          <w:color w:val="auto"/>
          <w:lang w:val="en-GB"/>
        </w:rPr>
      </w:pPr>
      <w:r w:rsidRPr="00586D2F">
        <w:rPr>
          <w:color w:val="auto"/>
          <w:lang w:val="en-GB"/>
        </w:rPr>
        <w:t xml:space="preserve">Exercise </w:t>
      </w:r>
      <w:r w:rsidRPr="00586D2F">
        <w:rPr>
          <w:color w:val="auto"/>
          <w:lang w:val="en-GB"/>
        </w:rPr>
        <w:t>3</w:t>
      </w:r>
    </w:p>
    <w:p w14:paraId="57AD83E4" w14:textId="373A8EB4" w:rsidR="00616E17" w:rsidRPr="00014F8D" w:rsidRDefault="00014F8D" w:rsidP="00616E17">
      <w:pPr>
        <w:pStyle w:val="ListParagraph"/>
        <w:numPr>
          <w:ilvl w:val="0"/>
          <w:numId w:val="3"/>
        </w:numPr>
        <w:rPr>
          <w:b/>
          <w:bCs/>
          <w:lang w:val="en-GB"/>
        </w:rPr>
      </w:pPr>
      <w:r>
        <w:rPr>
          <w:lang w:val="en-GB"/>
        </w:rPr>
        <w:t>Assuming that the CI is 95%, the p-value of 0.858 means that the difference between the means of model A and model B is not statistically significant. Therefore, we accept the null hypothesis meaning there’s no difference between the models in terms of their statistical performance. So, the choice between the models would depend on other factors like time efficiency.</w:t>
      </w:r>
    </w:p>
    <w:p w14:paraId="5D31A68A" w14:textId="668CEE35" w:rsidR="00B15F9E" w:rsidRPr="0077053C" w:rsidRDefault="00014F8D" w:rsidP="0077053C">
      <w:pPr>
        <w:pStyle w:val="ListParagraph"/>
        <w:numPr>
          <w:ilvl w:val="0"/>
          <w:numId w:val="3"/>
        </w:numPr>
        <w:rPr>
          <w:b/>
          <w:bCs/>
          <w:lang w:val="en-GB"/>
        </w:rPr>
      </w:pPr>
      <w:r>
        <w:rPr>
          <w:lang w:val="en-GB"/>
        </w:rPr>
        <w:t xml:space="preserve">If both models were examined using the same data set, the most appropriate t-test would be the Student’s t-test because we know that the underlying variance is the same. If they had different variance, we would choose </w:t>
      </w:r>
      <w:r w:rsidR="00885B0B">
        <w:rPr>
          <w:lang w:val="en-GB"/>
        </w:rPr>
        <w:t>a Welch’s t-test.</w:t>
      </w:r>
      <w:r>
        <w:rPr>
          <w:lang w:val="en-GB"/>
        </w:rPr>
        <w:t xml:space="preserve"> </w:t>
      </w:r>
    </w:p>
    <w:p w14:paraId="4AE4085D" w14:textId="479B5878" w:rsidR="00616E17" w:rsidRPr="00586D2F" w:rsidRDefault="00616E17" w:rsidP="00586D2F">
      <w:pPr>
        <w:pStyle w:val="Heading1"/>
        <w:rPr>
          <w:color w:val="auto"/>
          <w:lang w:val="en-GB"/>
        </w:rPr>
      </w:pPr>
      <w:r w:rsidRPr="00586D2F">
        <w:rPr>
          <w:color w:val="auto"/>
          <w:lang w:val="en-GB"/>
        </w:rPr>
        <w:t xml:space="preserve">Exercise </w:t>
      </w:r>
      <w:r w:rsidRPr="00586D2F">
        <w:rPr>
          <w:color w:val="auto"/>
          <w:lang w:val="en-GB"/>
        </w:rPr>
        <w:t>4</w:t>
      </w:r>
    </w:p>
    <w:p w14:paraId="4378A5F0" w14:textId="0682CE05" w:rsidR="005717C9" w:rsidRDefault="0077053C" w:rsidP="0077053C">
      <w:pPr>
        <w:pStyle w:val="ListParagraph"/>
        <w:numPr>
          <w:ilvl w:val="0"/>
          <w:numId w:val="4"/>
        </w:numPr>
        <w:rPr>
          <w:lang w:val="en-GB"/>
        </w:rPr>
      </w:pPr>
      <w:r w:rsidRPr="0077053C">
        <w:rPr>
          <w:lang w:val="en-GB"/>
        </w:rPr>
        <w:t xml:space="preserve">This table tells us that F(2,2997) = 5.0478, p = 0.0065. </w:t>
      </w:r>
      <w:r>
        <w:rPr>
          <w:lang w:val="en-GB"/>
        </w:rPr>
        <w:t>Assuming a CI of 95%, we can see that the p-value is below 0.05 meaning that we reject the null hypothesis. Therefore, we can say that there is a statistically significant difference between the models of Q1A.</w:t>
      </w:r>
    </w:p>
    <w:p w14:paraId="6D0F1CFC" w14:textId="5A6D226F" w:rsidR="00874F0A" w:rsidRPr="00571017" w:rsidRDefault="00C61E0B" w:rsidP="00571017">
      <w:pPr>
        <w:pStyle w:val="ListParagraph"/>
        <w:numPr>
          <w:ilvl w:val="0"/>
          <w:numId w:val="4"/>
        </w:numPr>
        <w:rPr>
          <w:lang w:val="en-GB"/>
        </w:rPr>
      </w:pPr>
      <w:r w:rsidRPr="00571017">
        <w:rPr>
          <w:lang w:val="en-GB"/>
        </w:rPr>
        <w:t xml:space="preserve">From analysing the contents of the TUKEY Post Hoc table, we can see that there seems to be a statistically significant difference between the performance of model A and model C because the p-value associated to them is less than 0.05. The same can be said when we compare the performances of model B and model C. However, we can </w:t>
      </w:r>
      <w:r w:rsidR="005277B7" w:rsidRPr="00571017">
        <w:rPr>
          <w:lang w:val="en-GB"/>
        </w:rPr>
        <w:t xml:space="preserve">observe </w:t>
      </w:r>
      <w:r w:rsidRPr="00571017">
        <w:rPr>
          <w:lang w:val="en-GB"/>
        </w:rPr>
        <w:t>that there is no statistically significant difference between model A and model B as the p-value is 1.</w:t>
      </w:r>
      <w:r w:rsidR="005277B7" w:rsidRPr="00571017">
        <w:rPr>
          <w:lang w:val="en-GB"/>
        </w:rPr>
        <w:t xml:space="preserve"> Therefore, the decision on which model to choose would depend on other factors.</w:t>
      </w:r>
    </w:p>
    <w:sectPr w:rsidR="00874F0A" w:rsidRPr="0057101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0CBA1" w14:textId="77777777" w:rsidR="00BB054A" w:rsidRDefault="00BB054A" w:rsidP="003F1318">
      <w:pPr>
        <w:spacing w:after="0" w:line="240" w:lineRule="auto"/>
      </w:pPr>
      <w:r>
        <w:separator/>
      </w:r>
    </w:p>
  </w:endnote>
  <w:endnote w:type="continuationSeparator" w:id="0">
    <w:p w14:paraId="3B33FD85" w14:textId="77777777" w:rsidR="00BB054A" w:rsidRDefault="00BB054A" w:rsidP="003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44BC0" w14:textId="77777777" w:rsidR="00BB054A" w:rsidRDefault="00BB054A" w:rsidP="003F1318">
      <w:pPr>
        <w:spacing w:after="0" w:line="240" w:lineRule="auto"/>
      </w:pPr>
      <w:r>
        <w:separator/>
      </w:r>
    </w:p>
  </w:footnote>
  <w:footnote w:type="continuationSeparator" w:id="0">
    <w:p w14:paraId="4A4C1658" w14:textId="77777777" w:rsidR="00BB054A" w:rsidRDefault="00BB054A" w:rsidP="003F13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0F093" w14:textId="03957C1C" w:rsidR="003F1318" w:rsidRPr="003F1318" w:rsidRDefault="003F1318">
    <w:pPr>
      <w:pStyle w:val="Header"/>
      <w:rPr>
        <w:lang w:val="en-GB"/>
      </w:rPr>
    </w:pPr>
    <w:r w:rsidRPr="00921908">
      <w:rPr>
        <w:b/>
        <w:bCs/>
        <w:lang w:val="en-GB"/>
      </w:rPr>
      <w:t>Student:</w:t>
    </w:r>
    <w:r>
      <w:rPr>
        <w:lang w:val="en-GB"/>
      </w:rPr>
      <w:t xml:space="preserve"> Liam Glennie </w:t>
    </w:r>
    <w:r w:rsidR="002D5C24">
      <w:rPr>
        <w:lang w:val="en-GB"/>
      </w:rPr>
      <w:t xml:space="preserve">| </w:t>
    </w:r>
    <w:r w:rsidR="007F3C3A" w:rsidRPr="00921908">
      <w:rPr>
        <w:b/>
        <w:bCs/>
        <w:lang w:val="en-GB"/>
      </w:rPr>
      <w:t>Student number</w:t>
    </w:r>
    <w:r w:rsidR="00875870" w:rsidRPr="00921908">
      <w:rPr>
        <w:b/>
        <w:bCs/>
        <w:lang w:val="en-GB"/>
      </w:rPr>
      <w:t>:</w:t>
    </w:r>
    <w:r w:rsidR="00875870">
      <w:rPr>
        <w:lang w:val="en-GB"/>
      </w:rPr>
      <w:t xml:space="preserve"> </w:t>
    </w:r>
    <w:r>
      <w:rPr>
        <w:lang w:val="en-GB"/>
      </w:rPr>
      <w:t>X00181490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3AC"/>
    <w:multiLevelType w:val="hybridMultilevel"/>
    <w:tmpl w:val="F7A407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8E24E3"/>
    <w:multiLevelType w:val="hybridMultilevel"/>
    <w:tmpl w:val="ABE029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E9352D"/>
    <w:multiLevelType w:val="hybridMultilevel"/>
    <w:tmpl w:val="22846FFA"/>
    <w:lvl w:ilvl="0" w:tplc="E6DABF5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7B1F37"/>
    <w:multiLevelType w:val="hybridMultilevel"/>
    <w:tmpl w:val="D0920B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1NDI2NLYwNLWwNLZU0lEKTi0uzszPAykwrAUASUzBTSwAAAA="/>
  </w:docVars>
  <w:rsids>
    <w:rsidRoot w:val="00E1368E"/>
    <w:rsid w:val="0000435C"/>
    <w:rsid w:val="00014F8D"/>
    <w:rsid w:val="00023250"/>
    <w:rsid w:val="000C1F59"/>
    <w:rsid w:val="000C36D8"/>
    <w:rsid w:val="00211C16"/>
    <w:rsid w:val="00284A80"/>
    <w:rsid w:val="002D5C24"/>
    <w:rsid w:val="003E497B"/>
    <w:rsid w:val="003F1318"/>
    <w:rsid w:val="00451495"/>
    <w:rsid w:val="00466AE0"/>
    <w:rsid w:val="00514EC8"/>
    <w:rsid w:val="005277B7"/>
    <w:rsid w:val="0053427E"/>
    <w:rsid w:val="00571017"/>
    <w:rsid w:val="005717C9"/>
    <w:rsid w:val="00586D2F"/>
    <w:rsid w:val="00616E17"/>
    <w:rsid w:val="006467E5"/>
    <w:rsid w:val="00684463"/>
    <w:rsid w:val="007255A7"/>
    <w:rsid w:val="0077053C"/>
    <w:rsid w:val="007F3C3A"/>
    <w:rsid w:val="00874F0A"/>
    <w:rsid w:val="00875870"/>
    <w:rsid w:val="00885B0B"/>
    <w:rsid w:val="008C2D22"/>
    <w:rsid w:val="0090134C"/>
    <w:rsid w:val="00921908"/>
    <w:rsid w:val="009825D6"/>
    <w:rsid w:val="00A442A8"/>
    <w:rsid w:val="00B15F9E"/>
    <w:rsid w:val="00BB054A"/>
    <w:rsid w:val="00BB43CD"/>
    <w:rsid w:val="00BF7689"/>
    <w:rsid w:val="00C61E0B"/>
    <w:rsid w:val="00CB2556"/>
    <w:rsid w:val="00E1368E"/>
    <w:rsid w:val="00EC7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FB17"/>
  <w15:chartTrackingRefBased/>
  <w15:docId w15:val="{66DF8BB0-629D-449C-B03B-B7D7BED6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586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F0A"/>
    <w:pPr>
      <w:ind w:left="720"/>
      <w:contextualSpacing/>
    </w:pPr>
  </w:style>
  <w:style w:type="character" w:customStyle="1" w:styleId="Heading1Char">
    <w:name w:val="Heading 1 Char"/>
    <w:basedOn w:val="DefaultParagraphFont"/>
    <w:link w:val="Heading1"/>
    <w:uiPriority w:val="9"/>
    <w:rsid w:val="00586D2F"/>
    <w:rPr>
      <w:rFonts w:asciiTheme="majorHAnsi" w:eastAsiaTheme="majorEastAsia" w:hAnsiTheme="majorHAnsi" w:cstheme="majorBidi"/>
      <w:color w:val="2F5496" w:themeColor="accent1" w:themeShade="BF"/>
      <w:sz w:val="32"/>
      <w:szCs w:val="32"/>
      <w:lang w:val="es-ES"/>
    </w:rPr>
  </w:style>
  <w:style w:type="paragraph" w:styleId="Header">
    <w:name w:val="header"/>
    <w:basedOn w:val="Normal"/>
    <w:link w:val="HeaderChar"/>
    <w:uiPriority w:val="99"/>
    <w:unhideWhenUsed/>
    <w:rsid w:val="003F1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318"/>
    <w:rPr>
      <w:lang w:val="es-ES"/>
    </w:rPr>
  </w:style>
  <w:style w:type="paragraph" w:styleId="Footer">
    <w:name w:val="footer"/>
    <w:basedOn w:val="Normal"/>
    <w:link w:val="FooterChar"/>
    <w:uiPriority w:val="99"/>
    <w:unhideWhenUsed/>
    <w:rsid w:val="003F1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318"/>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JAMES GLENNIE ENGLAND</dc:creator>
  <cp:keywords/>
  <dc:description/>
  <cp:lastModifiedBy>LIAM JAMES GLENNIE ENGLAND</cp:lastModifiedBy>
  <cp:revision>36</cp:revision>
  <cp:lastPrinted>2021-12-09T09:54:00Z</cp:lastPrinted>
  <dcterms:created xsi:type="dcterms:W3CDTF">2021-12-09T08:31:00Z</dcterms:created>
  <dcterms:modified xsi:type="dcterms:W3CDTF">2021-12-09T09:56:00Z</dcterms:modified>
</cp:coreProperties>
</file>