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5C65989" w:rsidP="5EBC9A28" w:rsidRDefault="45C65989" w14:paraId="7E999F39" w14:textId="6CFE49FA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="64E824EF">
        <w:rPr/>
        <w:t xml:space="preserve"> </w:t>
      </w:r>
      <w:r w:rsidR="765C4568">
        <w:rPr/>
        <w:t xml:space="preserve"> </w:t>
      </w:r>
      <w:r w:rsidR="7827D5D2">
        <w:rPr/>
        <w:t xml:space="preserve"> </w:t>
      </w:r>
      <w:r w:rsidR="45C65989">
        <w:rPr/>
        <w:t xml:space="preserve">                                            </w:t>
      </w:r>
    </w:p>
    <w:p w:rsidR="0BC5FD8C" w:rsidP="5EBC9A28" w:rsidRDefault="0BC5FD8C" w14:paraId="5FCEC117" w14:textId="28BC1469">
      <w:pPr>
        <w:rPr>
          <w:b w:val="1"/>
          <w:bCs w:val="1"/>
          <w:sz w:val="48"/>
          <w:szCs w:val="48"/>
        </w:rPr>
      </w:pPr>
      <w:r w:rsidRPr="5EBC9A28" w:rsidR="0BC5FD8C">
        <w:rPr>
          <w:b w:val="1"/>
          <w:bCs w:val="1"/>
          <w:sz w:val="48"/>
          <w:szCs w:val="48"/>
        </w:rPr>
        <w:t xml:space="preserve">               </w:t>
      </w:r>
    </w:p>
    <w:p w:rsidR="0BC5FD8C" w:rsidP="5EBC9A28" w:rsidRDefault="0BC5FD8C" w14:paraId="20BC4EA1" w14:textId="2F7DC4EA">
      <w:pPr>
        <w:rPr>
          <w:b w:val="1"/>
          <w:bCs w:val="1"/>
          <w:sz w:val="48"/>
          <w:szCs w:val="48"/>
        </w:rPr>
      </w:pPr>
      <w:r w:rsidRPr="5EBC9A28" w:rsidR="0BC5FD8C">
        <w:rPr>
          <w:b w:val="1"/>
          <w:bCs w:val="1"/>
          <w:sz w:val="48"/>
          <w:szCs w:val="48"/>
        </w:rPr>
        <w:t xml:space="preserve">                  </w:t>
      </w:r>
      <w:r w:rsidRPr="5EBC9A28" w:rsidR="72F97C37">
        <w:rPr>
          <w:b w:val="1"/>
          <w:bCs w:val="1"/>
          <w:sz w:val="48"/>
          <w:szCs w:val="48"/>
        </w:rPr>
        <w:t xml:space="preserve"> </w:t>
      </w:r>
      <w:r w:rsidRPr="5EBC9A28" w:rsidR="6DCEA5C1">
        <w:rPr>
          <w:b w:val="1"/>
          <w:bCs w:val="1"/>
          <w:sz w:val="52"/>
          <w:szCs w:val="52"/>
          <w:u w:val="single"/>
        </w:rPr>
        <w:t>Amazon AWS Part One</w:t>
      </w:r>
    </w:p>
    <w:p w:rsidR="5EBC9A28" w:rsidP="5EBC9A28" w:rsidRDefault="5EBC9A28" w14:paraId="65726F72" w14:textId="33BFC389">
      <w:pPr>
        <w:rPr>
          <w:sz w:val="40"/>
          <w:szCs w:val="40"/>
        </w:rPr>
      </w:pPr>
    </w:p>
    <w:p w:rsidR="5EBC9A28" w:rsidP="5EBC9A28" w:rsidRDefault="5EBC9A28" w14:paraId="50383180" w14:textId="717C6BD5">
      <w:pPr>
        <w:pStyle w:val="Normal"/>
        <w:rPr>
          <w:b w:val="1"/>
          <w:bCs w:val="1"/>
          <w:sz w:val="36"/>
          <w:szCs w:val="36"/>
        </w:rPr>
      </w:pPr>
    </w:p>
    <w:p w:rsidR="37BB51B3" w:rsidP="5EBC9A28" w:rsidRDefault="37BB51B3" w14:paraId="736408E1" w14:textId="4F4F0E69">
      <w:pPr>
        <w:pStyle w:val="Normal"/>
        <w:rPr>
          <w:b w:val="1"/>
          <w:bCs w:val="1"/>
          <w:sz w:val="32"/>
          <w:szCs w:val="32"/>
        </w:rPr>
      </w:pPr>
      <w:r w:rsidRPr="5EBC9A28" w:rsidR="37BB51B3">
        <w:rPr>
          <w:b w:val="1"/>
          <w:bCs w:val="1"/>
          <w:sz w:val="36"/>
          <w:szCs w:val="36"/>
        </w:rPr>
        <w:t xml:space="preserve">                     </w:t>
      </w:r>
      <w:r w:rsidRPr="5EBC9A28" w:rsidR="2356BEF2">
        <w:rPr>
          <w:b w:val="1"/>
          <w:bCs w:val="1"/>
          <w:sz w:val="36"/>
          <w:szCs w:val="36"/>
        </w:rPr>
        <w:t xml:space="preserve">  </w:t>
      </w:r>
      <w:r w:rsidRPr="5EBC9A28" w:rsidR="37BB51B3">
        <w:rPr>
          <w:b w:val="1"/>
          <w:bCs w:val="1"/>
          <w:sz w:val="36"/>
          <w:szCs w:val="36"/>
        </w:rPr>
        <w:t xml:space="preserve">  </w:t>
      </w:r>
      <w:r w:rsidRPr="5EBC9A28" w:rsidR="37BB51B3">
        <w:rPr>
          <w:b w:val="1"/>
          <w:bCs w:val="1"/>
          <w:sz w:val="32"/>
          <w:szCs w:val="32"/>
        </w:rPr>
        <w:t xml:space="preserve">  </w:t>
      </w:r>
      <w:r w:rsidRPr="5EBC9A28" w:rsidR="48E4D1EE">
        <w:rPr>
          <w:b w:val="1"/>
          <w:bCs w:val="1"/>
          <w:sz w:val="32"/>
          <w:szCs w:val="32"/>
        </w:rPr>
        <w:t>Lab 1 – Introduction to AWS IAM</w:t>
      </w:r>
    </w:p>
    <w:p w:rsidR="218E11C6" w:rsidP="5EBC9A28" w:rsidRDefault="218E11C6" w14:paraId="62DCD714" w14:textId="207C20C4">
      <w:pPr>
        <w:pStyle w:val="Normal"/>
        <w:rPr>
          <w:b w:val="1"/>
          <w:bCs w:val="1"/>
          <w:sz w:val="32"/>
          <w:szCs w:val="32"/>
        </w:rPr>
      </w:pPr>
      <w:r w:rsidRPr="5EBC9A28" w:rsidR="218E11C6">
        <w:rPr>
          <w:b w:val="1"/>
          <w:bCs w:val="1"/>
          <w:sz w:val="32"/>
          <w:szCs w:val="32"/>
        </w:rPr>
        <w:t xml:space="preserve">               </w:t>
      </w:r>
      <w:r w:rsidRPr="5EBC9A28" w:rsidR="39A68A6E">
        <w:rPr>
          <w:b w:val="1"/>
          <w:bCs w:val="1"/>
          <w:sz w:val="32"/>
          <w:szCs w:val="32"/>
        </w:rPr>
        <w:t xml:space="preserve"> </w:t>
      </w:r>
      <w:r w:rsidRPr="5EBC9A28" w:rsidR="218E11C6">
        <w:rPr>
          <w:b w:val="1"/>
          <w:bCs w:val="1"/>
          <w:sz w:val="32"/>
          <w:szCs w:val="32"/>
        </w:rPr>
        <w:t xml:space="preserve"> </w:t>
      </w:r>
      <w:r w:rsidRPr="5EBC9A28" w:rsidR="48E4D1EE">
        <w:rPr>
          <w:b w:val="1"/>
          <w:bCs w:val="1"/>
          <w:sz w:val="32"/>
          <w:szCs w:val="32"/>
        </w:rPr>
        <w:t xml:space="preserve">Lab 2 – Build your VPC and Launch a </w:t>
      </w:r>
      <w:r w:rsidRPr="5EBC9A28" w:rsidR="34192A06">
        <w:rPr>
          <w:b w:val="1"/>
          <w:bCs w:val="1"/>
          <w:sz w:val="32"/>
          <w:szCs w:val="32"/>
        </w:rPr>
        <w:t>Web Server</w:t>
      </w:r>
    </w:p>
    <w:p w:rsidR="7B5BF7EB" w:rsidP="5EBC9A28" w:rsidRDefault="7B5BF7EB" w14:paraId="14AAF33B" w14:textId="137BD31B">
      <w:pPr>
        <w:pStyle w:val="Normal"/>
        <w:rPr>
          <w:b w:val="1"/>
          <w:bCs w:val="1"/>
          <w:sz w:val="32"/>
          <w:szCs w:val="32"/>
        </w:rPr>
      </w:pPr>
      <w:r w:rsidRPr="5EBC9A28" w:rsidR="7B5BF7EB">
        <w:rPr>
          <w:b w:val="1"/>
          <w:bCs w:val="1"/>
          <w:sz w:val="32"/>
          <w:szCs w:val="32"/>
        </w:rPr>
        <w:t xml:space="preserve">                           </w:t>
      </w:r>
      <w:r w:rsidRPr="5EBC9A28" w:rsidR="34192A06">
        <w:rPr>
          <w:b w:val="1"/>
          <w:bCs w:val="1"/>
          <w:sz w:val="32"/>
          <w:szCs w:val="32"/>
        </w:rPr>
        <w:t>Lab 3 – Introduction to Amazon EC2</w:t>
      </w:r>
    </w:p>
    <w:p w:rsidR="0A9876B8" w:rsidP="5EBC9A28" w:rsidRDefault="0A9876B8" w14:paraId="6A19DDF6" w14:textId="7A585F22">
      <w:pPr>
        <w:pStyle w:val="Normal"/>
      </w:pPr>
      <w:r w:rsidR="0A9876B8">
        <w:rPr/>
        <w:t xml:space="preserve">           </w:t>
      </w:r>
      <w:r w:rsidR="79182AB6">
        <w:rPr/>
        <w:t xml:space="preserve">  </w:t>
      </w:r>
      <w:r w:rsidR="0A9876B8">
        <w:rPr/>
        <w:t xml:space="preserve">      </w:t>
      </w:r>
      <w:r w:rsidR="0A9876B8">
        <w:drawing>
          <wp:inline wp14:editId="347804F4" wp14:anchorId="2C150438">
            <wp:extent cx="4381498" cy="4381498"/>
            <wp:effectExtent l="0" t="0" r="0" b="0"/>
            <wp:docPr id="1610523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0543ee8dfc4b6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81498" cy="438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BC9A28" w:rsidP="5EBC9A28" w:rsidRDefault="5EBC9A28" w14:paraId="14432632" w14:textId="795DF214">
      <w:pPr>
        <w:pStyle w:val="Normal"/>
      </w:pPr>
      <w:r w:rsidR="685D43D7">
        <w:rPr/>
        <w:t>By, Liam Gilmartin</w:t>
      </w:r>
      <w:r w:rsidR="5AB3ECBF">
        <w:rPr/>
        <w:t xml:space="preserve">. </w:t>
      </w:r>
    </w:p>
    <w:p w:rsidR="4F118711" w:rsidP="626557AC" w:rsidRDefault="4F118711" w14:paraId="1C0AC80D" w14:textId="34EF4472">
      <w:pPr>
        <w:pStyle w:val="Normal"/>
        <w:rPr>
          <w:b w:val="1"/>
          <w:bCs w:val="1"/>
          <w:sz w:val="24"/>
          <w:szCs w:val="24"/>
        </w:rPr>
      </w:pPr>
    </w:p>
    <w:p w:rsidR="4F118711" w:rsidP="5EBC9A28" w:rsidRDefault="4F118711" w14:paraId="425787C0" w14:textId="6B717EF6">
      <w:pPr>
        <w:pStyle w:val="Normal"/>
        <w:rPr>
          <w:b w:val="0"/>
          <w:bCs w:val="0"/>
          <w:sz w:val="24"/>
          <w:szCs w:val="24"/>
        </w:rPr>
      </w:pPr>
      <w:r w:rsidRPr="626557AC" w:rsidR="4F118711">
        <w:rPr>
          <w:b w:val="1"/>
          <w:bCs w:val="1"/>
          <w:sz w:val="24"/>
          <w:szCs w:val="24"/>
        </w:rPr>
        <w:t xml:space="preserve">Purpose - </w:t>
      </w:r>
      <w:r w:rsidRPr="626557AC" w:rsidR="655C7FA7">
        <w:rPr>
          <w:b w:val="0"/>
          <w:bCs w:val="0"/>
          <w:sz w:val="24"/>
          <w:szCs w:val="24"/>
        </w:rPr>
        <w:t>The purpose of th</w:t>
      </w:r>
      <w:r w:rsidRPr="626557AC" w:rsidR="46964986">
        <w:rPr>
          <w:b w:val="0"/>
          <w:bCs w:val="0"/>
          <w:sz w:val="24"/>
          <w:szCs w:val="24"/>
        </w:rPr>
        <w:t>ese</w:t>
      </w:r>
      <w:r w:rsidRPr="626557AC" w:rsidR="655C7FA7">
        <w:rPr>
          <w:b w:val="0"/>
          <w:bCs w:val="0"/>
          <w:sz w:val="24"/>
          <w:szCs w:val="24"/>
        </w:rPr>
        <w:t xml:space="preserve"> lab</w:t>
      </w:r>
      <w:r w:rsidRPr="626557AC" w:rsidR="169E1706">
        <w:rPr>
          <w:b w:val="0"/>
          <w:bCs w:val="0"/>
          <w:sz w:val="24"/>
          <w:szCs w:val="24"/>
        </w:rPr>
        <w:t>s</w:t>
      </w:r>
      <w:r w:rsidRPr="626557AC" w:rsidR="655C7FA7">
        <w:rPr>
          <w:b w:val="0"/>
          <w:bCs w:val="0"/>
          <w:sz w:val="24"/>
          <w:szCs w:val="24"/>
        </w:rPr>
        <w:t xml:space="preserve"> is to complete </w:t>
      </w:r>
      <w:r w:rsidRPr="626557AC" w:rsidR="0EF0D9B1">
        <w:rPr>
          <w:b w:val="0"/>
          <w:bCs w:val="0"/>
          <w:sz w:val="24"/>
          <w:szCs w:val="24"/>
        </w:rPr>
        <w:t xml:space="preserve">the first three introductory labs of Amazon AWS </w:t>
      </w:r>
      <w:r w:rsidRPr="626557AC" w:rsidR="0148F6EA">
        <w:rPr>
          <w:b w:val="0"/>
          <w:bCs w:val="0"/>
          <w:sz w:val="24"/>
          <w:szCs w:val="24"/>
        </w:rPr>
        <w:t>and learn their components including building your own VPC and launching a web s</w:t>
      </w:r>
      <w:r w:rsidRPr="626557AC" w:rsidR="6B84C766">
        <w:rPr>
          <w:b w:val="0"/>
          <w:bCs w:val="0"/>
          <w:sz w:val="24"/>
          <w:szCs w:val="24"/>
        </w:rPr>
        <w:t>erver.</w:t>
      </w:r>
      <w:r w:rsidRPr="626557AC" w:rsidR="6B84C766">
        <w:rPr>
          <w:b w:val="0"/>
          <w:bCs w:val="0"/>
          <w:sz w:val="24"/>
          <w:szCs w:val="24"/>
        </w:rPr>
        <w:t xml:space="preserve"> </w:t>
      </w:r>
    </w:p>
    <w:p w:rsidR="4F118711" w:rsidP="626557AC" w:rsidRDefault="4F118711" w14:paraId="2DF6EBE5" w14:textId="4DC9D713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26557AC" w:rsidR="4F118711">
        <w:rPr>
          <w:b w:val="1"/>
          <w:bCs w:val="1"/>
          <w:sz w:val="24"/>
          <w:szCs w:val="24"/>
        </w:rPr>
        <w:t xml:space="preserve">Background Information </w:t>
      </w:r>
      <w:r w:rsidRPr="626557AC" w:rsidR="4F118711">
        <w:rPr>
          <w:b w:val="1"/>
          <w:bCs w:val="1"/>
          <w:sz w:val="24"/>
          <w:szCs w:val="24"/>
        </w:rPr>
        <w:t>on</w:t>
      </w:r>
      <w:r w:rsidRPr="626557AC" w:rsidR="4F118711">
        <w:rPr>
          <w:b w:val="1"/>
          <w:bCs w:val="1"/>
          <w:sz w:val="24"/>
          <w:szCs w:val="24"/>
        </w:rPr>
        <w:t xml:space="preserve"> Lab Concepts - </w:t>
      </w:r>
    </w:p>
    <w:p w:rsidR="4F118711" w:rsidP="626557AC" w:rsidRDefault="4F118711" w14:paraId="40C4AA0E" w14:textId="0994D1B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6557AC" w:rsidR="7BC578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AWS Identity and Access Management</w:t>
      </w:r>
      <w:r w:rsidRPr="626557AC" w:rsidR="5029CC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26557AC" w:rsidR="7BC578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is a web service that enables </w:t>
      </w:r>
      <w:r w:rsidRPr="626557AC" w:rsidR="31B572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AWS </w:t>
      </w:r>
      <w:r w:rsidRPr="626557AC" w:rsidR="7BC578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customers to manage permissions</w:t>
      </w:r>
      <w:r w:rsidRPr="626557AC" w:rsidR="570BD5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users</w:t>
      </w:r>
      <w:r w:rsidRPr="626557AC" w:rsidR="7BC578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AWS. </w:t>
      </w:r>
      <w:r w:rsidRPr="626557AC" w:rsidR="35579A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With IAM, you can centrally manage users, security credentials, and permissions.</w:t>
      </w:r>
      <w:r w:rsidRPr="626557AC" w:rsidR="558F2E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056ACF7" w:rsidP="626557AC" w:rsidRDefault="0056ACF7" w14:paraId="5A0FC775" w14:textId="0805D4C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26557AC" w:rsidR="0056AC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Amazon Virtual Private Cloud enables you to launch AWS resources into a virtual network that you defined. This virtual network closely resembles a traditional network that you would </w:t>
      </w:r>
      <w:r w:rsidRPr="626557AC" w:rsidR="0056AC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operate</w:t>
      </w:r>
      <w:r w:rsidRPr="626557AC" w:rsidR="0056AC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your own data center, with the benefits of using the scalable infrastructure of AWS</w:t>
      </w:r>
      <w:bookmarkStart w:name="_Int_aUbTqk5y" w:id="397118742"/>
      <w:r w:rsidRPr="626557AC" w:rsidR="7829E2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626557AC" w:rsidR="2CD0BF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bookmarkEnd w:id="397118742"/>
    </w:p>
    <w:p w:rsidR="00DADF19" w:rsidP="626557AC" w:rsidRDefault="00DADF19" w14:paraId="2FA64030" w14:textId="30993140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6557AC" w:rsidR="00DADF19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Amazon Elastic Compute Cloud</w:t>
      </w:r>
      <w:r w:rsidRPr="626557AC" w:rsidR="36CDB809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26557AC" w:rsidR="00DADF19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is a web service that </w:t>
      </w:r>
      <w:r w:rsidRPr="626557AC" w:rsidR="00DADF19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provides</w:t>
      </w:r>
      <w:r w:rsidRPr="626557AC" w:rsidR="00DADF19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resizable </w:t>
      </w:r>
      <w:r w:rsidRPr="626557AC" w:rsidR="5E4FC38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computer</w:t>
      </w:r>
      <w:r w:rsidRPr="626557AC" w:rsidR="00DADF19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26557AC" w:rsidR="00DADF19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capacity</w:t>
      </w:r>
      <w:r w:rsidRPr="626557AC" w:rsidR="00DADF19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cloud</w:t>
      </w:r>
      <w:r w:rsidRPr="626557AC" w:rsidR="2BC66FCD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26557AC" w:rsidR="00DADF19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designed to make web-scale cloud computing easier for developers. Amazon EC2's simple web service interface allows you to obtain and configure </w:t>
      </w:r>
      <w:r w:rsidRPr="626557AC" w:rsidR="00DADF19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capacity</w:t>
      </w:r>
      <w:r w:rsidRPr="626557AC" w:rsidR="00DADF19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minimal friction</w:t>
      </w:r>
      <w:r w:rsidRPr="626557AC" w:rsidR="2C04A7D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626557AC" w:rsidR="6404BE9A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provides</w:t>
      </w:r>
      <w:r w:rsidRPr="626557AC" w:rsidR="00DADF19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you with complete control of your computing resources</w:t>
      </w:r>
      <w:r w:rsidRPr="626557AC" w:rsidR="205B567D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26557AC" w:rsidR="00DADF19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Amazon EC2 reduces the time </w:t>
      </w:r>
      <w:r w:rsidRPr="626557AC" w:rsidR="00DADF19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  <w:r w:rsidRPr="626557AC" w:rsidR="00DADF19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obtain and boot new server instances to minutes, allowing you to quickly scale capacity, both up and down, as your computing requirements change. </w:t>
      </w:r>
    </w:p>
    <w:p w:rsidR="4F118711" w:rsidP="5EBC9A28" w:rsidRDefault="4F118711" w14:paraId="3E8EBC10" w14:textId="3576EBB3">
      <w:pPr>
        <w:pStyle w:val="Normal"/>
        <w:rPr>
          <w:b w:val="1"/>
          <w:bCs w:val="1"/>
          <w:sz w:val="24"/>
          <w:szCs w:val="24"/>
        </w:rPr>
      </w:pPr>
      <w:r w:rsidRPr="626557AC" w:rsidR="4F118711">
        <w:rPr>
          <w:b w:val="1"/>
          <w:bCs w:val="1"/>
          <w:sz w:val="24"/>
          <w:szCs w:val="24"/>
        </w:rPr>
        <w:t xml:space="preserve">Lab Summary - </w:t>
      </w:r>
    </w:p>
    <w:p w:rsidR="676C8F87" w:rsidP="626557AC" w:rsidRDefault="676C8F87" w14:paraId="7CF12CDD" w14:textId="6C1480A0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48358BB7" w:rsidR="676C8F87">
        <w:rPr>
          <w:b w:val="0"/>
          <w:bCs w:val="0"/>
          <w:sz w:val="24"/>
          <w:szCs w:val="24"/>
        </w:rPr>
        <w:t>The first lab was an introductory lab that allowed us to understand some of the simpler tasks as an AWS cisco student</w:t>
      </w:r>
      <w:r w:rsidRPr="48358BB7" w:rsidR="676C8F87">
        <w:rPr>
          <w:b w:val="0"/>
          <w:bCs w:val="0"/>
          <w:sz w:val="24"/>
          <w:szCs w:val="24"/>
        </w:rPr>
        <w:t xml:space="preserve">. </w:t>
      </w:r>
      <w:r w:rsidRPr="48358BB7" w:rsidR="6F391269">
        <w:rPr>
          <w:b w:val="0"/>
          <w:bCs w:val="0"/>
          <w:sz w:val="24"/>
          <w:szCs w:val="24"/>
        </w:rPr>
        <w:t>Task 1 of t</w:t>
      </w:r>
      <w:r w:rsidRPr="48358BB7" w:rsidR="6F93A4E5">
        <w:rPr>
          <w:b w:val="0"/>
          <w:bCs w:val="0"/>
          <w:sz w:val="24"/>
          <w:szCs w:val="24"/>
        </w:rPr>
        <w:t xml:space="preserve">he first lab focuses on teaching about how to </w:t>
      </w:r>
      <w:r w:rsidRPr="48358BB7" w:rsidR="394835B0">
        <w:rPr>
          <w:b w:val="0"/>
          <w:bCs w:val="0"/>
          <w:sz w:val="24"/>
          <w:szCs w:val="24"/>
        </w:rPr>
        <w:t>change user/group settings</w:t>
      </w:r>
      <w:r w:rsidRPr="48358BB7" w:rsidR="49B3333F">
        <w:rPr>
          <w:b w:val="0"/>
          <w:bCs w:val="0"/>
          <w:sz w:val="24"/>
          <w:szCs w:val="24"/>
        </w:rPr>
        <w:t xml:space="preserve"> and is primarily an overview. Task 2 of the first lab is about adding users to </w:t>
      </w:r>
      <w:r w:rsidRPr="48358BB7" w:rsidR="193EC96C">
        <w:rPr>
          <w:b w:val="0"/>
          <w:bCs w:val="0"/>
          <w:sz w:val="24"/>
          <w:szCs w:val="24"/>
        </w:rPr>
        <w:t>specific groups</w:t>
      </w:r>
      <w:r w:rsidRPr="48358BB7" w:rsidR="53F176CF">
        <w:rPr>
          <w:b w:val="0"/>
          <w:bCs w:val="0"/>
          <w:sz w:val="24"/>
          <w:szCs w:val="24"/>
        </w:rPr>
        <w:t>. You will then need to add user-1 to the S3-</w:t>
      </w:r>
      <w:r w:rsidRPr="48358BB7" w:rsidR="0920B81C">
        <w:rPr>
          <w:b w:val="0"/>
          <w:bCs w:val="0"/>
          <w:sz w:val="24"/>
          <w:szCs w:val="24"/>
        </w:rPr>
        <w:t>Support Group</w:t>
      </w:r>
      <w:r w:rsidRPr="48358BB7" w:rsidR="15516C3A">
        <w:rPr>
          <w:b w:val="0"/>
          <w:bCs w:val="0"/>
          <w:sz w:val="24"/>
          <w:szCs w:val="24"/>
        </w:rPr>
        <w:t>, user-2 to the EC2-Support Group, and user</w:t>
      </w:r>
      <w:r w:rsidRPr="48358BB7" w:rsidR="2216C6E5">
        <w:rPr>
          <w:b w:val="0"/>
          <w:bCs w:val="0"/>
          <w:sz w:val="24"/>
          <w:szCs w:val="24"/>
        </w:rPr>
        <w:t xml:space="preserve">-3 to the EC2-Admin Group. </w:t>
      </w:r>
      <w:r w:rsidRPr="48358BB7" w:rsidR="35DE3A97">
        <w:rPr>
          <w:b w:val="0"/>
          <w:bCs w:val="0"/>
          <w:sz w:val="24"/>
          <w:szCs w:val="24"/>
        </w:rPr>
        <w:t>The third task in this first lab will take you through signing in and testing</w:t>
      </w:r>
      <w:r w:rsidRPr="48358BB7" w:rsidR="02D9AEBD">
        <w:rPr>
          <w:b w:val="0"/>
          <w:bCs w:val="0"/>
          <w:sz w:val="24"/>
          <w:szCs w:val="24"/>
        </w:rPr>
        <w:t xml:space="preserve"> users. </w:t>
      </w:r>
      <w:r w:rsidRPr="48358BB7" w:rsidR="193EC96C">
        <w:rPr>
          <w:b w:val="0"/>
          <w:bCs w:val="0"/>
          <w:sz w:val="24"/>
          <w:szCs w:val="24"/>
        </w:rPr>
        <w:t xml:space="preserve"> </w:t>
      </w:r>
      <w:r w:rsidRPr="48358BB7" w:rsidR="49B3333F">
        <w:rPr>
          <w:b w:val="0"/>
          <w:bCs w:val="0"/>
          <w:sz w:val="24"/>
          <w:szCs w:val="24"/>
        </w:rPr>
        <w:t xml:space="preserve"> </w:t>
      </w:r>
    </w:p>
    <w:p w:rsidR="7AD6F71E" w:rsidP="48358BB7" w:rsidRDefault="7AD6F71E" w14:paraId="1BCA1F09" w14:textId="54BCA71E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358BB7" w:rsidR="7AD6F71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th</w:t>
      </w:r>
      <w:r w:rsidRPr="48358BB7" w:rsidR="1618194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 second lab we </w:t>
      </w:r>
      <w:r w:rsidRPr="48358BB7" w:rsidR="7AD6F71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</w:t>
      </w:r>
      <w:r w:rsidRPr="48358BB7" w:rsidR="28A7E54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48358BB7" w:rsidR="7AD6F71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Amazon Virtual Private Cloud (VPC) to create </w:t>
      </w:r>
      <w:r w:rsidRPr="48358BB7" w:rsidR="1035B50A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our </w:t>
      </w:r>
      <w:r w:rsidRPr="48358BB7" w:rsidR="7AD6F71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own VPC and add </w:t>
      </w:r>
      <w:r w:rsidRPr="48358BB7" w:rsidR="7AD6F71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additional</w:t>
      </w:r>
      <w:r w:rsidRPr="48358BB7" w:rsidR="7AD6F71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components to produce a customized network. </w:t>
      </w:r>
      <w:r w:rsidRPr="48358BB7" w:rsidR="7E0E2A9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</w:t>
      </w:r>
      <w:r w:rsidRPr="48358BB7" w:rsidR="7AD6F71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also create</w:t>
      </w:r>
      <w:r w:rsidRPr="48358BB7" w:rsidR="27D22671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48358BB7" w:rsidR="7AD6F71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security group. </w:t>
      </w:r>
      <w:r w:rsidRPr="48358BB7" w:rsidR="7BD1224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48358BB7" w:rsidR="7AD6F71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hen </w:t>
      </w:r>
      <w:r w:rsidRPr="48358BB7" w:rsidR="1626A342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</w:t>
      </w:r>
      <w:r w:rsidRPr="48358BB7" w:rsidR="7AD6F71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configure</w:t>
      </w:r>
      <w:r w:rsidRPr="48358BB7" w:rsidR="529129D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48358BB7" w:rsidR="7AD6F71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48358BB7" w:rsidR="38E69A8A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customized</w:t>
      </w:r>
      <w:r w:rsidRPr="48358BB7" w:rsidR="7AD6F71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 EC2 instance to run a web server</w:t>
      </w:r>
      <w:r w:rsidRPr="48358BB7" w:rsidR="618A2B4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48358BB7" w:rsidR="1A78942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Task 1 of the second lab is to create your own VPC. </w:t>
      </w:r>
      <w:r w:rsidRPr="48358BB7" w:rsidR="2FD021B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Task 2 of this lab walks you through creating some </w:t>
      </w:r>
      <w:r w:rsidRPr="48358BB7" w:rsidR="2FD021B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additional</w:t>
      </w:r>
      <w:r w:rsidRPr="48358BB7" w:rsidR="2FD021B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subnets</w:t>
      </w:r>
      <w:r w:rsidRPr="48358BB7" w:rsidR="04E67A9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assigning them to</w:t>
      </w:r>
      <w:r w:rsidRPr="48358BB7" w:rsidR="7F04165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availability zones “A” and “B.” </w:t>
      </w:r>
      <w:r w:rsidRPr="48358BB7" w:rsidR="2362047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48358BB7" w:rsidR="7F04165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ask </w:t>
      </w:r>
      <w:r w:rsidRPr="48358BB7" w:rsidR="211257C1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 of this lab</w:t>
      </w:r>
      <w:r w:rsidRPr="48358BB7" w:rsidR="0950DE61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has you create a VPC security group</w:t>
      </w:r>
      <w:r w:rsidRPr="48358BB7" w:rsidR="615ABCC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learn how to manage it</w:t>
      </w:r>
      <w:r w:rsidRPr="48358BB7" w:rsidR="69013CD9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618A2B45" w:rsidP="48358BB7" w:rsidRDefault="618A2B45" w14:paraId="7317A231" w14:textId="246A2913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358BB7" w:rsidR="618A2B4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third </w:t>
      </w:r>
      <w:r w:rsidRPr="48358BB7" w:rsidR="7AD6F71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lab </w:t>
      </w:r>
      <w:r w:rsidRPr="48358BB7" w:rsidR="0D7F7F6D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consisted of </w:t>
      </w:r>
      <w:r w:rsidRPr="48358BB7" w:rsidR="7AD6F71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basic overview of launching, resizing, managing, and </w:t>
      </w:r>
      <w:r w:rsidRPr="48358BB7" w:rsidR="7AD6F71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monitoring</w:t>
      </w:r>
      <w:r w:rsidRPr="48358BB7" w:rsidR="7AD6F71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 Amazon EC2 instance.</w:t>
      </w:r>
      <w:r w:rsidRPr="48358BB7" w:rsidR="0D4EC2D2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358BB7" w:rsidR="1AB29BA4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first task of the third lab was to </w:t>
      </w:r>
      <w:r w:rsidRPr="48358BB7" w:rsidR="3825C14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launch your own amazon EC2 instance. </w:t>
      </w:r>
      <w:r w:rsidRPr="48358BB7" w:rsidR="0F5C9BCA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 will then create names and tags for the instance and </w:t>
      </w:r>
      <w:r w:rsidRPr="48358BB7" w:rsidR="27B45B2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 the OS images and what else you would like to apply. </w:t>
      </w:r>
      <w:r w:rsidRPr="48358BB7" w:rsidR="035D9D5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Next you add an instance type, create a login</w:t>
      </w:r>
      <w:r w:rsidRPr="48358BB7" w:rsidR="561924E2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change network settings, configure storage and advanced details, </w:t>
      </w:r>
      <w:r w:rsidRPr="48358BB7" w:rsidR="27A6220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then launch the instance. Task two focuses more so on simply </w:t>
      </w:r>
      <w:r w:rsidRPr="48358BB7" w:rsidR="729401E2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monitoring</w:t>
      </w:r>
      <w:r w:rsidRPr="48358BB7" w:rsidR="27A6220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instance that </w:t>
      </w:r>
      <w:r w:rsidRPr="48358BB7" w:rsidR="35BA407D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 have</w:t>
      </w:r>
      <w:r w:rsidRPr="48358BB7" w:rsidR="27A6220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</w:t>
      </w:r>
      <w:r w:rsidRPr="48358BB7" w:rsidR="47F05D2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ust created. </w:t>
      </w:r>
      <w:r w:rsidRPr="48358BB7" w:rsidR="45AFB50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Task three focuses more on updating the security group </w:t>
      </w:r>
      <w:r w:rsidRPr="48358BB7" w:rsidR="314B224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beginning to access the web server. Task 4 walks you through how to resize your instance </w:t>
      </w:r>
      <w:r w:rsidRPr="48358BB7" w:rsidR="1F8E8C0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including the type and EBS volume. Task 5 is about exploring the limits of </w:t>
      </w:r>
      <w:r w:rsidRPr="48358BB7" w:rsidR="55A9107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EC2. Finally, task 6 </w:t>
      </w:r>
      <w:r w:rsidRPr="48358BB7" w:rsidR="731C361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tells you how to test termination projection. </w:t>
      </w:r>
    </w:p>
    <w:p w:rsidR="4F118711" w:rsidP="626557AC" w:rsidRDefault="4F118711" w14:paraId="1F7E72C2" w14:textId="3AEA22BD">
      <w:pPr>
        <w:pStyle w:val="Normal"/>
        <w:rPr>
          <w:b w:val="0"/>
          <w:bCs w:val="0"/>
          <w:sz w:val="24"/>
          <w:szCs w:val="24"/>
        </w:rPr>
      </w:pPr>
      <w:r w:rsidRPr="626557AC" w:rsidR="4F118711">
        <w:rPr>
          <w:b w:val="1"/>
          <w:bCs w:val="1"/>
          <w:sz w:val="24"/>
          <w:szCs w:val="24"/>
        </w:rPr>
        <w:t>Lab Commands</w:t>
      </w:r>
      <w:r w:rsidRPr="626557AC" w:rsidR="52D8F94A">
        <w:rPr>
          <w:b w:val="1"/>
          <w:bCs w:val="1"/>
          <w:sz w:val="24"/>
          <w:szCs w:val="24"/>
        </w:rPr>
        <w:t xml:space="preserve"> – </w:t>
      </w:r>
      <w:r w:rsidRPr="626557AC" w:rsidR="3658CE6E">
        <w:rPr>
          <w:b w:val="0"/>
          <w:bCs w:val="0"/>
          <w:sz w:val="24"/>
          <w:szCs w:val="24"/>
        </w:rPr>
        <w:t>T</w:t>
      </w:r>
      <w:r w:rsidRPr="626557AC" w:rsidR="52D8F94A">
        <w:rPr>
          <w:b w:val="0"/>
          <w:bCs w:val="0"/>
          <w:sz w:val="24"/>
          <w:szCs w:val="24"/>
        </w:rPr>
        <w:t xml:space="preserve">he first three introductory </w:t>
      </w:r>
      <w:r w:rsidRPr="626557AC" w:rsidR="59003FA0">
        <w:rPr>
          <w:b w:val="0"/>
          <w:bCs w:val="0"/>
          <w:sz w:val="24"/>
          <w:szCs w:val="24"/>
        </w:rPr>
        <w:t xml:space="preserve">AWS labs did not </w:t>
      </w:r>
      <w:r w:rsidRPr="626557AC" w:rsidR="59003FA0">
        <w:rPr>
          <w:b w:val="0"/>
          <w:bCs w:val="0"/>
          <w:sz w:val="24"/>
          <w:szCs w:val="24"/>
        </w:rPr>
        <w:t>contain</w:t>
      </w:r>
      <w:r w:rsidRPr="626557AC" w:rsidR="59003FA0">
        <w:rPr>
          <w:b w:val="0"/>
          <w:bCs w:val="0"/>
          <w:sz w:val="24"/>
          <w:szCs w:val="24"/>
        </w:rPr>
        <w:t xml:space="preserve"> any single commands. </w:t>
      </w:r>
    </w:p>
    <w:p w:rsidR="4F118711" w:rsidP="48358BB7" w:rsidRDefault="4F118711" w14:paraId="3F352ADD" w14:textId="44611D2E">
      <w:pPr>
        <w:pStyle w:val="Normal"/>
        <w:rPr>
          <w:b w:val="0"/>
          <w:bCs w:val="0"/>
          <w:sz w:val="24"/>
          <w:szCs w:val="24"/>
        </w:rPr>
      </w:pPr>
      <w:r w:rsidRPr="48358BB7" w:rsidR="4F118711">
        <w:rPr>
          <w:b w:val="1"/>
          <w:bCs w:val="1"/>
          <w:sz w:val="24"/>
          <w:szCs w:val="24"/>
        </w:rPr>
        <w:t>Configurations -</w:t>
      </w:r>
      <w:r w:rsidRPr="48358BB7" w:rsidR="4F118711">
        <w:rPr>
          <w:b w:val="1"/>
          <w:bCs w:val="1"/>
          <w:sz w:val="24"/>
          <w:szCs w:val="24"/>
        </w:rPr>
        <w:t xml:space="preserve"> </w:t>
      </w:r>
      <w:r w:rsidR="4DBBA43E">
        <w:drawing>
          <wp:inline wp14:editId="1A4838FF" wp14:anchorId="4545F6D6">
            <wp:extent cx="5895974" cy="1277462"/>
            <wp:effectExtent l="0" t="0" r="0" b="0"/>
            <wp:docPr id="1763937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0a854e2a0f4a1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95974" cy="127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8358BB7" w:rsidR="3F0AB825">
        <w:rPr>
          <w:b w:val="0"/>
          <w:bCs w:val="0"/>
          <w:sz w:val="24"/>
          <w:szCs w:val="24"/>
        </w:rPr>
        <w:t>A</w:t>
      </w:r>
      <w:r w:rsidRPr="48358BB7" w:rsidR="24C3C122">
        <w:rPr>
          <w:b w:val="0"/>
          <w:bCs w:val="0"/>
          <w:sz w:val="24"/>
          <w:szCs w:val="24"/>
        </w:rPr>
        <w:t>ccessing users^^</w:t>
      </w:r>
    </w:p>
    <w:p w:rsidR="4CD4195C" w:rsidP="4CD4195C" w:rsidRDefault="4CD4195C" w14:paraId="5D773594" w14:textId="3FA04510">
      <w:pPr>
        <w:pStyle w:val="Normal"/>
      </w:pPr>
      <w:r w:rsidR="4DBBA43E">
        <w:drawing>
          <wp:inline wp14:editId="60E01CCF" wp14:anchorId="7FF8CC5F">
            <wp:extent cx="5799363" cy="1522333"/>
            <wp:effectExtent l="0" t="0" r="0" b="0"/>
            <wp:docPr id="885831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1114b6376940a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99363" cy="152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D4195C" w:rsidP="48358BB7" w:rsidRDefault="4CD4195C" w14:paraId="2EB1ABE8" w14:textId="758C0E9B">
      <w:pPr>
        <w:pStyle w:val="Normal"/>
        <w:rPr>
          <w:b w:val="1"/>
          <w:bCs w:val="1"/>
          <w:sz w:val="24"/>
          <w:szCs w:val="24"/>
        </w:rPr>
      </w:pPr>
      <w:r w:rsidRPr="48358BB7" w:rsidR="3628A8F7">
        <w:rPr>
          <w:b w:val="0"/>
          <w:bCs w:val="0"/>
          <w:sz w:val="24"/>
          <w:szCs w:val="24"/>
        </w:rPr>
        <w:t>Adding users to groups^^</w:t>
      </w:r>
    </w:p>
    <w:p w:rsidR="4CD4195C" w:rsidP="4CD4195C" w:rsidRDefault="4CD4195C" w14:paraId="294BD60B" w14:textId="6AE09B2D">
      <w:pPr>
        <w:pStyle w:val="Normal"/>
      </w:pPr>
      <w:r w:rsidR="4AF904F7">
        <w:drawing>
          <wp:inline wp14:editId="7F8A2015" wp14:anchorId="52E192AF">
            <wp:extent cx="3630796" cy="3010535"/>
            <wp:effectExtent l="0" t="0" r="0" b="0"/>
            <wp:docPr id="1164088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4bd1f46733479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30796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20FEF" w:rsidP="48358BB7" w:rsidRDefault="5D020FEF" w14:paraId="1FF1675F" w14:textId="6D5FE92C">
      <w:pPr>
        <w:pStyle w:val="Normal"/>
        <w:rPr>
          <w:sz w:val="24"/>
          <w:szCs w:val="24"/>
        </w:rPr>
      </w:pPr>
      <w:r w:rsidRPr="48358BB7" w:rsidR="5D020FEF">
        <w:rPr>
          <w:sz w:val="24"/>
          <w:szCs w:val="24"/>
        </w:rPr>
        <w:t>Launching AWS web server instance^^</w:t>
      </w:r>
    </w:p>
    <w:p w:rsidR="4CD4195C" w:rsidP="4CD4195C" w:rsidRDefault="4CD4195C" w14:paraId="6CA8E116" w14:textId="58B0B177">
      <w:pPr>
        <w:pStyle w:val="Normal"/>
      </w:pPr>
      <w:r w:rsidR="7EB87F53">
        <w:drawing>
          <wp:inline wp14:editId="32B22997" wp14:anchorId="3647E608">
            <wp:extent cx="4572000" cy="3733800"/>
            <wp:effectExtent l="0" t="0" r="0" b="0"/>
            <wp:docPr id="1398836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dc39cefe1f45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B87F53" w:rsidP="48358BB7" w:rsidRDefault="7EB87F53" w14:paraId="13F10269" w14:textId="6A4D7247">
      <w:pPr>
        <w:pStyle w:val="Normal"/>
        <w:rPr>
          <w:b w:val="0"/>
          <w:bCs w:val="0"/>
          <w:sz w:val="24"/>
          <w:szCs w:val="24"/>
        </w:rPr>
      </w:pPr>
      <w:r w:rsidRPr="48358BB7" w:rsidR="7EB87F53">
        <w:rPr>
          <w:b w:val="0"/>
          <w:bCs w:val="0"/>
          <w:sz w:val="24"/>
          <w:szCs w:val="24"/>
        </w:rPr>
        <w:t>Waiting for the NAT gateways to activate^^</w:t>
      </w:r>
    </w:p>
    <w:p w:rsidR="24DFC944" w:rsidP="48358BB7" w:rsidRDefault="24DFC944" w14:paraId="278C5C5B" w14:textId="1F5C88DB">
      <w:pPr>
        <w:pStyle w:val="Normal"/>
      </w:pPr>
      <w:r w:rsidR="24DFC944">
        <w:drawing>
          <wp:inline wp14:editId="5FDC9AB4" wp14:anchorId="340292E1">
            <wp:extent cx="4572000" cy="3657600"/>
            <wp:effectExtent l="0" t="0" r="0" b="0"/>
            <wp:docPr id="1518963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8042cd07be42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DFC944" w:rsidP="48358BB7" w:rsidRDefault="24DFC944" w14:paraId="6CE28D4B" w14:textId="4378B6D2">
      <w:pPr>
        <w:pStyle w:val="Normal"/>
        <w:rPr>
          <w:b w:val="0"/>
          <w:bCs w:val="0"/>
          <w:sz w:val="24"/>
          <w:szCs w:val="24"/>
        </w:rPr>
      </w:pPr>
      <w:r w:rsidRPr="48358BB7" w:rsidR="24DFC944">
        <w:rPr>
          <w:b w:val="0"/>
          <w:bCs w:val="0"/>
          <w:sz w:val="24"/>
          <w:szCs w:val="24"/>
        </w:rPr>
        <w:t>Successfully created^^</w:t>
      </w:r>
    </w:p>
    <w:p w:rsidR="06E49705" w:rsidP="48358BB7" w:rsidRDefault="06E49705" w14:paraId="30B73DD1" w14:textId="658E2C94">
      <w:pPr>
        <w:pStyle w:val="Normal"/>
        <w:rPr>
          <w:b w:val="0"/>
          <w:bCs w:val="0"/>
          <w:sz w:val="24"/>
          <w:szCs w:val="24"/>
        </w:rPr>
      </w:pPr>
      <w:r w:rsidR="06E49705">
        <w:drawing>
          <wp:inline wp14:editId="4BF7D337" wp14:anchorId="37119F36">
            <wp:extent cx="5876925" cy="918270"/>
            <wp:effectExtent l="0" t="0" r="0" b="0"/>
            <wp:docPr id="1205661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05203b47d14c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91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E49705" w:rsidP="48358BB7" w:rsidRDefault="06E49705" w14:paraId="1690EF12" w14:textId="5BC2BA9D">
      <w:pPr>
        <w:pStyle w:val="Normal"/>
        <w:rPr>
          <w:b w:val="0"/>
          <w:bCs w:val="0"/>
          <w:sz w:val="24"/>
          <w:szCs w:val="24"/>
        </w:rPr>
      </w:pPr>
      <w:r w:rsidRPr="48358BB7" w:rsidR="06E49705">
        <w:rPr>
          <w:b w:val="0"/>
          <w:bCs w:val="0"/>
          <w:sz w:val="24"/>
          <w:szCs w:val="24"/>
        </w:rPr>
        <w:t>Subnet created^^</w:t>
      </w:r>
    </w:p>
    <w:p w:rsidR="4E2E57F7" w:rsidP="48358BB7" w:rsidRDefault="4E2E57F7" w14:paraId="1CD69961" w14:textId="36C16407">
      <w:pPr>
        <w:pStyle w:val="Normal"/>
        <w:rPr>
          <w:b w:val="0"/>
          <w:bCs w:val="0"/>
          <w:sz w:val="24"/>
          <w:szCs w:val="24"/>
        </w:rPr>
      </w:pPr>
      <w:r w:rsidR="4E2E57F7">
        <w:drawing>
          <wp:inline wp14:editId="3938172A" wp14:anchorId="73BEDCCE">
            <wp:extent cx="5867400" cy="1576864"/>
            <wp:effectExtent l="0" t="0" r="0" b="0"/>
            <wp:docPr id="1661406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6ba6f905f149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57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2E57F7" w:rsidP="48358BB7" w:rsidRDefault="4E2E57F7" w14:paraId="7EE320D3" w14:textId="7F50E824">
      <w:pPr>
        <w:pStyle w:val="Normal"/>
        <w:rPr>
          <w:b w:val="0"/>
          <w:bCs w:val="0"/>
          <w:sz w:val="24"/>
          <w:szCs w:val="24"/>
        </w:rPr>
      </w:pPr>
      <w:r w:rsidRPr="48358BB7" w:rsidR="4E2E57F7">
        <w:rPr>
          <w:b w:val="0"/>
          <w:bCs w:val="0"/>
          <w:sz w:val="24"/>
          <w:szCs w:val="24"/>
        </w:rPr>
        <w:t>Editing subnet associations^^</w:t>
      </w:r>
    </w:p>
    <w:p w:rsidR="46EFFB19" w:rsidP="48358BB7" w:rsidRDefault="46EFFB19" w14:paraId="25A6818D" w14:textId="6A937DFC">
      <w:pPr>
        <w:pStyle w:val="Normal"/>
        <w:rPr>
          <w:b w:val="0"/>
          <w:bCs w:val="0"/>
          <w:sz w:val="24"/>
          <w:szCs w:val="24"/>
        </w:rPr>
      </w:pPr>
      <w:r w:rsidR="46EFFB19">
        <w:drawing>
          <wp:inline wp14:editId="792F59FD" wp14:anchorId="606F2FD0">
            <wp:extent cx="5857875" cy="2538412"/>
            <wp:effectExtent l="0" t="0" r="0" b="0"/>
            <wp:docPr id="429043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3aefb2ddc148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53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EFFB19" w:rsidP="48358BB7" w:rsidRDefault="46EFFB19" w14:paraId="600C2C6A" w14:textId="2541E236">
      <w:pPr>
        <w:pStyle w:val="Normal"/>
        <w:rPr>
          <w:b w:val="0"/>
          <w:bCs w:val="0"/>
          <w:sz w:val="24"/>
          <w:szCs w:val="24"/>
        </w:rPr>
      </w:pPr>
      <w:r w:rsidRPr="48358BB7" w:rsidR="46EFFB19">
        <w:rPr>
          <w:b w:val="0"/>
          <w:bCs w:val="0"/>
          <w:sz w:val="24"/>
          <w:szCs w:val="24"/>
        </w:rPr>
        <w:t>Security group successfully created^^</w:t>
      </w:r>
    </w:p>
    <w:p w:rsidR="733F11B1" w:rsidP="48358BB7" w:rsidRDefault="733F11B1" w14:paraId="295E8B8A" w14:textId="7B30BF58">
      <w:pPr>
        <w:pStyle w:val="Normal"/>
        <w:rPr>
          <w:b w:val="0"/>
          <w:bCs w:val="0"/>
          <w:sz w:val="24"/>
          <w:szCs w:val="24"/>
        </w:rPr>
      </w:pPr>
      <w:r w:rsidR="733F11B1">
        <w:drawing>
          <wp:inline wp14:editId="205AC51F" wp14:anchorId="6423F0F9">
            <wp:extent cx="5648325" cy="1623893"/>
            <wp:effectExtent l="0" t="0" r="0" b="0"/>
            <wp:docPr id="624675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df7b05355048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62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3F11B1" w:rsidP="48358BB7" w:rsidRDefault="733F11B1" w14:paraId="6093B0A5" w14:textId="09AAB30D">
      <w:pPr>
        <w:pStyle w:val="Normal"/>
        <w:rPr>
          <w:b w:val="0"/>
          <w:bCs w:val="0"/>
          <w:sz w:val="24"/>
          <w:szCs w:val="24"/>
        </w:rPr>
      </w:pPr>
      <w:r w:rsidRPr="48358BB7" w:rsidR="733F11B1">
        <w:rPr>
          <w:b w:val="0"/>
          <w:bCs w:val="0"/>
          <w:sz w:val="24"/>
          <w:szCs w:val="24"/>
        </w:rPr>
        <w:t xml:space="preserve">Launched the EC2 instance </w:t>
      </w:r>
      <w:r w:rsidRPr="48358BB7" w:rsidR="733F11B1">
        <w:rPr>
          <w:b w:val="0"/>
          <w:bCs w:val="0"/>
          <w:sz w:val="24"/>
          <w:szCs w:val="24"/>
        </w:rPr>
        <w:t>successfully</w:t>
      </w:r>
      <w:r w:rsidRPr="48358BB7" w:rsidR="733F11B1">
        <w:rPr>
          <w:b w:val="0"/>
          <w:bCs w:val="0"/>
          <w:sz w:val="24"/>
          <w:szCs w:val="24"/>
        </w:rPr>
        <w:t>^^</w:t>
      </w:r>
    </w:p>
    <w:p w:rsidR="3160212D" w:rsidP="48358BB7" w:rsidRDefault="3160212D" w14:paraId="5B884F7F" w14:textId="13EC9973">
      <w:pPr>
        <w:pStyle w:val="Normal"/>
        <w:rPr>
          <w:b w:val="0"/>
          <w:bCs w:val="0"/>
          <w:sz w:val="24"/>
          <w:szCs w:val="24"/>
        </w:rPr>
      </w:pPr>
      <w:r w:rsidR="3160212D">
        <w:drawing>
          <wp:inline wp14:editId="3845F354" wp14:anchorId="6BBA6ACE">
            <wp:extent cx="4572000" cy="2819400"/>
            <wp:effectExtent l="0" t="0" r="0" b="0"/>
            <wp:docPr id="640730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3dd10d0ace4c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60212D" w:rsidP="48358BB7" w:rsidRDefault="3160212D" w14:paraId="67D443CB" w14:textId="2A9E446C">
      <w:pPr>
        <w:pStyle w:val="Normal"/>
        <w:rPr>
          <w:b w:val="0"/>
          <w:bCs w:val="0"/>
          <w:sz w:val="24"/>
          <w:szCs w:val="24"/>
        </w:rPr>
      </w:pPr>
      <w:r w:rsidRPr="48358BB7" w:rsidR="3160212D">
        <w:rPr>
          <w:b w:val="0"/>
          <w:bCs w:val="0"/>
          <w:sz w:val="24"/>
          <w:szCs w:val="24"/>
        </w:rPr>
        <w:t>Monitoring</w:t>
      </w:r>
      <w:r w:rsidRPr="48358BB7" w:rsidR="0DD7E7C7">
        <w:rPr>
          <w:b w:val="0"/>
          <w:bCs w:val="0"/>
          <w:sz w:val="24"/>
          <w:szCs w:val="24"/>
        </w:rPr>
        <w:t xml:space="preserve"> and troubleshooting EC2 instances^^</w:t>
      </w:r>
      <w:r w:rsidRPr="48358BB7" w:rsidR="3160212D">
        <w:rPr>
          <w:b w:val="0"/>
          <w:bCs w:val="0"/>
          <w:sz w:val="24"/>
          <w:szCs w:val="24"/>
        </w:rPr>
        <w:t xml:space="preserve"> </w:t>
      </w:r>
    </w:p>
    <w:p w:rsidR="354A2631" w:rsidP="48358BB7" w:rsidRDefault="354A2631" w14:paraId="308882E9" w14:textId="678B40EF">
      <w:pPr>
        <w:pStyle w:val="Normal"/>
        <w:rPr>
          <w:b w:val="0"/>
          <w:bCs w:val="0"/>
          <w:sz w:val="24"/>
          <w:szCs w:val="24"/>
        </w:rPr>
      </w:pPr>
      <w:r w:rsidR="354A2631">
        <w:drawing>
          <wp:inline wp14:editId="10479CEC" wp14:anchorId="20CDC9CD">
            <wp:extent cx="5818909" cy="800100"/>
            <wp:effectExtent l="0" t="0" r="0" b="0"/>
            <wp:docPr id="649945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a5a1e73e984e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909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4A2631" w:rsidP="48358BB7" w:rsidRDefault="354A2631" w14:paraId="6181E9C0" w14:textId="0842D717">
      <w:pPr>
        <w:pStyle w:val="Normal"/>
        <w:rPr>
          <w:b w:val="0"/>
          <w:bCs w:val="0"/>
          <w:sz w:val="24"/>
          <w:szCs w:val="24"/>
        </w:rPr>
      </w:pPr>
      <w:r w:rsidRPr="48358BB7" w:rsidR="354A2631">
        <w:rPr>
          <w:b w:val="0"/>
          <w:bCs w:val="0"/>
          <w:sz w:val="24"/>
          <w:szCs w:val="24"/>
        </w:rPr>
        <w:t>Terminating the EC2 instance^^</w:t>
      </w:r>
    </w:p>
    <w:p w:rsidR="48358BB7" w:rsidP="48358BB7" w:rsidRDefault="48358BB7" w14:paraId="0C112C65" w14:textId="272ED468">
      <w:pPr>
        <w:pStyle w:val="Normal"/>
        <w:rPr>
          <w:b w:val="0"/>
          <w:bCs w:val="0"/>
          <w:sz w:val="24"/>
          <w:szCs w:val="24"/>
        </w:rPr>
      </w:pPr>
    </w:p>
    <w:p w:rsidR="48358BB7" w:rsidP="48358BB7" w:rsidRDefault="48358BB7" w14:paraId="2063BB40" w14:textId="45130C28">
      <w:pPr>
        <w:pStyle w:val="Normal"/>
        <w:rPr>
          <w:b w:val="0"/>
          <w:bCs w:val="0"/>
          <w:sz w:val="24"/>
          <w:szCs w:val="24"/>
        </w:rPr>
      </w:pPr>
    </w:p>
    <w:p w:rsidR="4F118711" w:rsidP="626557AC" w:rsidRDefault="4F118711" w14:paraId="6A7C85A2" w14:textId="11AE95C7">
      <w:pPr>
        <w:pStyle w:val="Normal"/>
        <w:rPr>
          <w:b w:val="0"/>
          <w:bCs w:val="0"/>
          <w:sz w:val="24"/>
          <w:szCs w:val="24"/>
        </w:rPr>
      </w:pPr>
      <w:r w:rsidRPr="626557AC" w:rsidR="4F118711">
        <w:rPr>
          <w:b w:val="1"/>
          <w:bCs w:val="1"/>
          <w:sz w:val="24"/>
          <w:szCs w:val="24"/>
        </w:rPr>
        <w:t>Problems</w:t>
      </w:r>
      <w:r w:rsidRPr="626557AC" w:rsidR="5BF5C54B">
        <w:rPr>
          <w:b w:val="1"/>
          <w:bCs w:val="1"/>
          <w:sz w:val="24"/>
          <w:szCs w:val="24"/>
        </w:rPr>
        <w:t xml:space="preserve"> – </w:t>
      </w:r>
      <w:r w:rsidRPr="626557AC" w:rsidR="5BF5C54B">
        <w:rPr>
          <w:b w:val="0"/>
          <w:bCs w:val="0"/>
          <w:sz w:val="24"/>
          <w:szCs w:val="24"/>
        </w:rPr>
        <w:t>I did not end up having any problems occur during the first three labs in the AWS</w:t>
      </w:r>
      <w:r w:rsidRPr="626557AC" w:rsidR="738686B1">
        <w:rPr>
          <w:b w:val="0"/>
          <w:bCs w:val="0"/>
          <w:sz w:val="24"/>
          <w:szCs w:val="24"/>
        </w:rPr>
        <w:t xml:space="preserve"> cloud security course</w:t>
      </w:r>
      <w:r w:rsidRPr="626557AC" w:rsidR="4A61D61D">
        <w:rPr>
          <w:b w:val="0"/>
          <w:bCs w:val="0"/>
          <w:sz w:val="24"/>
          <w:szCs w:val="24"/>
        </w:rPr>
        <w:t xml:space="preserve">. </w:t>
      </w:r>
    </w:p>
    <w:p w:rsidR="4F118711" w:rsidP="4CD4195C" w:rsidRDefault="4F118711" w14:paraId="2420F1E7" w14:textId="76725AE8">
      <w:pPr>
        <w:pStyle w:val="Normal"/>
        <w:rPr>
          <w:b w:val="0"/>
          <w:bCs w:val="0"/>
          <w:sz w:val="24"/>
          <w:szCs w:val="24"/>
        </w:rPr>
      </w:pPr>
      <w:r w:rsidRPr="48358BB7" w:rsidR="4F118711">
        <w:rPr>
          <w:b w:val="1"/>
          <w:bCs w:val="1"/>
          <w:sz w:val="24"/>
          <w:szCs w:val="24"/>
        </w:rPr>
        <w:t xml:space="preserve">Conclusion - </w:t>
      </w:r>
      <w:r w:rsidRPr="48358BB7" w:rsidR="105C8B0E">
        <w:rPr>
          <w:b w:val="0"/>
          <w:bCs w:val="0"/>
          <w:sz w:val="24"/>
          <w:szCs w:val="24"/>
        </w:rPr>
        <w:t xml:space="preserve">In summary we completed the first three introductory Amazon AWS </w:t>
      </w:r>
      <w:r w:rsidRPr="48358BB7" w:rsidR="46770F7A">
        <w:rPr>
          <w:b w:val="0"/>
          <w:bCs w:val="0"/>
          <w:sz w:val="24"/>
          <w:szCs w:val="24"/>
        </w:rPr>
        <w:t xml:space="preserve">labs and </w:t>
      </w:r>
      <w:r w:rsidRPr="48358BB7" w:rsidR="726C63A1">
        <w:rPr>
          <w:b w:val="0"/>
          <w:bCs w:val="0"/>
          <w:sz w:val="24"/>
          <w:szCs w:val="24"/>
        </w:rPr>
        <w:t>learned the fundamentals of how to move our way aro</w:t>
      </w:r>
      <w:r w:rsidRPr="48358BB7" w:rsidR="2ED814FA">
        <w:rPr>
          <w:b w:val="0"/>
          <w:bCs w:val="0"/>
          <w:sz w:val="24"/>
          <w:szCs w:val="24"/>
        </w:rPr>
        <w:t>und in the AWS program</w:t>
      </w:r>
      <w:r w:rsidRPr="48358BB7" w:rsidR="2ED814FA">
        <w:rPr>
          <w:b w:val="0"/>
          <w:bCs w:val="0"/>
          <w:sz w:val="24"/>
          <w:szCs w:val="24"/>
        </w:rPr>
        <w:t>.</w:t>
      </w:r>
      <w:r w:rsidRPr="48358BB7" w:rsidR="4E7FAC28">
        <w:rPr>
          <w:b w:val="0"/>
          <w:bCs w:val="0"/>
          <w:sz w:val="24"/>
          <w:szCs w:val="24"/>
        </w:rPr>
        <w:t xml:space="preserve"> Some of the tasks I learned how to do well completing these three labs are launch</w:t>
      </w:r>
      <w:r w:rsidRPr="48358BB7" w:rsidR="171EEEAF">
        <w:rPr>
          <w:b w:val="0"/>
          <w:bCs w:val="0"/>
          <w:sz w:val="24"/>
          <w:szCs w:val="24"/>
        </w:rPr>
        <w:t xml:space="preserve">ing EC2 instances, creating security groups, configuring VPC’s, and much more. </w:t>
      </w:r>
      <w:r w:rsidRPr="48358BB7" w:rsidR="3B7CDCDD">
        <w:rPr>
          <w:b w:val="0"/>
          <w:bCs w:val="0"/>
          <w:sz w:val="24"/>
          <w:szCs w:val="24"/>
        </w:rPr>
        <w:t>T</w:t>
      </w:r>
      <w:r w:rsidRPr="48358BB7" w:rsidR="620CCE86">
        <w:rPr>
          <w:b w:val="0"/>
          <w:bCs w:val="0"/>
          <w:sz w:val="24"/>
          <w:szCs w:val="24"/>
        </w:rPr>
        <w:t xml:space="preserve">hese three labs were </w:t>
      </w:r>
      <w:r w:rsidRPr="48358BB7" w:rsidR="620CCE86">
        <w:rPr>
          <w:b w:val="0"/>
          <w:bCs w:val="0"/>
          <w:sz w:val="24"/>
          <w:szCs w:val="24"/>
        </w:rPr>
        <w:t>very helpful</w:t>
      </w:r>
      <w:r w:rsidRPr="48358BB7" w:rsidR="620CCE86">
        <w:rPr>
          <w:b w:val="0"/>
          <w:bCs w:val="0"/>
          <w:sz w:val="24"/>
          <w:szCs w:val="24"/>
        </w:rPr>
        <w:t xml:space="preserve"> and instructive lessons</w:t>
      </w:r>
      <w:r w:rsidRPr="48358BB7" w:rsidR="2D697708">
        <w:rPr>
          <w:b w:val="0"/>
          <w:bCs w:val="0"/>
          <w:sz w:val="24"/>
          <w:szCs w:val="24"/>
        </w:rPr>
        <w:t xml:space="preserve">, overall.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UbTqk5y" int2:invalidationBookmarkName="" int2:hashCode="RoHRJMxsS3O6q/" int2:id="DDnxQyQO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d611d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431b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48F946"/>
    <w:rsid w:val="0056ACF7"/>
    <w:rsid w:val="00CB5748"/>
    <w:rsid w:val="00DADF19"/>
    <w:rsid w:val="012E53C2"/>
    <w:rsid w:val="013A496F"/>
    <w:rsid w:val="0148F6EA"/>
    <w:rsid w:val="0164DC5A"/>
    <w:rsid w:val="02D9AEBD"/>
    <w:rsid w:val="02E4C74B"/>
    <w:rsid w:val="02F654EA"/>
    <w:rsid w:val="03511A37"/>
    <w:rsid w:val="035D9D55"/>
    <w:rsid w:val="03C4DF0C"/>
    <w:rsid w:val="03F7D0DB"/>
    <w:rsid w:val="0403A753"/>
    <w:rsid w:val="04E67A93"/>
    <w:rsid w:val="0509472D"/>
    <w:rsid w:val="05B4C4C5"/>
    <w:rsid w:val="068D8056"/>
    <w:rsid w:val="06E49705"/>
    <w:rsid w:val="071B8DC7"/>
    <w:rsid w:val="07843B13"/>
    <w:rsid w:val="07E09E8F"/>
    <w:rsid w:val="08685359"/>
    <w:rsid w:val="089A87BE"/>
    <w:rsid w:val="091A8666"/>
    <w:rsid w:val="0920B81C"/>
    <w:rsid w:val="09435603"/>
    <w:rsid w:val="0950DE61"/>
    <w:rsid w:val="0A68445D"/>
    <w:rsid w:val="0A9876B8"/>
    <w:rsid w:val="0AA4470F"/>
    <w:rsid w:val="0BC5FD8C"/>
    <w:rsid w:val="0CB1E4A3"/>
    <w:rsid w:val="0D4EC2D2"/>
    <w:rsid w:val="0D7F7F6D"/>
    <w:rsid w:val="0DD7E7C7"/>
    <w:rsid w:val="0E2044D6"/>
    <w:rsid w:val="0E93CCDE"/>
    <w:rsid w:val="0EA7DFD9"/>
    <w:rsid w:val="0EF0D9B1"/>
    <w:rsid w:val="0F5C9BCA"/>
    <w:rsid w:val="102F9D3F"/>
    <w:rsid w:val="1035B50A"/>
    <w:rsid w:val="105C8B0E"/>
    <w:rsid w:val="1081D568"/>
    <w:rsid w:val="10BBB2C4"/>
    <w:rsid w:val="10DD7C96"/>
    <w:rsid w:val="11CC078A"/>
    <w:rsid w:val="12D1E4CD"/>
    <w:rsid w:val="14A5F93A"/>
    <w:rsid w:val="14CAA58A"/>
    <w:rsid w:val="15516C3A"/>
    <w:rsid w:val="1618194C"/>
    <w:rsid w:val="1626A342"/>
    <w:rsid w:val="169E1706"/>
    <w:rsid w:val="16A8CE83"/>
    <w:rsid w:val="171EEEAF"/>
    <w:rsid w:val="17F22F2E"/>
    <w:rsid w:val="193EC96C"/>
    <w:rsid w:val="1A24C732"/>
    <w:rsid w:val="1A789428"/>
    <w:rsid w:val="1AB29BA4"/>
    <w:rsid w:val="1C0B4D8C"/>
    <w:rsid w:val="1C8868A0"/>
    <w:rsid w:val="1DD4C5CD"/>
    <w:rsid w:val="1E8F34F0"/>
    <w:rsid w:val="1F8E8C07"/>
    <w:rsid w:val="200F2D0B"/>
    <w:rsid w:val="205B567D"/>
    <w:rsid w:val="20C59652"/>
    <w:rsid w:val="20DEBEAF"/>
    <w:rsid w:val="21073342"/>
    <w:rsid w:val="211257C1"/>
    <w:rsid w:val="218E11C6"/>
    <w:rsid w:val="21B16BBF"/>
    <w:rsid w:val="2216B0BA"/>
    <w:rsid w:val="2216C6E5"/>
    <w:rsid w:val="22ED3970"/>
    <w:rsid w:val="2356BEF2"/>
    <w:rsid w:val="2362047F"/>
    <w:rsid w:val="24C3C122"/>
    <w:rsid w:val="24DFC944"/>
    <w:rsid w:val="25F3CCC2"/>
    <w:rsid w:val="25FDF261"/>
    <w:rsid w:val="262F8DA4"/>
    <w:rsid w:val="2670BB5A"/>
    <w:rsid w:val="26D41E3C"/>
    <w:rsid w:val="27A6220B"/>
    <w:rsid w:val="27B45B25"/>
    <w:rsid w:val="27D22671"/>
    <w:rsid w:val="27EC68B3"/>
    <w:rsid w:val="27F6003C"/>
    <w:rsid w:val="28A7E54E"/>
    <w:rsid w:val="2974307F"/>
    <w:rsid w:val="2992E882"/>
    <w:rsid w:val="2999DAC0"/>
    <w:rsid w:val="2B1000E0"/>
    <w:rsid w:val="2B81B887"/>
    <w:rsid w:val="2B9405A8"/>
    <w:rsid w:val="2BC66FCD"/>
    <w:rsid w:val="2C04A7D5"/>
    <w:rsid w:val="2CD0BF30"/>
    <w:rsid w:val="2D697708"/>
    <w:rsid w:val="2D7927E1"/>
    <w:rsid w:val="2DE5B64A"/>
    <w:rsid w:val="2ED814FA"/>
    <w:rsid w:val="2F3906B5"/>
    <w:rsid w:val="2FD021B5"/>
    <w:rsid w:val="2FD99F62"/>
    <w:rsid w:val="305F3708"/>
    <w:rsid w:val="3080290C"/>
    <w:rsid w:val="30D6B5F8"/>
    <w:rsid w:val="314B2245"/>
    <w:rsid w:val="3160212D"/>
    <w:rsid w:val="31AD3CA4"/>
    <w:rsid w:val="31B572DB"/>
    <w:rsid w:val="3270A777"/>
    <w:rsid w:val="3289CFD4"/>
    <w:rsid w:val="32B89EF5"/>
    <w:rsid w:val="34192A06"/>
    <w:rsid w:val="354A2631"/>
    <w:rsid w:val="35579A88"/>
    <w:rsid w:val="356E25C7"/>
    <w:rsid w:val="35796487"/>
    <w:rsid w:val="35BA407D"/>
    <w:rsid w:val="35BAF008"/>
    <w:rsid w:val="35DE3A97"/>
    <w:rsid w:val="3628A8F7"/>
    <w:rsid w:val="3658CE6E"/>
    <w:rsid w:val="3689C5D5"/>
    <w:rsid w:val="36C96AE6"/>
    <w:rsid w:val="36CDB809"/>
    <w:rsid w:val="374558AB"/>
    <w:rsid w:val="37584FF7"/>
    <w:rsid w:val="376A805E"/>
    <w:rsid w:val="37BB51B3"/>
    <w:rsid w:val="38203961"/>
    <w:rsid w:val="3825C14C"/>
    <w:rsid w:val="38DFE8FB"/>
    <w:rsid w:val="38E69A8A"/>
    <w:rsid w:val="39305677"/>
    <w:rsid w:val="394835B0"/>
    <w:rsid w:val="3953A473"/>
    <w:rsid w:val="39A68A6E"/>
    <w:rsid w:val="3A8FF0B9"/>
    <w:rsid w:val="3AC03D43"/>
    <w:rsid w:val="3AF17048"/>
    <w:rsid w:val="3B7CDCDD"/>
    <w:rsid w:val="3C5E8B94"/>
    <w:rsid w:val="3CAE678B"/>
    <w:rsid w:val="3D47F81C"/>
    <w:rsid w:val="3D8796C3"/>
    <w:rsid w:val="3E03C79A"/>
    <w:rsid w:val="3E047923"/>
    <w:rsid w:val="3F0AB825"/>
    <w:rsid w:val="4050059B"/>
    <w:rsid w:val="40ED58C0"/>
    <w:rsid w:val="41EBD5FC"/>
    <w:rsid w:val="43179D4F"/>
    <w:rsid w:val="432AB601"/>
    <w:rsid w:val="43659556"/>
    <w:rsid w:val="4387A65D"/>
    <w:rsid w:val="4473091E"/>
    <w:rsid w:val="44AC53E1"/>
    <w:rsid w:val="452376BE"/>
    <w:rsid w:val="45AFB506"/>
    <w:rsid w:val="45C65989"/>
    <w:rsid w:val="46770F7A"/>
    <w:rsid w:val="46964986"/>
    <w:rsid w:val="46EFFB19"/>
    <w:rsid w:val="47B5298E"/>
    <w:rsid w:val="47F05D2E"/>
    <w:rsid w:val="48358BB7"/>
    <w:rsid w:val="4841EF23"/>
    <w:rsid w:val="48E4D1EE"/>
    <w:rsid w:val="4917B9C4"/>
    <w:rsid w:val="493C32A4"/>
    <w:rsid w:val="49A38714"/>
    <w:rsid w:val="49B3333F"/>
    <w:rsid w:val="49FE0715"/>
    <w:rsid w:val="4A61D61D"/>
    <w:rsid w:val="4A80A24F"/>
    <w:rsid w:val="4AF904F7"/>
    <w:rsid w:val="4BDAD2F2"/>
    <w:rsid w:val="4CD4195C"/>
    <w:rsid w:val="4D1718A9"/>
    <w:rsid w:val="4D58B599"/>
    <w:rsid w:val="4DBBA43E"/>
    <w:rsid w:val="4DE5A2CB"/>
    <w:rsid w:val="4E2E57F7"/>
    <w:rsid w:val="4E7FAC28"/>
    <w:rsid w:val="4EEEC383"/>
    <w:rsid w:val="4F118711"/>
    <w:rsid w:val="4FAD3726"/>
    <w:rsid w:val="5029CC69"/>
    <w:rsid w:val="50B3A457"/>
    <w:rsid w:val="50BC32F2"/>
    <w:rsid w:val="51EA89CC"/>
    <w:rsid w:val="52529053"/>
    <w:rsid w:val="529129DE"/>
    <w:rsid w:val="52D8F94A"/>
    <w:rsid w:val="53865A2D"/>
    <w:rsid w:val="53F176CF"/>
    <w:rsid w:val="54531FB5"/>
    <w:rsid w:val="548C10F1"/>
    <w:rsid w:val="5587157A"/>
    <w:rsid w:val="558F2EE7"/>
    <w:rsid w:val="55A91073"/>
    <w:rsid w:val="561924E2"/>
    <w:rsid w:val="56D4D371"/>
    <w:rsid w:val="56E66F82"/>
    <w:rsid w:val="570BD50E"/>
    <w:rsid w:val="5782A356"/>
    <w:rsid w:val="589B6840"/>
    <w:rsid w:val="59003FA0"/>
    <w:rsid w:val="59285C8A"/>
    <w:rsid w:val="5A159A46"/>
    <w:rsid w:val="5A3BFDFE"/>
    <w:rsid w:val="5A87F9E8"/>
    <w:rsid w:val="5AB3ECBF"/>
    <w:rsid w:val="5BF5C54B"/>
    <w:rsid w:val="5C34F45A"/>
    <w:rsid w:val="5D020FEF"/>
    <w:rsid w:val="5E4FC386"/>
    <w:rsid w:val="5EBC9A28"/>
    <w:rsid w:val="5F0AC0CC"/>
    <w:rsid w:val="5FBB1764"/>
    <w:rsid w:val="5FD3A849"/>
    <w:rsid w:val="60628D5A"/>
    <w:rsid w:val="60B6D17A"/>
    <w:rsid w:val="60EF3D20"/>
    <w:rsid w:val="61105D3F"/>
    <w:rsid w:val="615ABCCE"/>
    <w:rsid w:val="618A2B45"/>
    <w:rsid w:val="61F9CA90"/>
    <w:rsid w:val="620CCE86"/>
    <w:rsid w:val="626557AC"/>
    <w:rsid w:val="6404BE9A"/>
    <w:rsid w:val="64E824EF"/>
    <w:rsid w:val="653F258B"/>
    <w:rsid w:val="655C7FA7"/>
    <w:rsid w:val="663465EA"/>
    <w:rsid w:val="66E63FE3"/>
    <w:rsid w:val="676C8F87"/>
    <w:rsid w:val="6813A43B"/>
    <w:rsid w:val="685D43D7"/>
    <w:rsid w:val="6898CBC1"/>
    <w:rsid w:val="69013CD9"/>
    <w:rsid w:val="694A89B0"/>
    <w:rsid w:val="6A49605C"/>
    <w:rsid w:val="6B84C766"/>
    <w:rsid w:val="6BA9A159"/>
    <w:rsid w:val="6D3EDB17"/>
    <w:rsid w:val="6D48FDE8"/>
    <w:rsid w:val="6D6B4C58"/>
    <w:rsid w:val="6DCEA5C1"/>
    <w:rsid w:val="6E928267"/>
    <w:rsid w:val="6F391269"/>
    <w:rsid w:val="6F93A4E5"/>
    <w:rsid w:val="6FCBC5F1"/>
    <w:rsid w:val="70A5A0A1"/>
    <w:rsid w:val="71559B95"/>
    <w:rsid w:val="72124C3A"/>
    <w:rsid w:val="723E5D3F"/>
    <w:rsid w:val="724A0C84"/>
    <w:rsid w:val="726C63A1"/>
    <w:rsid w:val="729401E2"/>
    <w:rsid w:val="72F97C37"/>
    <w:rsid w:val="7303B14D"/>
    <w:rsid w:val="731C361B"/>
    <w:rsid w:val="733308E6"/>
    <w:rsid w:val="733F11B1"/>
    <w:rsid w:val="738686B1"/>
    <w:rsid w:val="7394F43E"/>
    <w:rsid w:val="748D3C57"/>
    <w:rsid w:val="75DD305B"/>
    <w:rsid w:val="76420CDC"/>
    <w:rsid w:val="765C4568"/>
    <w:rsid w:val="76EB4CA7"/>
    <w:rsid w:val="775ED1A1"/>
    <w:rsid w:val="780E678F"/>
    <w:rsid w:val="7827D5D2"/>
    <w:rsid w:val="7829E244"/>
    <w:rsid w:val="783A4426"/>
    <w:rsid w:val="79182AB6"/>
    <w:rsid w:val="79CEDB45"/>
    <w:rsid w:val="7A09C568"/>
    <w:rsid w:val="7A3B4810"/>
    <w:rsid w:val="7AD6F71E"/>
    <w:rsid w:val="7B5BF7EB"/>
    <w:rsid w:val="7B71E4E8"/>
    <w:rsid w:val="7BC578F3"/>
    <w:rsid w:val="7BD12248"/>
    <w:rsid w:val="7C916B36"/>
    <w:rsid w:val="7D43CE46"/>
    <w:rsid w:val="7D7F9E83"/>
    <w:rsid w:val="7E0E2A93"/>
    <w:rsid w:val="7EB87F53"/>
    <w:rsid w:val="7EF6208F"/>
    <w:rsid w:val="7F041650"/>
    <w:rsid w:val="7F48F946"/>
    <w:rsid w:val="7FBCF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F946"/>
  <w15:chartTrackingRefBased/>
  <w15:docId w15:val="{4A02AEE7-DD82-4D8E-9D53-5318996A2D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ea1114b6376940a5" Type="http://schemas.openxmlformats.org/officeDocument/2006/relationships/image" Target="/media/image8.png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46a5a1e73e984e01" Type="http://schemas.openxmlformats.org/officeDocument/2006/relationships/image" Target="/media/image11.png"/><Relationship Id="R0b0a854e2a0f4a12" Type="http://schemas.openxmlformats.org/officeDocument/2006/relationships/image" Target="/media/image7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d70a383cb6e04551" Type="http://schemas.microsoft.com/office/2020/10/relationships/intelligence" Target="intelligence2.xml"/><Relationship Id="Rb0df7b0535504875" Type="http://schemas.openxmlformats.org/officeDocument/2006/relationships/image" Target="/media/imagef.png"/><Relationship Id="rId1" Type="http://schemas.openxmlformats.org/officeDocument/2006/relationships/styles" Target="styles.xml"/><Relationship Id="Rae0543ee8dfc4b6f" Type="http://schemas.openxmlformats.org/officeDocument/2006/relationships/image" Target="/media/image2.png"/><Relationship Id="Rb7053792be6648ae" Type="http://schemas.openxmlformats.org/officeDocument/2006/relationships/numbering" Target="numbering.xml"/><Relationship Id="Rd14bd1f467334799" Type="http://schemas.openxmlformats.org/officeDocument/2006/relationships/image" Target="/media/image9.png"/><Relationship Id="R0c05203b47d14c29" Type="http://schemas.openxmlformats.org/officeDocument/2006/relationships/image" Target="/media/imagec.png"/><Relationship Id="R4a3aefb2ddc14848" Type="http://schemas.openxmlformats.org/officeDocument/2006/relationships/image" Target="/media/imagee.png"/><Relationship Id="R873dd10d0ace4cbd" Type="http://schemas.openxmlformats.org/officeDocument/2006/relationships/image" Target="/media/image10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838042cd07be4294" Type="http://schemas.openxmlformats.org/officeDocument/2006/relationships/image" Target="/media/imageb.png"/><Relationship Id="Re46ba6f905f1493e" Type="http://schemas.openxmlformats.org/officeDocument/2006/relationships/image" Target="/media/imaged.png"/><Relationship Id="Rfddc39cefe1f45ca" Type="http://schemas.openxmlformats.org/officeDocument/2006/relationships/image" Target="/media/imagea.png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15F1F068DFF459ED4EBE104FC7A10" ma:contentTypeVersion="10" ma:contentTypeDescription="Create a new document." ma:contentTypeScope="" ma:versionID="8422dab151124dfbd9da51ad85ed4a5d">
  <xsd:schema xmlns:xsd="http://www.w3.org/2001/XMLSchema" xmlns:xs="http://www.w3.org/2001/XMLSchema" xmlns:p="http://schemas.microsoft.com/office/2006/metadata/properties" xmlns:ns2="6891810c-9ba5-4c78-b7ae-b50b783a3f9c" xmlns:ns3="208c1f7f-72ca-4e68-a9a5-eefc1f60f436" targetNamespace="http://schemas.microsoft.com/office/2006/metadata/properties" ma:root="true" ma:fieldsID="bedf373ddf3805608a7f2ef534b2f40a" ns2:_="" ns3:_="">
    <xsd:import namespace="6891810c-9ba5-4c78-b7ae-b50b783a3f9c"/>
    <xsd:import namespace="208c1f7f-72ca-4e68-a9a5-eefc1f60f43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1810c-9ba5-4c78-b7ae-b50b783a3f9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3f89a3b-140b-4a5e-b633-b1940cb2b3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c1f7f-72ca-4e68-a9a5-eefc1f60f43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f32e6ff-37a8-4c68-b66a-3f7cbb5edfcc}" ma:internalName="TaxCatchAll" ma:showField="CatchAllData" ma:web="208c1f7f-72ca-4e68-a9a5-eefc1f60f4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891810c-9ba5-4c78-b7ae-b50b783a3f9c" xsi:nil="true"/>
    <lcf76f155ced4ddcb4097134ff3c332f xmlns="6891810c-9ba5-4c78-b7ae-b50b783a3f9c">
      <Terms xmlns="http://schemas.microsoft.com/office/infopath/2007/PartnerControls"/>
    </lcf76f155ced4ddcb4097134ff3c332f>
    <TaxCatchAll xmlns="208c1f7f-72ca-4e68-a9a5-eefc1f60f436" xsi:nil="true"/>
  </documentManagement>
</p:properties>
</file>

<file path=customXml/itemProps1.xml><?xml version="1.0" encoding="utf-8"?>
<ds:datastoreItem xmlns:ds="http://schemas.openxmlformats.org/officeDocument/2006/customXml" ds:itemID="{6861B413-1DCD-4B21-8D29-868F26603CA4}"/>
</file>

<file path=customXml/itemProps2.xml><?xml version="1.0" encoding="utf-8"?>
<ds:datastoreItem xmlns:ds="http://schemas.openxmlformats.org/officeDocument/2006/customXml" ds:itemID="{B9A1A694-A654-451F-94F0-2C8332780D0E}"/>
</file>

<file path=customXml/itemProps3.xml><?xml version="1.0" encoding="utf-8"?>
<ds:datastoreItem xmlns:ds="http://schemas.openxmlformats.org/officeDocument/2006/customXml" ds:itemID="{02B4D5F2-C611-4E21-BB8A-D3A6D5DCF10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Gilmartin, Liam  (Student)</dc:creator>
  <cp:keywords/>
  <dc:description/>
  <cp:lastModifiedBy>Gilmartin, Liam  (Student)</cp:lastModifiedBy>
  <dcterms:created xsi:type="dcterms:W3CDTF">2023-02-28T16:34:27Z</dcterms:created>
  <dcterms:modified xsi:type="dcterms:W3CDTF">2023-04-27T18:17:47Z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0x01010027715F1F068DFF459ED4EBE104FC7A10</vt:lpwstr>
  </property>
  <property fmtid="{D5CDD505-2E9C-101B-9397-08002B2CF9AE}" pid="3" name="Order">
    <vt:r8>1300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_ColorHex">
    <vt:lpwstr/>
  </property>
  <property fmtid="{D5CDD505-2E9C-101B-9397-08002B2CF9AE}" pid="8" name="_Emoji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_ColorTag">
    <vt:lpwstr/>
  </property>
</Properties>
</file>